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9F09A" w14:textId="288BB73E" w:rsidR="00592824" w:rsidRDefault="00592824" w:rsidP="00AA62AC">
      <w:pPr>
        <w:pStyle w:val="Sinespaciado"/>
      </w:pPr>
    </w:p>
    <w:p w14:paraId="5BA5F5D6" w14:textId="45133393" w:rsidR="00592824" w:rsidRDefault="00592824" w:rsidP="00592824">
      <w:pPr>
        <w:autoSpaceDE w:val="0"/>
        <w:autoSpaceDN w:val="0"/>
        <w:adjustRightInd w:val="0"/>
        <w:spacing w:after="0" w:line="240" w:lineRule="auto"/>
        <w:ind w:right="-1"/>
        <w:rPr>
          <w:rFonts w:ascii="Arial" w:hAnsi="Arial" w:cs="Arial"/>
        </w:rPr>
      </w:pPr>
    </w:p>
    <w:p w14:paraId="04A99A94" w14:textId="77777777" w:rsidR="000D236D" w:rsidRDefault="000D236D" w:rsidP="000D236D">
      <w:pPr>
        <w:spacing w:after="0" w:line="240" w:lineRule="auto"/>
        <w:ind w:right="-1"/>
        <w:jc w:val="center"/>
        <w:rPr>
          <w:rFonts w:ascii="Arial" w:hAnsi="Arial" w:cs="Arial"/>
          <w:sz w:val="96"/>
          <w:szCs w:val="96"/>
        </w:rPr>
      </w:pPr>
      <w:r>
        <w:rPr>
          <w:rFonts w:ascii="Arial" w:hAnsi="Arial" w:cs="Arial"/>
          <w:sz w:val="96"/>
          <w:szCs w:val="96"/>
        </w:rPr>
        <w:t>PROGRAMACIÓN DIDÁCTICA</w:t>
      </w:r>
    </w:p>
    <w:p w14:paraId="799BDF3A" w14:textId="68ACE8BA" w:rsidR="000D236D" w:rsidRDefault="000D236D" w:rsidP="000D236D">
      <w:pPr>
        <w:spacing w:after="0" w:line="240" w:lineRule="auto"/>
        <w:ind w:right="-1"/>
        <w:jc w:val="center"/>
        <w:rPr>
          <w:rFonts w:ascii="Arial" w:hAnsi="Arial" w:cs="Arial"/>
          <w:sz w:val="96"/>
          <w:szCs w:val="96"/>
        </w:rPr>
      </w:pPr>
      <w:r>
        <w:rPr>
          <w:rFonts w:ascii="Arial" w:hAnsi="Arial" w:cs="Arial"/>
          <w:sz w:val="96"/>
          <w:szCs w:val="96"/>
        </w:rPr>
        <w:t>2</w:t>
      </w:r>
      <w:r>
        <w:rPr>
          <w:rFonts w:ascii="Arial" w:hAnsi="Arial" w:cs="Arial"/>
          <w:sz w:val="96"/>
          <w:szCs w:val="96"/>
        </w:rPr>
        <w:t>º ESO</w:t>
      </w:r>
    </w:p>
    <w:p w14:paraId="6BCFAE80" w14:textId="77777777" w:rsidR="000D236D" w:rsidRDefault="000D236D" w:rsidP="000D236D">
      <w:pPr>
        <w:spacing w:after="0" w:line="240" w:lineRule="auto"/>
        <w:ind w:right="-1"/>
        <w:rPr>
          <w:rFonts w:ascii="Arial" w:hAnsi="Arial" w:cs="Arial"/>
        </w:rPr>
      </w:pPr>
    </w:p>
    <w:p w14:paraId="0CAE57B0" w14:textId="1766A0C7" w:rsidR="000D236D" w:rsidRDefault="000D236D" w:rsidP="00592824">
      <w:pPr>
        <w:autoSpaceDE w:val="0"/>
        <w:autoSpaceDN w:val="0"/>
        <w:adjustRightInd w:val="0"/>
        <w:spacing w:after="0" w:line="240" w:lineRule="auto"/>
        <w:ind w:right="-1"/>
        <w:rPr>
          <w:rFonts w:ascii="Arial" w:hAnsi="Arial" w:cs="Arial"/>
        </w:rPr>
      </w:pPr>
    </w:p>
    <w:p w14:paraId="5732C1B7" w14:textId="513E7800" w:rsidR="000D236D" w:rsidRDefault="000D236D" w:rsidP="00592824">
      <w:pPr>
        <w:autoSpaceDE w:val="0"/>
        <w:autoSpaceDN w:val="0"/>
        <w:adjustRightInd w:val="0"/>
        <w:spacing w:after="0" w:line="240" w:lineRule="auto"/>
        <w:ind w:right="-1"/>
        <w:rPr>
          <w:rFonts w:ascii="Arial" w:hAnsi="Arial" w:cs="Arial"/>
        </w:rPr>
      </w:pPr>
    </w:p>
    <w:p w14:paraId="648E6EC4" w14:textId="473C3C14" w:rsidR="000D236D" w:rsidRDefault="000D236D" w:rsidP="00592824">
      <w:pPr>
        <w:autoSpaceDE w:val="0"/>
        <w:autoSpaceDN w:val="0"/>
        <w:adjustRightInd w:val="0"/>
        <w:spacing w:after="0" w:line="240" w:lineRule="auto"/>
        <w:ind w:right="-1"/>
        <w:rPr>
          <w:rFonts w:ascii="Arial" w:hAnsi="Arial" w:cs="Arial"/>
        </w:rPr>
      </w:pPr>
    </w:p>
    <w:p w14:paraId="6CD9B42A" w14:textId="76E1947C" w:rsidR="000D236D" w:rsidRDefault="000D236D" w:rsidP="00592824">
      <w:pPr>
        <w:autoSpaceDE w:val="0"/>
        <w:autoSpaceDN w:val="0"/>
        <w:adjustRightInd w:val="0"/>
        <w:spacing w:after="0" w:line="240" w:lineRule="auto"/>
        <w:ind w:right="-1"/>
        <w:rPr>
          <w:rFonts w:ascii="Arial" w:hAnsi="Arial" w:cs="Arial"/>
        </w:rPr>
      </w:pPr>
    </w:p>
    <w:p w14:paraId="470A422C" w14:textId="6F9965D4" w:rsidR="000D236D" w:rsidRDefault="000D236D" w:rsidP="00592824">
      <w:pPr>
        <w:autoSpaceDE w:val="0"/>
        <w:autoSpaceDN w:val="0"/>
        <w:adjustRightInd w:val="0"/>
        <w:spacing w:after="0" w:line="240" w:lineRule="auto"/>
        <w:ind w:right="-1"/>
        <w:rPr>
          <w:rFonts w:ascii="Arial" w:hAnsi="Arial" w:cs="Arial"/>
        </w:rPr>
      </w:pPr>
    </w:p>
    <w:p w14:paraId="6AE459AB" w14:textId="5550E570" w:rsidR="000D236D" w:rsidRDefault="000D236D" w:rsidP="00592824">
      <w:pPr>
        <w:autoSpaceDE w:val="0"/>
        <w:autoSpaceDN w:val="0"/>
        <w:adjustRightInd w:val="0"/>
        <w:spacing w:after="0" w:line="240" w:lineRule="auto"/>
        <w:ind w:right="-1"/>
        <w:rPr>
          <w:rFonts w:ascii="Arial" w:hAnsi="Arial" w:cs="Arial"/>
        </w:rPr>
      </w:pPr>
    </w:p>
    <w:p w14:paraId="1B7EDE52" w14:textId="6D23A117" w:rsidR="000D236D" w:rsidRDefault="000D236D" w:rsidP="00592824">
      <w:pPr>
        <w:autoSpaceDE w:val="0"/>
        <w:autoSpaceDN w:val="0"/>
        <w:adjustRightInd w:val="0"/>
        <w:spacing w:after="0" w:line="240" w:lineRule="auto"/>
        <w:ind w:right="-1"/>
        <w:rPr>
          <w:rFonts w:ascii="Arial" w:hAnsi="Arial" w:cs="Arial"/>
        </w:rPr>
      </w:pPr>
    </w:p>
    <w:p w14:paraId="0AE7DD21" w14:textId="7C1AF282" w:rsidR="000D236D" w:rsidRDefault="000D236D" w:rsidP="00592824">
      <w:pPr>
        <w:autoSpaceDE w:val="0"/>
        <w:autoSpaceDN w:val="0"/>
        <w:adjustRightInd w:val="0"/>
        <w:spacing w:after="0" w:line="240" w:lineRule="auto"/>
        <w:ind w:right="-1"/>
        <w:rPr>
          <w:rFonts w:ascii="Arial" w:hAnsi="Arial" w:cs="Arial"/>
        </w:rPr>
      </w:pPr>
    </w:p>
    <w:p w14:paraId="30D655EC" w14:textId="29AAF968" w:rsidR="000D236D" w:rsidRDefault="000D236D" w:rsidP="00592824">
      <w:pPr>
        <w:autoSpaceDE w:val="0"/>
        <w:autoSpaceDN w:val="0"/>
        <w:adjustRightInd w:val="0"/>
        <w:spacing w:after="0" w:line="240" w:lineRule="auto"/>
        <w:ind w:right="-1"/>
        <w:rPr>
          <w:rFonts w:ascii="Arial" w:hAnsi="Arial" w:cs="Arial"/>
        </w:rPr>
      </w:pPr>
    </w:p>
    <w:p w14:paraId="1F2EC6E0" w14:textId="60904CC6" w:rsidR="000D236D" w:rsidRDefault="000D236D" w:rsidP="00592824">
      <w:pPr>
        <w:autoSpaceDE w:val="0"/>
        <w:autoSpaceDN w:val="0"/>
        <w:adjustRightInd w:val="0"/>
        <w:spacing w:after="0" w:line="240" w:lineRule="auto"/>
        <w:ind w:right="-1"/>
        <w:rPr>
          <w:rFonts w:ascii="Arial" w:hAnsi="Arial" w:cs="Arial"/>
        </w:rPr>
      </w:pPr>
    </w:p>
    <w:p w14:paraId="1ADE3A1F" w14:textId="5A688A35" w:rsidR="000D236D" w:rsidRDefault="000D236D" w:rsidP="00592824">
      <w:pPr>
        <w:autoSpaceDE w:val="0"/>
        <w:autoSpaceDN w:val="0"/>
        <w:adjustRightInd w:val="0"/>
        <w:spacing w:after="0" w:line="240" w:lineRule="auto"/>
        <w:ind w:right="-1"/>
        <w:rPr>
          <w:rFonts w:ascii="Arial" w:hAnsi="Arial" w:cs="Arial"/>
        </w:rPr>
      </w:pPr>
    </w:p>
    <w:p w14:paraId="778AF003" w14:textId="28269E59" w:rsidR="000D236D" w:rsidRDefault="000D236D" w:rsidP="00592824">
      <w:pPr>
        <w:autoSpaceDE w:val="0"/>
        <w:autoSpaceDN w:val="0"/>
        <w:adjustRightInd w:val="0"/>
        <w:spacing w:after="0" w:line="240" w:lineRule="auto"/>
        <w:ind w:right="-1"/>
        <w:rPr>
          <w:rFonts w:ascii="Arial" w:hAnsi="Arial" w:cs="Arial"/>
        </w:rPr>
      </w:pPr>
    </w:p>
    <w:p w14:paraId="370EB0B3" w14:textId="77777777" w:rsidR="005C049A" w:rsidRDefault="005C049A" w:rsidP="005C049A">
      <w:pPr>
        <w:spacing w:after="0" w:line="240" w:lineRule="auto"/>
        <w:ind w:right="-1"/>
        <w:rPr>
          <w:rFonts w:ascii="Arial" w:hAnsi="Arial" w:cs="Arial"/>
        </w:rPr>
      </w:pPr>
    </w:p>
    <w:p w14:paraId="499D9214" w14:textId="77777777" w:rsidR="005C049A" w:rsidRDefault="005C049A" w:rsidP="005C049A">
      <w:pPr>
        <w:spacing w:after="0" w:line="240" w:lineRule="auto"/>
        <w:ind w:right="-1"/>
        <w:rPr>
          <w:rFonts w:ascii="Arial" w:hAnsi="Arial" w:cs="Arial"/>
        </w:rPr>
      </w:pPr>
    </w:p>
    <w:p w14:paraId="3CF9D4F2" w14:textId="77777777" w:rsidR="005C049A" w:rsidRDefault="005C049A" w:rsidP="005C049A">
      <w:pPr>
        <w:spacing w:after="0" w:line="240" w:lineRule="auto"/>
        <w:ind w:right="-1"/>
        <w:rPr>
          <w:rFonts w:ascii="Arial" w:hAnsi="Arial" w:cs="Arial"/>
        </w:rPr>
      </w:pPr>
    </w:p>
    <w:p w14:paraId="576B0CEC" w14:textId="77777777" w:rsidR="005C049A" w:rsidRDefault="005C049A" w:rsidP="005C049A">
      <w:pPr>
        <w:spacing w:after="0" w:line="240" w:lineRule="auto"/>
        <w:ind w:right="-1"/>
        <w:rPr>
          <w:rFonts w:ascii="Arial" w:hAnsi="Arial" w:cs="Arial"/>
        </w:rPr>
      </w:pPr>
    </w:p>
    <w:p w14:paraId="40DB9EBD" w14:textId="77777777" w:rsidR="005C049A" w:rsidRDefault="005C049A" w:rsidP="005C049A">
      <w:pPr>
        <w:spacing w:after="0" w:line="240" w:lineRule="auto"/>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El Barco de Ávila, octubre de 2022</w:t>
      </w:r>
    </w:p>
    <w:p w14:paraId="44658CCE" w14:textId="77777777" w:rsidR="005C049A" w:rsidRDefault="005C049A" w:rsidP="005C049A">
      <w:pPr>
        <w:spacing w:after="0" w:line="240" w:lineRule="auto"/>
        <w:ind w:right="-1"/>
        <w:jc w:val="right"/>
        <w:rPr>
          <w:rFonts w:ascii="Arial" w:hAnsi="Arial" w:cs="Arial"/>
        </w:rPr>
      </w:pPr>
    </w:p>
    <w:p w14:paraId="06D79401" w14:textId="77777777" w:rsidR="005C049A" w:rsidRDefault="005C049A" w:rsidP="005C049A">
      <w:pPr>
        <w:spacing w:after="0" w:line="240" w:lineRule="auto"/>
        <w:ind w:right="-1"/>
        <w:jc w:val="right"/>
        <w:rPr>
          <w:rFonts w:ascii="Arial" w:hAnsi="Arial" w:cs="Arial"/>
        </w:rPr>
      </w:pPr>
    </w:p>
    <w:p w14:paraId="1755A3B0" w14:textId="4A3FF3F8" w:rsidR="005C049A" w:rsidRDefault="005C049A" w:rsidP="005C049A">
      <w:pPr>
        <w:spacing w:after="0" w:line="240" w:lineRule="auto"/>
        <w:ind w:right="-1"/>
        <w:jc w:val="right"/>
        <w:rPr>
          <w:rFonts w:ascii="Arial" w:hAnsi="Arial" w:cs="Arial"/>
        </w:rPr>
      </w:pPr>
      <w:r>
        <w:rPr>
          <w:noProof/>
        </w:rPr>
        <w:drawing>
          <wp:anchor distT="0" distB="0" distL="114300" distR="114300" simplePos="0" relativeHeight="251658240" behindDoc="1" locked="0" layoutInCell="1" allowOverlap="1" wp14:anchorId="40DE9BE0" wp14:editId="0C198640">
            <wp:simplePos x="0" y="0"/>
            <wp:positionH relativeFrom="column">
              <wp:posOffset>2667000</wp:posOffset>
            </wp:positionH>
            <wp:positionV relativeFrom="paragraph">
              <wp:posOffset>135255</wp:posOffset>
            </wp:positionV>
            <wp:extent cx="2522855" cy="772795"/>
            <wp:effectExtent l="0" t="0" r="0" b="8255"/>
            <wp:wrapTight wrapText="bothSides">
              <wp:wrapPolygon edited="0">
                <wp:start x="0" y="0"/>
                <wp:lineTo x="0" y="21298"/>
                <wp:lineTo x="21366" y="21298"/>
                <wp:lineTo x="21366"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2855" cy="772795"/>
                    </a:xfrm>
                    <a:prstGeom prst="rect">
                      <a:avLst/>
                    </a:prstGeom>
                    <a:noFill/>
                  </pic:spPr>
                </pic:pic>
              </a:graphicData>
            </a:graphic>
            <wp14:sizeRelH relativeFrom="margin">
              <wp14:pctWidth>0</wp14:pctWidth>
            </wp14:sizeRelH>
            <wp14:sizeRelV relativeFrom="margin">
              <wp14:pctHeight>0</wp14:pctHeight>
            </wp14:sizeRelV>
          </wp:anchor>
        </w:drawing>
      </w:r>
    </w:p>
    <w:p w14:paraId="4B7548B1" w14:textId="77777777" w:rsidR="005C049A" w:rsidRDefault="005C049A" w:rsidP="005C049A">
      <w:pPr>
        <w:spacing w:after="0" w:line="240" w:lineRule="auto"/>
        <w:ind w:right="-1"/>
        <w:jc w:val="right"/>
        <w:rPr>
          <w:rFonts w:ascii="Arial" w:hAnsi="Arial" w:cs="Arial"/>
        </w:rPr>
      </w:pPr>
    </w:p>
    <w:p w14:paraId="6D727927" w14:textId="77777777" w:rsidR="005C049A" w:rsidRDefault="005C049A" w:rsidP="005C049A">
      <w:pPr>
        <w:spacing w:after="0" w:line="240" w:lineRule="auto"/>
        <w:ind w:right="-1"/>
        <w:jc w:val="right"/>
        <w:rPr>
          <w:rFonts w:ascii="Arial" w:hAnsi="Arial" w:cs="Arial"/>
        </w:rPr>
      </w:pPr>
    </w:p>
    <w:p w14:paraId="5B9EB89D" w14:textId="77777777" w:rsidR="005C049A" w:rsidRDefault="005C049A" w:rsidP="005C049A">
      <w:pPr>
        <w:spacing w:after="0" w:line="240" w:lineRule="auto"/>
        <w:ind w:right="-1"/>
        <w:jc w:val="right"/>
        <w:rPr>
          <w:rFonts w:ascii="Arial" w:hAnsi="Arial" w:cs="Arial"/>
        </w:rPr>
      </w:pPr>
    </w:p>
    <w:p w14:paraId="731D4B27" w14:textId="77777777" w:rsidR="005C049A" w:rsidRDefault="005C049A" w:rsidP="005C049A">
      <w:pPr>
        <w:spacing w:after="0" w:line="240" w:lineRule="auto"/>
        <w:ind w:left="5040" w:right="-1"/>
        <w:rPr>
          <w:rFonts w:ascii="Arial" w:hAnsi="Arial" w:cs="Arial"/>
        </w:rPr>
      </w:pPr>
    </w:p>
    <w:p w14:paraId="45D91B7E" w14:textId="77777777" w:rsidR="005C049A" w:rsidRDefault="005C049A" w:rsidP="005C049A">
      <w:pPr>
        <w:spacing w:after="0" w:line="240" w:lineRule="auto"/>
        <w:ind w:left="5040" w:right="-1"/>
        <w:rPr>
          <w:rFonts w:ascii="Arial" w:hAnsi="Arial" w:cs="Arial"/>
        </w:rPr>
      </w:pPr>
    </w:p>
    <w:p w14:paraId="35008239" w14:textId="77777777" w:rsidR="005C049A" w:rsidRDefault="005C049A" w:rsidP="005C049A">
      <w:pPr>
        <w:spacing w:after="0" w:line="240" w:lineRule="auto"/>
        <w:ind w:left="5040" w:right="-1"/>
        <w:rPr>
          <w:rFonts w:ascii="Arial" w:hAnsi="Arial" w:cs="Arial"/>
        </w:rPr>
      </w:pPr>
    </w:p>
    <w:p w14:paraId="6F908930" w14:textId="77777777" w:rsidR="005C049A" w:rsidRDefault="005C049A" w:rsidP="005C049A">
      <w:pPr>
        <w:spacing w:after="0" w:line="240" w:lineRule="auto"/>
        <w:ind w:left="5040" w:right="-1"/>
        <w:rPr>
          <w:rFonts w:ascii="Arial" w:hAnsi="Arial" w:cs="Arial"/>
        </w:rPr>
      </w:pPr>
    </w:p>
    <w:p w14:paraId="16EBF764" w14:textId="77777777" w:rsidR="005C049A" w:rsidRDefault="005C049A" w:rsidP="005C049A">
      <w:pPr>
        <w:spacing w:after="0" w:line="240" w:lineRule="auto"/>
        <w:ind w:left="5040" w:right="-1"/>
        <w:rPr>
          <w:rFonts w:ascii="Arial" w:hAnsi="Arial" w:cs="Arial"/>
        </w:rPr>
      </w:pPr>
      <w:r>
        <w:rPr>
          <w:rFonts w:ascii="Arial" w:hAnsi="Arial" w:cs="Arial"/>
        </w:rPr>
        <w:t>Esteban del Dedo Benito</w:t>
      </w:r>
    </w:p>
    <w:p w14:paraId="4D49CD22" w14:textId="757E8207" w:rsidR="000D236D" w:rsidRDefault="005C049A" w:rsidP="005C049A">
      <w:pPr>
        <w:autoSpaceDE w:val="0"/>
        <w:autoSpaceDN w:val="0"/>
        <w:adjustRightInd w:val="0"/>
        <w:spacing w:after="0" w:line="240" w:lineRule="auto"/>
        <w:ind w:left="4320" w:right="-1" w:firstLine="720"/>
        <w:rPr>
          <w:rFonts w:ascii="Arial" w:hAnsi="Arial" w:cs="Arial"/>
        </w:rPr>
      </w:pPr>
      <w:r>
        <w:rPr>
          <w:rFonts w:ascii="Arial" w:hAnsi="Arial" w:cs="Arial"/>
        </w:rPr>
        <w:t>Profesor de la asignatura.</w:t>
      </w:r>
    </w:p>
    <w:p w14:paraId="3796B692" w14:textId="2BE6CD44" w:rsidR="000D236D" w:rsidRDefault="000D236D" w:rsidP="00592824">
      <w:pPr>
        <w:autoSpaceDE w:val="0"/>
        <w:autoSpaceDN w:val="0"/>
        <w:adjustRightInd w:val="0"/>
        <w:spacing w:after="0" w:line="240" w:lineRule="auto"/>
        <w:ind w:right="-1"/>
        <w:rPr>
          <w:rFonts w:ascii="Arial" w:hAnsi="Arial" w:cs="Arial"/>
        </w:rPr>
      </w:pPr>
    </w:p>
    <w:p w14:paraId="505D7574" w14:textId="2C6FD57C" w:rsidR="000D236D" w:rsidRDefault="000D236D" w:rsidP="00592824">
      <w:pPr>
        <w:autoSpaceDE w:val="0"/>
        <w:autoSpaceDN w:val="0"/>
        <w:adjustRightInd w:val="0"/>
        <w:spacing w:after="0" w:line="240" w:lineRule="auto"/>
        <w:ind w:right="-1"/>
        <w:rPr>
          <w:rFonts w:ascii="Arial" w:hAnsi="Arial" w:cs="Arial"/>
        </w:rPr>
      </w:pPr>
    </w:p>
    <w:p w14:paraId="595DB091" w14:textId="7A4B7F31" w:rsidR="000D236D" w:rsidRDefault="000D236D" w:rsidP="00592824">
      <w:pPr>
        <w:autoSpaceDE w:val="0"/>
        <w:autoSpaceDN w:val="0"/>
        <w:adjustRightInd w:val="0"/>
        <w:spacing w:after="0" w:line="240" w:lineRule="auto"/>
        <w:ind w:right="-1"/>
        <w:rPr>
          <w:rFonts w:ascii="Arial" w:hAnsi="Arial" w:cs="Arial"/>
        </w:rPr>
      </w:pPr>
    </w:p>
    <w:p w14:paraId="3D5B76CF" w14:textId="78E9AE59" w:rsidR="000D236D" w:rsidRDefault="000D236D" w:rsidP="00592824">
      <w:pPr>
        <w:autoSpaceDE w:val="0"/>
        <w:autoSpaceDN w:val="0"/>
        <w:adjustRightInd w:val="0"/>
        <w:spacing w:after="0" w:line="240" w:lineRule="auto"/>
        <w:ind w:right="-1"/>
        <w:rPr>
          <w:rFonts w:ascii="Arial" w:hAnsi="Arial" w:cs="Arial"/>
        </w:rPr>
      </w:pPr>
    </w:p>
    <w:p w14:paraId="37D293A7" w14:textId="2477494F" w:rsidR="000D236D" w:rsidRDefault="000D236D" w:rsidP="00592824">
      <w:pPr>
        <w:autoSpaceDE w:val="0"/>
        <w:autoSpaceDN w:val="0"/>
        <w:adjustRightInd w:val="0"/>
        <w:spacing w:after="0" w:line="240" w:lineRule="auto"/>
        <w:ind w:right="-1"/>
        <w:rPr>
          <w:rFonts w:ascii="Arial" w:hAnsi="Arial" w:cs="Arial"/>
        </w:rPr>
      </w:pPr>
    </w:p>
    <w:p w14:paraId="0F4414CC" w14:textId="41DE9952" w:rsidR="000D236D" w:rsidRDefault="000D236D" w:rsidP="00592824">
      <w:pPr>
        <w:autoSpaceDE w:val="0"/>
        <w:autoSpaceDN w:val="0"/>
        <w:adjustRightInd w:val="0"/>
        <w:spacing w:after="0" w:line="240" w:lineRule="auto"/>
        <w:ind w:right="-1"/>
        <w:rPr>
          <w:rFonts w:ascii="Arial" w:hAnsi="Arial" w:cs="Arial"/>
        </w:rPr>
      </w:pPr>
    </w:p>
    <w:p w14:paraId="13ACB602" w14:textId="63CF2EAF" w:rsidR="000D236D" w:rsidRDefault="000D236D" w:rsidP="00592824">
      <w:pPr>
        <w:autoSpaceDE w:val="0"/>
        <w:autoSpaceDN w:val="0"/>
        <w:adjustRightInd w:val="0"/>
        <w:spacing w:after="0" w:line="240" w:lineRule="auto"/>
        <w:ind w:right="-1"/>
        <w:rPr>
          <w:rFonts w:ascii="Arial" w:hAnsi="Arial" w:cs="Arial"/>
        </w:rPr>
      </w:pPr>
    </w:p>
    <w:p w14:paraId="1E3EE61D" w14:textId="6E0EA7A5" w:rsidR="000D236D" w:rsidRDefault="000D236D" w:rsidP="00592824">
      <w:pPr>
        <w:autoSpaceDE w:val="0"/>
        <w:autoSpaceDN w:val="0"/>
        <w:adjustRightInd w:val="0"/>
        <w:spacing w:after="0" w:line="240" w:lineRule="auto"/>
        <w:ind w:right="-1"/>
        <w:rPr>
          <w:rFonts w:ascii="Arial" w:hAnsi="Arial" w:cs="Arial"/>
        </w:rPr>
      </w:pPr>
    </w:p>
    <w:p w14:paraId="43425F39" w14:textId="644BF854" w:rsidR="000D236D" w:rsidRDefault="000D236D" w:rsidP="00592824">
      <w:pPr>
        <w:autoSpaceDE w:val="0"/>
        <w:autoSpaceDN w:val="0"/>
        <w:adjustRightInd w:val="0"/>
        <w:spacing w:after="0" w:line="240" w:lineRule="auto"/>
        <w:ind w:right="-1"/>
        <w:rPr>
          <w:rFonts w:ascii="Arial" w:hAnsi="Arial" w:cs="Arial"/>
        </w:rPr>
      </w:pPr>
    </w:p>
    <w:p w14:paraId="51829A90" w14:textId="1A705D4F" w:rsidR="000D236D" w:rsidRDefault="000D236D" w:rsidP="00592824">
      <w:pPr>
        <w:autoSpaceDE w:val="0"/>
        <w:autoSpaceDN w:val="0"/>
        <w:adjustRightInd w:val="0"/>
        <w:spacing w:after="0" w:line="240" w:lineRule="auto"/>
        <w:ind w:right="-1"/>
        <w:rPr>
          <w:rFonts w:ascii="Arial" w:hAnsi="Arial" w:cs="Arial"/>
        </w:rPr>
      </w:pPr>
    </w:p>
    <w:p w14:paraId="30DEC20A" w14:textId="6CC6D0B2" w:rsidR="000D236D" w:rsidRDefault="000D236D" w:rsidP="00592824">
      <w:pPr>
        <w:autoSpaceDE w:val="0"/>
        <w:autoSpaceDN w:val="0"/>
        <w:adjustRightInd w:val="0"/>
        <w:spacing w:after="0" w:line="240" w:lineRule="auto"/>
        <w:ind w:right="-1"/>
        <w:rPr>
          <w:rFonts w:ascii="Arial" w:hAnsi="Arial" w:cs="Arial"/>
        </w:rPr>
      </w:pPr>
    </w:p>
    <w:p w14:paraId="22413F6B" w14:textId="3C2A9E00" w:rsidR="000D236D" w:rsidRDefault="000D236D" w:rsidP="00592824">
      <w:pPr>
        <w:autoSpaceDE w:val="0"/>
        <w:autoSpaceDN w:val="0"/>
        <w:adjustRightInd w:val="0"/>
        <w:spacing w:after="0" w:line="240" w:lineRule="auto"/>
        <w:ind w:right="-1"/>
        <w:rPr>
          <w:rFonts w:ascii="Arial" w:hAnsi="Arial" w:cs="Arial"/>
        </w:rPr>
      </w:pPr>
    </w:p>
    <w:p w14:paraId="49FC2D55" w14:textId="77777777" w:rsidR="000D236D" w:rsidRDefault="000D236D" w:rsidP="00592824">
      <w:pPr>
        <w:autoSpaceDE w:val="0"/>
        <w:autoSpaceDN w:val="0"/>
        <w:adjustRightInd w:val="0"/>
        <w:spacing w:after="0" w:line="240" w:lineRule="auto"/>
        <w:ind w:right="-1"/>
        <w:rPr>
          <w:rFonts w:ascii="Arial" w:hAnsi="Arial" w:cs="Arial"/>
        </w:rPr>
      </w:pPr>
    </w:p>
    <w:p w14:paraId="08D50636" w14:textId="77777777" w:rsidR="00592824" w:rsidRDefault="00592824" w:rsidP="00592824">
      <w:pPr>
        <w:autoSpaceDE w:val="0"/>
        <w:autoSpaceDN w:val="0"/>
        <w:adjustRightInd w:val="0"/>
        <w:spacing w:after="0" w:line="240" w:lineRule="auto"/>
        <w:ind w:right="-1"/>
        <w:rPr>
          <w:rFonts w:ascii="Arial" w:hAnsi="Arial" w:cs="Arial"/>
        </w:rPr>
      </w:pPr>
    </w:p>
    <w:p w14:paraId="3D7B6BB3" w14:textId="77777777" w:rsidR="00592824" w:rsidRDefault="00592824" w:rsidP="00592824">
      <w:pPr>
        <w:spacing w:after="0" w:line="240" w:lineRule="auto"/>
        <w:ind w:right="-1"/>
        <w:jc w:val="center"/>
        <w:rPr>
          <w:rFonts w:ascii="Arial" w:hAnsi="Arial" w:cs="Arial"/>
          <w:b/>
          <w:sz w:val="28"/>
          <w:szCs w:val="28"/>
        </w:rPr>
      </w:pPr>
      <w:r w:rsidRPr="00EA43B2">
        <w:rPr>
          <w:rFonts w:ascii="Arial" w:hAnsi="Arial" w:cs="Arial"/>
          <w:b/>
          <w:sz w:val="28"/>
          <w:szCs w:val="28"/>
        </w:rPr>
        <w:t>Índice</w:t>
      </w:r>
    </w:p>
    <w:p w14:paraId="42DF87E5" w14:textId="77777777" w:rsidR="00592824" w:rsidRPr="00EA43B2" w:rsidRDefault="00592824" w:rsidP="00592824">
      <w:pPr>
        <w:spacing w:after="0" w:line="240" w:lineRule="auto"/>
        <w:ind w:right="-1"/>
        <w:jc w:val="center"/>
        <w:rPr>
          <w:rFonts w:ascii="Arial" w:hAnsi="Arial" w:cs="Arial"/>
          <w:b/>
          <w:sz w:val="28"/>
          <w:szCs w:val="28"/>
        </w:rPr>
      </w:pPr>
    </w:p>
    <w:p w14:paraId="146D3C2D" w14:textId="77777777" w:rsidR="00592824" w:rsidRPr="00F86404" w:rsidRDefault="00592824" w:rsidP="00592824">
      <w:pPr>
        <w:pStyle w:val="Default"/>
        <w:ind w:right="-1"/>
        <w:rPr>
          <w:rFonts w:ascii="Arial" w:hAnsi="Arial" w:cs="Arial"/>
          <w:color w:val="auto"/>
          <w:sz w:val="22"/>
          <w:szCs w:val="22"/>
          <w:highlight w:val="yellow"/>
        </w:rPr>
      </w:pPr>
    </w:p>
    <w:p w14:paraId="3DAA57F9" w14:textId="77777777" w:rsidR="00592824" w:rsidRPr="00F86404" w:rsidRDefault="00592824" w:rsidP="00592824">
      <w:pPr>
        <w:pStyle w:val="Default"/>
        <w:spacing w:line="360" w:lineRule="auto"/>
        <w:rPr>
          <w:rFonts w:ascii="Arial" w:hAnsi="Arial" w:cs="Arial"/>
          <w:color w:val="auto"/>
          <w:sz w:val="22"/>
          <w:szCs w:val="22"/>
        </w:rPr>
      </w:pPr>
      <w:r w:rsidRPr="00F86404">
        <w:rPr>
          <w:rFonts w:ascii="Arial" w:hAnsi="Arial" w:cs="Arial"/>
          <w:color w:val="auto"/>
          <w:sz w:val="22"/>
          <w:szCs w:val="22"/>
        </w:rPr>
        <w:t>1. Introducción</w:t>
      </w:r>
      <w:r w:rsidRPr="00F86404">
        <w:rPr>
          <w:rFonts w:ascii="Arial" w:hAnsi="Arial" w:cs="Arial"/>
          <w:color w:val="auto"/>
          <w:sz w:val="22"/>
          <w:szCs w:val="22"/>
        </w:rPr>
        <w:tab/>
      </w:r>
      <w:r w:rsidRPr="00F86404">
        <w:rPr>
          <w:rFonts w:ascii="Arial" w:hAnsi="Arial" w:cs="Arial"/>
          <w:color w:val="auto"/>
          <w:sz w:val="22"/>
          <w:szCs w:val="22"/>
        </w:rPr>
        <w:tab/>
      </w:r>
      <w:r w:rsidRPr="00F86404">
        <w:rPr>
          <w:rFonts w:ascii="Arial" w:hAnsi="Arial" w:cs="Arial"/>
          <w:color w:val="auto"/>
          <w:sz w:val="22"/>
          <w:szCs w:val="22"/>
        </w:rPr>
        <w:tab/>
      </w:r>
      <w:r w:rsidRPr="00F86404">
        <w:rPr>
          <w:rFonts w:ascii="Arial" w:hAnsi="Arial" w:cs="Arial"/>
          <w:color w:val="auto"/>
          <w:sz w:val="22"/>
          <w:szCs w:val="22"/>
        </w:rPr>
        <w:tab/>
      </w:r>
      <w:r w:rsidRPr="00F86404">
        <w:rPr>
          <w:rFonts w:ascii="Arial" w:hAnsi="Arial" w:cs="Arial"/>
          <w:color w:val="auto"/>
          <w:sz w:val="22"/>
          <w:szCs w:val="22"/>
        </w:rPr>
        <w:tab/>
      </w:r>
      <w:r w:rsidRPr="00F86404">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Pr="00F86404">
        <w:rPr>
          <w:rFonts w:ascii="Arial" w:hAnsi="Arial" w:cs="Arial"/>
          <w:color w:val="auto"/>
          <w:sz w:val="22"/>
          <w:szCs w:val="22"/>
        </w:rPr>
        <w:t>3</w:t>
      </w:r>
    </w:p>
    <w:p w14:paraId="4AFDCC30" w14:textId="24F307F8" w:rsidR="00592824" w:rsidRPr="00E90FA2" w:rsidRDefault="00592824" w:rsidP="00592824">
      <w:pPr>
        <w:pStyle w:val="Default"/>
        <w:spacing w:line="360" w:lineRule="auto"/>
        <w:rPr>
          <w:rFonts w:ascii="Arial" w:hAnsi="Arial" w:cs="Arial"/>
          <w:color w:val="auto"/>
          <w:sz w:val="22"/>
          <w:szCs w:val="22"/>
        </w:rPr>
      </w:pPr>
      <w:r w:rsidRPr="00E90FA2">
        <w:rPr>
          <w:rFonts w:ascii="Arial" w:hAnsi="Arial" w:cs="Arial"/>
          <w:color w:val="auto"/>
          <w:sz w:val="22"/>
          <w:szCs w:val="22"/>
        </w:rPr>
        <w:t>2. Objetivos generales de etapa</w:t>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00413418">
        <w:rPr>
          <w:rFonts w:ascii="Arial" w:hAnsi="Arial" w:cs="Arial"/>
          <w:color w:val="auto"/>
          <w:sz w:val="22"/>
          <w:szCs w:val="22"/>
        </w:rPr>
        <w:t>6</w:t>
      </w:r>
    </w:p>
    <w:p w14:paraId="058F3A63" w14:textId="73242DF4" w:rsidR="00592824" w:rsidRPr="00E90FA2" w:rsidRDefault="00592824" w:rsidP="00592824">
      <w:pPr>
        <w:pStyle w:val="Default"/>
        <w:spacing w:line="360" w:lineRule="auto"/>
        <w:rPr>
          <w:rFonts w:ascii="Arial" w:hAnsi="Arial" w:cs="Arial"/>
          <w:color w:val="auto"/>
          <w:sz w:val="22"/>
          <w:szCs w:val="22"/>
        </w:rPr>
      </w:pPr>
      <w:r w:rsidRPr="00E90FA2">
        <w:rPr>
          <w:rFonts w:ascii="Arial" w:hAnsi="Arial" w:cs="Arial"/>
          <w:color w:val="auto"/>
          <w:sz w:val="22"/>
          <w:szCs w:val="22"/>
        </w:rPr>
        <w:t>3. Elementos transversales y educación en valores</w:t>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009D4C26">
        <w:rPr>
          <w:rFonts w:ascii="Arial" w:hAnsi="Arial" w:cs="Arial"/>
          <w:color w:val="auto"/>
          <w:sz w:val="22"/>
          <w:szCs w:val="22"/>
        </w:rPr>
        <w:tab/>
      </w:r>
      <w:r w:rsidR="00835B8A">
        <w:rPr>
          <w:rFonts w:ascii="Arial" w:hAnsi="Arial" w:cs="Arial"/>
          <w:color w:val="auto"/>
          <w:sz w:val="22"/>
          <w:szCs w:val="22"/>
        </w:rPr>
        <w:t>7</w:t>
      </w:r>
    </w:p>
    <w:p w14:paraId="62BF9F7C" w14:textId="027A12FB" w:rsidR="00592824" w:rsidRPr="00E90FA2" w:rsidRDefault="00592824" w:rsidP="00592824">
      <w:pPr>
        <w:pStyle w:val="Default"/>
        <w:spacing w:line="360" w:lineRule="auto"/>
        <w:rPr>
          <w:rFonts w:ascii="Arial" w:hAnsi="Arial" w:cs="Arial"/>
          <w:color w:val="auto"/>
          <w:sz w:val="22"/>
          <w:szCs w:val="22"/>
        </w:rPr>
      </w:pPr>
      <w:r w:rsidRPr="00E90FA2">
        <w:rPr>
          <w:rFonts w:ascii="Arial" w:hAnsi="Arial" w:cs="Arial"/>
          <w:color w:val="auto"/>
          <w:sz w:val="22"/>
          <w:szCs w:val="22"/>
        </w:rPr>
        <w:t>4. Competencias clave</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00E53771">
        <w:rPr>
          <w:rFonts w:ascii="Arial" w:hAnsi="Arial" w:cs="Arial"/>
          <w:color w:val="auto"/>
          <w:sz w:val="22"/>
          <w:szCs w:val="22"/>
        </w:rPr>
        <w:t>8</w:t>
      </w:r>
    </w:p>
    <w:p w14:paraId="6C5648BD" w14:textId="364C8B27" w:rsidR="00592824" w:rsidRPr="00E90FA2" w:rsidRDefault="00592824" w:rsidP="00592824">
      <w:pPr>
        <w:pStyle w:val="Default"/>
        <w:spacing w:line="360" w:lineRule="auto"/>
        <w:ind w:left="708"/>
        <w:rPr>
          <w:rFonts w:ascii="Arial" w:hAnsi="Arial" w:cs="Arial"/>
          <w:color w:val="auto"/>
          <w:sz w:val="22"/>
          <w:szCs w:val="22"/>
        </w:rPr>
      </w:pPr>
      <w:r w:rsidRPr="00E90FA2">
        <w:rPr>
          <w:rFonts w:ascii="Arial" w:hAnsi="Arial" w:cs="Arial"/>
          <w:color w:val="auto"/>
          <w:sz w:val="22"/>
          <w:szCs w:val="22"/>
        </w:rPr>
        <w:t xml:space="preserve">4.1. Descripción </w:t>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Pr>
          <w:rFonts w:ascii="Arial" w:hAnsi="Arial" w:cs="Arial"/>
          <w:color w:val="auto"/>
          <w:sz w:val="22"/>
          <w:szCs w:val="22"/>
        </w:rPr>
        <w:tab/>
      </w:r>
      <w:r w:rsidR="00480BB9">
        <w:rPr>
          <w:rFonts w:ascii="Arial" w:hAnsi="Arial" w:cs="Arial"/>
          <w:color w:val="auto"/>
          <w:sz w:val="22"/>
          <w:szCs w:val="22"/>
        </w:rPr>
        <w:t>8</w:t>
      </w:r>
    </w:p>
    <w:p w14:paraId="45315BB1" w14:textId="77777777" w:rsidR="00592824" w:rsidRDefault="00592824" w:rsidP="00592824">
      <w:pPr>
        <w:pStyle w:val="Default"/>
        <w:spacing w:line="360" w:lineRule="auto"/>
        <w:ind w:left="708"/>
        <w:rPr>
          <w:rFonts w:ascii="Arial" w:hAnsi="Arial" w:cs="Arial"/>
          <w:color w:val="auto"/>
          <w:sz w:val="22"/>
          <w:szCs w:val="22"/>
        </w:rPr>
      </w:pPr>
      <w:r w:rsidRPr="00E90FA2">
        <w:rPr>
          <w:rFonts w:ascii="Arial" w:hAnsi="Arial" w:cs="Arial"/>
          <w:color w:val="auto"/>
          <w:sz w:val="22"/>
          <w:szCs w:val="22"/>
        </w:rPr>
        <w:t>4.2. Trabajo por competencias en el aula</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19</w:t>
      </w:r>
    </w:p>
    <w:p w14:paraId="119777D6" w14:textId="71EC7138" w:rsidR="00592824" w:rsidRPr="00E90FA2" w:rsidRDefault="00592824" w:rsidP="00592824">
      <w:pPr>
        <w:pStyle w:val="Default"/>
        <w:spacing w:line="360" w:lineRule="auto"/>
        <w:ind w:left="708"/>
        <w:rPr>
          <w:rFonts w:ascii="Arial" w:hAnsi="Arial" w:cs="Arial"/>
          <w:strike/>
          <w:color w:val="auto"/>
          <w:sz w:val="22"/>
          <w:szCs w:val="22"/>
        </w:rPr>
      </w:pPr>
      <w:r>
        <w:rPr>
          <w:rFonts w:ascii="Arial" w:hAnsi="Arial" w:cs="Arial"/>
          <w:color w:val="auto"/>
          <w:sz w:val="22"/>
          <w:szCs w:val="22"/>
        </w:rPr>
        <w:t>4.3. Las competencias en el currículum de Religión Católica</w:t>
      </w:r>
      <w:r w:rsidRPr="00E90FA2">
        <w:rPr>
          <w:rFonts w:ascii="Arial" w:hAnsi="Arial" w:cs="Arial"/>
          <w:color w:val="auto"/>
          <w:sz w:val="22"/>
          <w:szCs w:val="22"/>
        </w:rPr>
        <w:tab/>
      </w:r>
      <w:r>
        <w:rPr>
          <w:rFonts w:ascii="Arial" w:hAnsi="Arial" w:cs="Arial"/>
          <w:color w:val="auto"/>
          <w:sz w:val="22"/>
          <w:szCs w:val="22"/>
        </w:rPr>
        <w:tab/>
      </w:r>
      <w:r w:rsidR="00AD2653">
        <w:rPr>
          <w:rFonts w:ascii="Arial" w:hAnsi="Arial" w:cs="Arial"/>
          <w:color w:val="auto"/>
          <w:sz w:val="22"/>
          <w:szCs w:val="22"/>
        </w:rPr>
        <w:t>19</w:t>
      </w:r>
    </w:p>
    <w:p w14:paraId="7ADCFABF" w14:textId="32F070E6" w:rsidR="00592824" w:rsidRDefault="00592824" w:rsidP="00592824">
      <w:pPr>
        <w:pStyle w:val="Default"/>
        <w:spacing w:line="360" w:lineRule="auto"/>
        <w:rPr>
          <w:rFonts w:ascii="Arial" w:hAnsi="Arial" w:cs="Arial"/>
          <w:color w:val="auto"/>
          <w:sz w:val="22"/>
          <w:szCs w:val="22"/>
        </w:rPr>
      </w:pPr>
      <w:r>
        <w:rPr>
          <w:rFonts w:ascii="Arial" w:hAnsi="Arial" w:cs="Arial"/>
          <w:color w:val="auto"/>
          <w:sz w:val="22"/>
          <w:szCs w:val="22"/>
        </w:rPr>
        <w:t>5. Inteligencias múltiples</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2</w:t>
      </w:r>
      <w:r w:rsidR="003F55D4">
        <w:rPr>
          <w:rFonts w:ascii="Arial" w:hAnsi="Arial" w:cs="Arial"/>
          <w:color w:val="auto"/>
          <w:sz w:val="22"/>
          <w:szCs w:val="22"/>
        </w:rPr>
        <w:t>1</w:t>
      </w:r>
    </w:p>
    <w:p w14:paraId="0A8C5F76" w14:textId="42B9327D" w:rsidR="00592824" w:rsidRDefault="00592824" w:rsidP="00592824">
      <w:pPr>
        <w:pStyle w:val="Default"/>
        <w:spacing w:line="360" w:lineRule="auto"/>
        <w:rPr>
          <w:rFonts w:ascii="Arial" w:hAnsi="Arial" w:cs="Arial"/>
          <w:color w:val="auto"/>
          <w:sz w:val="22"/>
          <w:szCs w:val="22"/>
        </w:rPr>
      </w:pPr>
      <w:r>
        <w:rPr>
          <w:rFonts w:ascii="Arial" w:hAnsi="Arial" w:cs="Arial"/>
          <w:color w:val="auto"/>
          <w:sz w:val="22"/>
          <w:szCs w:val="22"/>
        </w:rPr>
        <w:t>6</w:t>
      </w:r>
      <w:r w:rsidRPr="00E90FA2">
        <w:rPr>
          <w:rFonts w:ascii="Arial" w:hAnsi="Arial" w:cs="Arial"/>
          <w:color w:val="auto"/>
          <w:sz w:val="22"/>
          <w:szCs w:val="22"/>
        </w:rPr>
        <w:t>. Orientaciones metodológicas</w:t>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2</w:t>
      </w:r>
      <w:r w:rsidR="008075F7">
        <w:rPr>
          <w:rFonts w:ascii="Arial" w:hAnsi="Arial" w:cs="Arial"/>
          <w:color w:val="auto"/>
          <w:sz w:val="22"/>
          <w:szCs w:val="22"/>
        </w:rPr>
        <w:t>4</w:t>
      </w:r>
    </w:p>
    <w:p w14:paraId="4636DEE6" w14:textId="3A4E45F8" w:rsidR="00592824" w:rsidRPr="00E90FA2" w:rsidRDefault="00592824" w:rsidP="00592824">
      <w:pPr>
        <w:pStyle w:val="Default"/>
        <w:spacing w:line="360" w:lineRule="auto"/>
        <w:rPr>
          <w:rFonts w:ascii="Arial" w:hAnsi="Arial" w:cs="Arial"/>
          <w:color w:val="auto"/>
          <w:sz w:val="22"/>
          <w:szCs w:val="22"/>
        </w:rPr>
      </w:pPr>
      <w:r>
        <w:rPr>
          <w:rFonts w:ascii="Arial" w:hAnsi="Arial" w:cs="Arial"/>
          <w:color w:val="auto"/>
          <w:sz w:val="22"/>
          <w:szCs w:val="22"/>
        </w:rPr>
        <w:t>7</w:t>
      </w:r>
      <w:r w:rsidRPr="00E90FA2">
        <w:rPr>
          <w:rFonts w:ascii="Arial" w:hAnsi="Arial" w:cs="Arial"/>
          <w:color w:val="auto"/>
          <w:sz w:val="22"/>
          <w:szCs w:val="22"/>
        </w:rPr>
        <w:t>. Evaluación</w:t>
      </w:r>
      <w:r w:rsidRPr="00E90FA2">
        <w:rPr>
          <w:rFonts w:ascii="Arial" w:hAnsi="Arial" w:cs="Arial"/>
          <w:color w:val="auto"/>
          <w:sz w:val="22"/>
          <w:szCs w:val="22"/>
        </w:rPr>
        <w:tab/>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2</w:t>
      </w:r>
      <w:r w:rsidR="00301C28">
        <w:rPr>
          <w:rFonts w:ascii="Arial" w:hAnsi="Arial" w:cs="Arial"/>
          <w:color w:val="auto"/>
          <w:sz w:val="22"/>
          <w:szCs w:val="22"/>
        </w:rPr>
        <w:t>5</w:t>
      </w:r>
    </w:p>
    <w:p w14:paraId="4211FDC3" w14:textId="326FEBC5" w:rsidR="00592824" w:rsidRPr="00E90FA2" w:rsidRDefault="00592824" w:rsidP="00592824">
      <w:pPr>
        <w:pStyle w:val="Default"/>
        <w:spacing w:line="360" w:lineRule="auto"/>
        <w:ind w:left="708"/>
        <w:rPr>
          <w:rFonts w:ascii="Arial" w:hAnsi="Arial" w:cs="Arial"/>
          <w:color w:val="auto"/>
          <w:sz w:val="22"/>
          <w:szCs w:val="22"/>
        </w:rPr>
      </w:pPr>
      <w:r>
        <w:rPr>
          <w:rFonts w:ascii="Arial" w:hAnsi="Arial" w:cs="Arial"/>
          <w:color w:val="auto"/>
          <w:sz w:val="22"/>
          <w:szCs w:val="22"/>
        </w:rPr>
        <w:t>7</w:t>
      </w:r>
      <w:r w:rsidRPr="00E90FA2">
        <w:rPr>
          <w:rFonts w:ascii="Arial" w:hAnsi="Arial" w:cs="Arial"/>
          <w:color w:val="auto"/>
          <w:sz w:val="22"/>
          <w:szCs w:val="22"/>
        </w:rPr>
        <w:t>.1. Evaluación del alumnado</w:t>
      </w:r>
      <w:r w:rsidRPr="00E90FA2">
        <w:rPr>
          <w:rFonts w:ascii="Arial" w:hAnsi="Arial" w:cs="Arial"/>
          <w:color w:val="auto"/>
          <w:sz w:val="22"/>
          <w:szCs w:val="22"/>
        </w:rPr>
        <w:tab/>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009D4C26">
        <w:rPr>
          <w:rFonts w:ascii="Arial" w:hAnsi="Arial" w:cs="Arial"/>
          <w:color w:val="auto"/>
          <w:sz w:val="22"/>
          <w:szCs w:val="22"/>
        </w:rPr>
        <w:tab/>
      </w:r>
      <w:r>
        <w:rPr>
          <w:rFonts w:ascii="Arial" w:hAnsi="Arial" w:cs="Arial"/>
          <w:color w:val="auto"/>
          <w:sz w:val="22"/>
          <w:szCs w:val="22"/>
        </w:rPr>
        <w:t>2</w:t>
      </w:r>
      <w:r w:rsidR="00570766">
        <w:rPr>
          <w:rFonts w:ascii="Arial" w:hAnsi="Arial" w:cs="Arial"/>
          <w:color w:val="auto"/>
          <w:sz w:val="22"/>
          <w:szCs w:val="22"/>
        </w:rPr>
        <w:t>5</w:t>
      </w:r>
    </w:p>
    <w:p w14:paraId="4741045F" w14:textId="4F675694" w:rsidR="00592824" w:rsidRPr="00E90FA2" w:rsidRDefault="00592824" w:rsidP="00592824">
      <w:pPr>
        <w:pStyle w:val="Default"/>
        <w:spacing w:line="360" w:lineRule="auto"/>
        <w:ind w:left="708"/>
        <w:rPr>
          <w:rFonts w:ascii="Arial" w:hAnsi="Arial" w:cs="Arial"/>
          <w:color w:val="auto"/>
          <w:sz w:val="22"/>
          <w:szCs w:val="22"/>
        </w:rPr>
      </w:pPr>
      <w:r>
        <w:rPr>
          <w:rFonts w:ascii="Arial" w:hAnsi="Arial" w:cs="Arial"/>
          <w:color w:val="auto"/>
          <w:sz w:val="22"/>
          <w:szCs w:val="22"/>
        </w:rPr>
        <w:t>7</w:t>
      </w:r>
      <w:r w:rsidRPr="00E90FA2">
        <w:rPr>
          <w:rFonts w:ascii="Arial" w:hAnsi="Arial" w:cs="Arial"/>
          <w:color w:val="auto"/>
          <w:sz w:val="22"/>
          <w:szCs w:val="22"/>
        </w:rPr>
        <w:t>.2. Evaluación de la práctica docente</w:t>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2</w:t>
      </w:r>
      <w:r w:rsidR="00570766">
        <w:rPr>
          <w:rFonts w:ascii="Arial" w:hAnsi="Arial" w:cs="Arial"/>
          <w:color w:val="auto"/>
          <w:sz w:val="22"/>
          <w:szCs w:val="22"/>
        </w:rPr>
        <w:t>6</w:t>
      </w:r>
    </w:p>
    <w:p w14:paraId="245184E2" w14:textId="722EDEAB" w:rsidR="00592824" w:rsidRPr="00E90FA2" w:rsidRDefault="00592824" w:rsidP="00592824">
      <w:pPr>
        <w:pStyle w:val="Default"/>
        <w:spacing w:line="360" w:lineRule="auto"/>
        <w:rPr>
          <w:rFonts w:ascii="Arial" w:hAnsi="Arial" w:cs="Arial"/>
          <w:color w:val="auto"/>
          <w:sz w:val="22"/>
          <w:szCs w:val="22"/>
        </w:rPr>
      </w:pPr>
      <w:r>
        <w:rPr>
          <w:rFonts w:ascii="Arial" w:hAnsi="Arial" w:cs="Arial"/>
          <w:color w:val="auto"/>
          <w:sz w:val="22"/>
          <w:szCs w:val="22"/>
        </w:rPr>
        <w:t>8</w:t>
      </w:r>
      <w:r w:rsidRPr="00E90FA2">
        <w:rPr>
          <w:rFonts w:ascii="Arial" w:hAnsi="Arial" w:cs="Arial"/>
          <w:color w:val="auto"/>
          <w:sz w:val="22"/>
          <w:szCs w:val="22"/>
        </w:rPr>
        <w:t>. Programación de las unidades didácticas</w:t>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009D4C26">
        <w:rPr>
          <w:rFonts w:ascii="Arial" w:hAnsi="Arial" w:cs="Arial"/>
          <w:color w:val="auto"/>
          <w:sz w:val="22"/>
          <w:szCs w:val="22"/>
        </w:rPr>
        <w:tab/>
      </w:r>
      <w:r>
        <w:rPr>
          <w:rFonts w:ascii="Arial" w:hAnsi="Arial" w:cs="Arial"/>
          <w:color w:val="auto"/>
          <w:sz w:val="22"/>
          <w:szCs w:val="22"/>
        </w:rPr>
        <w:t>30</w:t>
      </w:r>
    </w:p>
    <w:p w14:paraId="16106D86" w14:textId="77777777" w:rsidR="00592824" w:rsidRPr="004A655A" w:rsidRDefault="00592824" w:rsidP="00592824">
      <w:pPr>
        <w:spacing w:after="0" w:line="360" w:lineRule="auto"/>
        <w:rPr>
          <w:rFonts w:ascii="Arial" w:hAnsi="Arial" w:cs="Arial"/>
        </w:rPr>
      </w:pPr>
      <w:r w:rsidRPr="004A655A">
        <w:rPr>
          <w:rFonts w:ascii="Arial" w:hAnsi="Arial" w:cs="Arial"/>
        </w:rPr>
        <w:br w:type="page"/>
      </w:r>
    </w:p>
    <w:p w14:paraId="0F46608F" w14:textId="77777777" w:rsidR="00592824" w:rsidRPr="00FC1960" w:rsidRDefault="00592824" w:rsidP="004C3C7C">
      <w:pPr>
        <w:pStyle w:val="Prrafodelista"/>
        <w:numPr>
          <w:ilvl w:val="0"/>
          <w:numId w:val="29"/>
        </w:numPr>
        <w:spacing w:after="0" w:line="240" w:lineRule="auto"/>
        <w:ind w:right="-1"/>
        <w:jc w:val="both"/>
        <w:rPr>
          <w:rFonts w:ascii="Arial" w:hAnsi="Arial" w:cs="Arial"/>
          <w:b/>
          <w:sz w:val="28"/>
          <w:szCs w:val="28"/>
        </w:rPr>
      </w:pPr>
      <w:r w:rsidRPr="00FC1960">
        <w:rPr>
          <w:rFonts w:ascii="Arial" w:hAnsi="Arial" w:cs="Arial"/>
          <w:b/>
          <w:sz w:val="28"/>
          <w:szCs w:val="28"/>
        </w:rPr>
        <w:lastRenderedPageBreak/>
        <w:t>Introducc</w:t>
      </w:r>
      <w:bookmarkStart w:id="0" w:name="_GoBack"/>
      <w:bookmarkEnd w:id="0"/>
      <w:r w:rsidRPr="00FC1960">
        <w:rPr>
          <w:rFonts w:ascii="Arial" w:hAnsi="Arial" w:cs="Arial"/>
          <w:b/>
          <w:sz w:val="28"/>
          <w:szCs w:val="28"/>
        </w:rPr>
        <w:t xml:space="preserve">ión </w:t>
      </w:r>
    </w:p>
    <w:p w14:paraId="19F30E3E" w14:textId="77777777" w:rsidR="00592824" w:rsidRPr="00FC1960" w:rsidRDefault="00592824" w:rsidP="00592824">
      <w:pPr>
        <w:pStyle w:val="Prrafodelista"/>
        <w:spacing w:after="0" w:line="240" w:lineRule="auto"/>
        <w:ind w:right="-1"/>
        <w:jc w:val="both"/>
        <w:rPr>
          <w:rFonts w:ascii="Arial" w:hAnsi="Arial" w:cs="Arial"/>
          <w:b/>
          <w:sz w:val="24"/>
          <w:szCs w:val="24"/>
        </w:rPr>
      </w:pPr>
    </w:p>
    <w:p w14:paraId="1C760E28" w14:textId="77777777" w:rsidR="00592824" w:rsidRDefault="00592824" w:rsidP="00592824">
      <w:pPr>
        <w:spacing w:after="0" w:line="240" w:lineRule="auto"/>
        <w:ind w:right="-1"/>
        <w:rPr>
          <w:rFonts w:ascii="Arial" w:hAnsi="Arial" w:cs="Arial"/>
          <w:b/>
          <w:sz w:val="24"/>
          <w:szCs w:val="24"/>
        </w:rPr>
      </w:pPr>
      <w:r w:rsidRPr="006662C3">
        <w:rPr>
          <w:rFonts w:ascii="Arial" w:hAnsi="Arial" w:cs="Arial"/>
          <w:b/>
          <w:sz w:val="24"/>
          <w:szCs w:val="24"/>
        </w:rPr>
        <w:t>Religión Católica</w:t>
      </w:r>
    </w:p>
    <w:p w14:paraId="7809DFC2" w14:textId="77777777" w:rsidR="00592824" w:rsidRPr="006662C3" w:rsidRDefault="00592824" w:rsidP="00592824">
      <w:pPr>
        <w:spacing w:after="0" w:line="240" w:lineRule="auto"/>
        <w:ind w:right="-1"/>
        <w:rPr>
          <w:rFonts w:ascii="Arial" w:hAnsi="Arial" w:cs="Arial"/>
          <w:b/>
          <w:sz w:val="24"/>
          <w:szCs w:val="24"/>
        </w:rPr>
      </w:pPr>
    </w:p>
    <w:p w14:paraId="2DD9FD67"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La presencia de la enseñanza religiosa en la escuela responde, en primer lugar, a la importancia que esta materia tiene dentro de la educación para que los alumnos</w:t>
      </w:r>
      <w:r>
        <w:rPr>
          <w:rFonts w:ascii="Arial" w:hAnsi="Arial" w:cs="Arial"/>
          <w:color w:val="000000"/>
        </w:rPr>
        <w:t xml:space="preserve"> </w:t>
      </w:r>
      <w:r w:rsidRPr="006662C3">
        <w:rPr>
          <w:rFonts w:ascii="Arial" w:hAnsi="Arial" w:cs="Arial"/>
          <w:color w:val="000000"/>
        </w:rPr>
        <w:t xml:space="preserve">puedan conseguir un desarrollo pleno e integral de su personalidad. La necesidad de sentido del ser humano es una evidencia a la que la escuela necesariamente debe dar respuesta. La educación de la dimensión religiosa es parte fundamental para la maduración de la persona. No podría existir una formación integral y, por tanto, una educación de calidad, si no se permitiese el desarrollo de todas las dimensiones inherentes al ser humano, entre las cuales se encuentra la religiosa. Esta capacidad básica de la persona adquiere su auténtico cumplimiento cuando se descubre el sentido de la vida. La enseñanza de la </w:t>
      </w:r>
      <w:r>
        <w:rPr>
          <w:rFonts w:ascii="Arial" w:hAnsi="Arial" w:cs="Arial"/>
          <w:color w:val="000000"/>
        </w:rPr>
        <w:t>Religión Católica</w:t>
      </w:r>
      <w:r w:rsidRPr="006662C3">
        <w:rPr>
          <w:rFonts w:ascii="Arial" w:hAnsi="Arial" w:cs="Arial"/>
          <w:color w:val="000000"/>
        </w:rPr>
        <w:t xml:space="preserve"> en los centros escolares ayudará a los </w:t>
      </w:r>
      <w:r>
        <w:rPr>
          <w:rFonts w:ascii="Arial" w:hAnsi="Arial" w:cs="Arial"/>
          <w:color w:val="000000"/>
        </w:rPr>
        <w:t>alumnos</w:t>
      </w:r>
      <w:r w:rsidRPr="006662C3">
        <w:rPr>
          <w:rFonts w:ascii="Arial" w:hAnsi="Arial" w:cs="Arial"/>
          <w:color w:val="000000"/>
        </w:rPr>
        <w:t xml:space="preserve"> a ensanchar los espacios de la racionalidad y adoptar una actitud de apertura al sentido religioso de la vida, sea cual sea su manifestación concreta. </w:t>
      </w:r>
    </w:p>
    <w:p w14:paraId="1EDB2FDD"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59C7E3C9"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La Declaración Universal de Derechos Humanos de 1948 reconoce la libertad religiosa de personas y pueblos. De igual modo, la Constitución Española no s</w:t>
      </w:r>
      <w:r>
        <w:rPr>
          <w:rFonts w:ascii="Arial" w:hAnsi="Arial" w:cs="Arial"/>
          <w:color w:val="000000"/>
        </w:rPr>
        <w:t>o</w:t>
      </w:r>
      <w:r w:rsidRPr="006662C3">
        <w:rPr>
          <w:rFonts w:ascii="Arial" w:hAnsi="Arial" w:cs="Arial"/>
          <w:color w:val="000000"/>
        </w:rPr>
        <w:t xml:space="preserve">lo reconoce la libertad religiosa sino también garantiza </w:t>
      </w:r>
      <w:r>
        <w:rPr>
          <w:rFonts w:ascii="Arial" w:hAnsi="Arial" w:cs="Arial"/>
          <w:color w:val="000000"/>
        </w:rPr>
        <w:t>«</w:t>
      </w:r>
      <w:r w:rsidRPr="006662C3">
        <w:rPr>
          <w:rFonts w:ascii="Arial" w:hAnsi="Arial" w:cs="Arial"/>
          <w:color w:val="000000"/>
        </w:rPr>
        <w:t>el derecho que asiste a los padres para que sus hijos reciban la formación religiosa y moral que esté de acuerdo con sus convicciones</w:t>
      </w:r>
      <w:r>
        <w:rPr>
          <w:rFonts w:ascii="Arial" w:hAnsi="Arial" w:cs="Arial"/>
          <w:color w:val="000000"/>
        </w:rPr>
        <w:t>»</w:t>
      </w:r>
      <w:r w:rsidRPr="006662C3">
        <w:rPr>
          <w:rFonts w:ascii="Arial" w:hAnsi="Arial" w:cs="Arial"/>
          <w:color w:val="000000"/>
        </w:rPr>
        <w:t xml:space="preserve"> en el artículo 27.3. Un derecho que también forma parte de tratados internacionales reconocidos por España como el Pacto Internacional de Derechos Económicos Sociales y Culturales en su artículo 13.3 y la Carta de los Derechos Fundamentales de la Unión Europea, artículo 14.3. </w:t>
      </w:r>
    </w:p>
    <w:p w14:paraId="647A8031"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4A94C066"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La Iglesia, como se recoge en el número 2 de la </w:t>
      </w:r>
      <w:r w:rsidRPr="006662C3">
        <w:rPr>
          <w:rFonts w:ascii="Arial" w:hAnsi="Arial" w:cs="Arial"/>
          <w:i/>
          <w:iCs/>
          <w:color w:val="000000"/>
        </w:rPr>
        <w:t>Gravissimun Educationis</w:t>
      </w:r>
      <w:r w:rsidRPr="006662C3">
        <w:rPr>
          <w:rFonts w:ascii="Arial" w:hAnsi="Arial" w:cs="Arial"/>
          <w:color w:val="000000"/>
        </w:rPr>
        <w:t xml:space="preserve">, ha realizado continuos esfuerzos para favorecer que la formación religiosa se imparta en el ámbito escolar, como contribución decisiva a la formación integral de la persona. Por ese motivo, la Santa Sede suscribió un Acuerdo Internacional con el Estado Español sobre Enseñanza y Asuntos Sociales, firmado el 3 de enero de 1979, donde se otorga la competencia para elaborar el currículo de la asignatura de Religión y Moral Católica a la jerarquía eclesiástica (art. 6). </w:t>
      </w:r>
    </w:p>
    <w:p w14:paraId="47A5F8C6" w14:textId="77777777" w:rsidR="00592824" w:rsidRDefault="00592824" w:rsidP="00592824">
      <w:pPr>
        <w:autoSpaceDE w:val="0"/>
        <w:autoSpaceDN w:val="0"/>
        <w:adjustRightInd w:val="0"/>
        <w:spacing w:after="0" w:line="240" w:lineRule="auto"/>
        <w:jc w:val="both"/>
        <w:rPr>
          <w:rFonts w:ascii="Arial" w:hAnsi="Arial" w:cs="Arial"/>
          <w:color w:val="000000"/>
        </w:rPr>
      </w:pPr>
    </w:p>
    <w:p w14:paraId="4545971A"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La enseñanza de la </w:t>
      </w:r>
      <w:r>
        <w:rPr>
          <w:rFonts w:ascii="Arial" w:hAnsi="Arial" w:cs="Arial"/>
          <w:color w:val="000000"/>
        </w:rPr>
        <w:t>Religión Católica</w:t>
      </w:r>
      <w:r w:rsidRPr="006662C3">
        <w:rPr>
          <w:rFonts w:ascii="Arial" w:hAnsi="Arial" w:cs="Arial"/>
          <w:color w:val="000000"/>
        </w:rPr>
        <w:t xml:space="preserve"> en la escuela responde a la necesidad de respetar y tener en cuenta el conjunto de valores y significados en los que la persona ha nacido como hipótesis explicativa de la realidad y que se denomina tradición. </w:t>
      </w:r>
    </w:p>
    <w:p w14:paraId="19C28BC0"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57780D48" w14:textId="77777777" w:rsidR="00592824" w:rsidRPr="006662C3" w:rsidRDefault="00592824" w:rsidP="00592824">
      <w:pPr>
        <w:pStyle w:val="Default"/>
        <w:ind w:right="-1"/>
        <w:jc w:val="both"/>
        <w:rPr>
          <w:rFonts w:ascii="Arial" w:hAnsi="Arial" w:cs="Arial"/>
          <w:color w:val="auto"/>
          <w:sz w:val="22"/>
          <w:szCs w:val="22"/>
        </w:rPr>
      </w:pPr>
      <w:r w:rsidRPr="006662C3">
        <w:rPr>
          <w:rFonts w:ascii="Arial" w:hAnsi="Arial" w:cs="Arial"/>
          <w:sz w:val="22"/>
          <w:szCs w:val="22"/>
        </w:rPr>
        <w:t xml:space="preserve">Para ello, la </w:t>
      </w:r>
      <w:r>
        <w:rPr>
          <w:rFonts w:ascii="Arial" w:hAnsi="Arial" w:cs="Arial"/>
          <w:sz w:val="22"/>
          <w:szCs w:val="22"/>
        </w:rPr>
        <w:t>Religión Católica</w:t>
      </w:r>
      <w:r w:rsidRPr="006662C3">
        <w:rPr>
          <w:rFonts w:ascii="Arial" w:hAnsi="Arial" w:cs="Arial"/>
          <w:sz w:val="22"/>
          <w:szCs w:val="22"/>
        </w:rPr>
        <w:t xml:space="preserve"> pretende contribuir a la educación integral del niño en dos direcciones. Por una parte, responde a la dimensión religiosa de todo ser humano y, por otra, lo introduce en la realidad a la luz de una hipótesis ofrecida por una historia y una tradición. De este modo, se promueve el reconocimiento de un sentido de la existencia de una manera coherente con el propio desarrollo psicoevolutivo del alumno.</w:t>
      </w:r>
    </w:p>
    <w:p w14:paraId="33A25667"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75D97FB0" w14:textId="77777777" w:rsidR="00592824" w:rsidRDefault="00592824" w:rsidP="00592824">
      <w:pPr>
        <w:autoSpaceDE w:val="0"/>
        <w:autoSpaceDN w:val="0"/>
        <w:adjustRightInd w:val="0"/>
        <w:spacing w:after="0" w:line="240" w:lineRule="auto"/>
        <w:jc w:val="both"/>
        <w:rPr>
          <w:rFonts w:ascii="Arial" w:hAnsi="Arial" w:cs="Arial"/>
          <w:b/>
          <w:bCs/>
          <w:color w:val="000000"/>
          <w:sz w:val="24"/>
          <w:szCs w:val="24"/>
        </w:rPr>
      </w:pPr>
      <w:r w:rsidRPr="006662C3">
        <w:rPr>
          <w:rFonts w:ascii="Arial" w:hAnsi="Arial" w:cs="Arial"/>
          <w:b/>
          <w:bCs/>
          <w:color w:val="000000"/>
          <w:sz w:val="24"/>
          <w:szCs w:val="24"/>
        </w:rPr>
        <w:t>Contenidos</w:t>
      </w:r>
    </w:p>
    <w:p w14:paraId="34046DB6" w14:textId="77777777" w:rsidR="00592824" w:rsidRPr="006662C3" w:rsidRDefault="00592824" w:rsidP="00592824">
      <w:pPr>
        <w:autoSpaceDE w:val="0"/>
        <w:autoSpaceDN w:val="0"/>
        <w:adjustRightInd w:val="0"/>
        <w:spacing w:after="0" w:line="240" w:lineRule="auto"/>
        <w:jc w:val="both"/>
        <w:rPr>
          <w:rFonts w:ascii="Arial" w:hAnsi="Arial" w:cs="Arial"/>
          <w:b/>
          <w:bCs/>
          <w:color w:val="000000"/>
          <w:sz w:val="24"/>
          <w:szCs w:val="24"/>
        </w:rPr>
      </w:pPr>
    </w:p>
    <w:p w14:paraId="31C4437C" w14:textId="77777777" w:rsidR="0072203F" w:rsidRPr="0072203F" w:rsidRDefault="00592824" w:rsidP="0072203F">
      <w:pPr>
        <w:pStyle w:val="Default"/>
        <w:ind w:right="-1"/>
        <w:rPr>
          <w:rFonts w:ascii="Arial" w:hAnsi="Arial" w:cs="Arial"/>
          <w:iCs/>
          <w:sz w:val="22"/>
          <w:szCs w:val="22"/>
        </w:rPr>
      </w:pPr>
      <w:r w:rsidRPr="0072203F">
        <w:rPr>
          <w:rFonts w:ascii="Arial" w:hAnsi="Arial" w:cs="Arial"/>
          <w:sz w:val="22"/>
          <w:szCs w:val="22"/>
        </w:rPr>
        <w:t xml:space="preserve">La Ley Orgánica 8/2013, de 9 de diciembre, para la Mejora de la Calidad Educativa, en el artículo 6.1, define el currículum como la regulación de los elementos que determinan los procesos de enseñanza y aprendizaje para cada una de las enseñanzas. Por ello, el contenido del currículum parte de la experiencia humana y se desarrolla de manera respetuosa con las etapas del desarrollo del niño y el adolescente, colaborando, en este sentido, con los aprendizajes instrumentales y transversales propios de cada etapa educativa. </w:t>
      </w:r>
      <w:r w:rsidR="0072203F" w:rsidRPr="0072203F">
        <w:rPr>
          <w:rFonts w:ascii="Arial" w:hAnsi="Arial" w:cs="Arial"/>
          <w:iCs/>
          <w:sz w:val="22"/>
          <w:szCs w:val="22"/>
        </w:rPr>
        <w:t>De acuerdo con el Real Decreto 1105/2014, de 26 de diciembre, por el que se establece el currículo básico de la Educación Secundaria Obligatoria y del Bachillerato.</w:t>
      </w:r>
    </w:p>
    <w:p w14:paraId="515DC9A2" w14:textId="77777777" w:rsidR="0072203F" w:rsidRPr="0072203F" w:rsidRDefault="0072203F" w:rsidP="0072203F">
      <w:pPr>
        <w:pStyle w:val="Default"/>
        <w:ind w:right="-1"/>
        <w:rPr>
          <w:rFonts w:ascii="Arial" w:hAnsi="Arial" w:cs="Arial"/>
          <w:iCs/>
          <w:sz w:val="22"/>
          <w:szCs w:val="22"/>
        </w:rPr>
      </w:pPr>
    </w:p>
    <w:p w14:paraId="160D20AC" w14:textId="77777777" w:rsidR="0072203F" w:rsidRPr="0072203F" w:rsidRDefault="0072203F" w:rsidP="0072203F">
      <w:pPr>
        <w:pStyle w:val="Default"/>
        <w:ind w:right="-1"/>
        <w:rPr>
          <w:rFonts w:ascii="Arial" w:hAnsi="Arial" w:cs="Arial"/>
          <w:iCs/>
          <w:sz w:val="22"/>
          <w:szCs w:val="22"/>
        </w:rPr>
      </w:pPr>
      <w:r w:rsidRPr="0072203F">
        <w:rPr>
          <w:rFonts w:ascii="Arial" w:hAnsi="Arial" w:cs="Arial"/>
          <w:iCs/>
          <w:sz w:val="22"/>
          <w:szCs w:val="22"/>
        </w:rPr>
        <w:t>Resolución de 11 de febrero de 2015, de la Dirección General de Evaluación y Cooperación Territorial, por la que se publica el currículo de la enseñanza de Religión Católica de la Educación Primaria y de la Educación Secundaria Obligatoria.</w:t>
      </w:r>
    </w:p>
    <w:p w14:paraId="28F1B2D0" w14:textId="10AB31A4" w:rsidR="00592824" w:rsidRDefault="00592824" w:rsidP="00592824">
      <w:pPr>
        <w:autoSpaceDE w:val="0"/>
        <w:autoSpaceDN w:val="0"/>
        <w:adjustRightInd w:val="0"/>
        <w:spacing w:after="0" w:line="240" w:lineRule="auto"/>
        <w:jc w:val="both"/>
        <w:rPr>
          <w:rFonts w:ascii="Arial" w:hAnsi="Arial" w:cs="Arial"/>
        </w:rPr>
      </w:pPr>
    </w:p>
    <w:p w14:paraId="5B65AB47" w14:textId="77777777" w:rsidR="00592824" w:rsidRPr="006662C3" w:rsidRDefault="00592824" w:rsidP="00592824">
      <w:pPr>
        <w:autoSpaceDE w:val="0"/>
        <w:autoSpaceDN w:val="0"/>
        <w:adjustRightInd w:val="0"/>
        <w:spacing w:after="0" w:line="240" w:lineRule="auto"/>
        <w:jc w:val="both"/>
        <w:rPr>
          <w:rFonts w:ascii="Arial" w:hAnsi="Arial" w:cs="Arial"/>
        </w:rPr>
      </w:pPr>
    </w:p>
    <w:p w14:paraId="6668BB33" w14:textId="77777777" w:rsidR="00592824" w:rsidRDefault="00592824" w:rsidP="00592824">
      <w:pPr>
        <w:autoSpaceDE w:val="0"/>
        <w:autoSpaceDN w:val="0"/>
        <w:adjustRightInd w:val="0"/>
        <w:spacing w:after="0" w:line="240" w:lineRule="auto"/>
        <w:jc w:val="both"/>
        <w:rPr>
          <w:rFonts w:ascii="Arial" w:hAnsi="Arial" w:cs="Arial"/>
        </w:rPr>
      </w:pPr>
      <w:r w:rsidRPr="006662C3">
        <w:rPr>
          <w:rFonts w:ascii="Arial" w:hAnsi="Arial" w:cs="Arial"/>
        </w:rPr>
        <w:t>El desarrollo del curr</w:t>
      </w:r>
      <w:r>
        <w:rPr>
          <w:rFonts w:ascii="Arial" w:hAnsi="Arial" w:cs="Arial"/>
        </w:rPr>
        <w:t>í</w:t>
      </w:r>
      <w:r w:rsidRPr="006662C3">
        <w:rPr>
          <w:rFonts w:ascii="Arial" w:hAnsi="Arial" w:cs="Arial"/>
        </w:rPr>
        <w:t xml:space="preserve">culum se estructura en cuatro grandes bloques que pretenden recoger el saber antropológico cristiano acumulado a lo largo de los siglos. Esos bloques parten del sentido religioso del hombre, continúan con el estudio de la revelación; Dios se manifiesta al hombre y lo hace en una historia concreta, con personajes y situaciones que el alumno debe conocer y que contribuirán a su comprensión del mundo. Dicha revelación culmina en Jesucristo y el mensaje evangélico, centro del tercer bloque del currículum y eje vertebrador de la materia. Por último, se estudia la Iglesia como manifestación de la presencia continuada de Jesucristo en la historia. Conviene subrayar, por tanto, que lejos de una finalidad catequética o de adoctrinamiento, la enseñanza de la </w:t>
      </w:r>
      <w:r>
        <w:rPr>
          <w:rFonts w:ascii="Arial" w:hAnsi="Arial" w:cs="Arial"/>
        </w:rPr>
        <w:t>Religión Católica</w:t>
      </w:r>
      <w:r w:rsidRPr="006662C3">
        <w:rPr>
          <w:rFonts w:ascii="Arial" w:hAnsi="Arial" w:cs="Arial"/>
        </w:rPr>
        <w:t xml:space="preserve"> ilustra a los </w:t>
      </w:r>
      <w:r>
        <w:rPr>
          <w:rFonts w:ascii="Arial" w:hAnsi="Arial" w:cs="Arial"/>
        </w:rPr>
        <w:t>alumnos</w:t>
      </w:r>
      <w:r w:rsidRPr="006662C3">
        <w:rPr>
          <w:rFonts w:ascii="Arial" w:hAnsi="Arial" w:cs="Arial"/>
        </w:rPr>
        <w:t xml:space="preserve"> sobre la identidad del cristianismo y la vida cristiana. </w:t>
      </w:r>
    </w:p>
    <w:p w14:paraId="5AE28FC2" w14:textId="77777777" w:rsidR="00592824" w:rsidRPr="006662C3" w:rsidRDefault="00592824" w:rsidP="00592824">
      <w:pPr>
        <w:autoSpaceDE w:val="0"/>
        <w:autoSpaceDN w:val="0"/>
        <w:adjustRightInd w:val="0"/>
        <w:spacing w:after="0" w:line="240" w:lineRule="auto"/>
        <w:jc w:val="both"/>
        <w:rPr>
          <w:rFonts w:ascii="Arial" w:hAnsi="Arial" w:cs="Arial"/>
        </w:rPr>
      </w:pPr>
    </w:p>
    <w:p w14:paraId="40B1E576" w14:textId="77777777" w:rsidR="00592824" w:rsidRPr="006662C3" w:rsidRDefault="00592824" w:rsidP="00592824">
      <w:pPr>
        <w:spacing w:after="0" w:line="240" w:lineRule="auto"/>
        <w:jc w:val="both"/>
        <w:rPr>
          <w:rFonts w:ascii="Arial" w:hAnsi="Arial" w:cs="Arial"/>
        </w:rPr>
      </w:pPr>
      <w:r w:rsidRPr="006662C3">
        <w:rPr>
          <w:rFonts w:ascii="Arial" w:hAnsi="Arial" w:cs="Arial"/>
        </w:rPr>
        <w:t>La estructura del curr</w:t>
      </w:r>
      <w:r>
        <w:rPr>
          <w:rFonts w:ascii="Arial" w:hAnsi="Arial" w:cs="Arial"/>
        </w:rPr>
        <w:t>í</w:t>
      </w:r>
      <w:r w:rsidRPr="006662C3">
        <w:rPr>
          <w:rFonts w:ascii="Arial" w:hAnsi="Arial" w:cs="Arial"/>
        </w:rPr>
        <w:t xml:space="preserve">culum de Primaria y Secundaria intenta poner de manifiesto la profunda unidad y armonía de la iniciativa creadora y salvífica de Dios. El primer bloque parte de los datos más evidentes: la constatación de la realidad de las cosas y los seres vivos, de modo especial el hombre. Se nos impone su existencia como dato evidente. En un segundo paso, si la persona no se queda en el primer impacto o simple constatación de su existencia, tiene que reconocer que las cosas, los animales y el ser humano no se dan el ser a sí mismos. Luego Otro les hace ser, les llama a la vida y se la mantiene. Por ello, la realidad en cuanto tal es signo de Dios, habla de Su existencia. </w:t>
      </w:r>
    </w:p>
    <w:p w14:paraId="03BCAD7F" w14:textId="77777777" w:rsidR="00592824" w:rsidRPr="006662C3" w:rsidRDefault="00592824" w:rsidP="00592824">
      <w:pPr>
        <w:spacing w:after="0" w:line="240" w:lineRule="auto"/>
        <w:jc w:val="both"/>
        <w:rPr>
          <w:rFonts w:ascii="Arial" w:hAnsi="Arial" w:cs="Arial"/>
        </w:rPr>
      </w:pPr>
    </w:p>
    <w:p w14:paraId="78589B81"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La iniciativa creadora de Dios tiene una finalidad: establecer una relación de amistad con el hombre. Es decir, Dios ha creado al hombre para que sea feliz en relación con Él. Los relatos bíblicos de la Creación y el Paraíso ejemplifican bellamente la finalidad de la creación de la persona y del mundo entero para su servicio. De su origen creatural y de su llamada a participar en la amistad con Dios surge su dignidad inviolable. </w:t>
      </w:r>
    </w:p>
    <w:p w14:paraId="7A5290CE"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4C8A333C"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No obstante, el ser humano pretende apropiarse del don de Dios prescindiendo de Él. En esto consiste el pecado. Este rechazo de Dios tiene como consecuencia en el hombre la imposibilidad de ser feliz. Dado que su naturaleza está hecha para el bien, su experiencia de mal y de límite le hace añorar la plenitud que él no puede darse por sí mismo y busca de algún modo restablecer la relación con Dios. Esta necesidad del bien, el deseo de Infinito que caracteriza al ser humano se expresa en las religiones como búsqueda del Misterio. </w:t>
      </w:r>
    </w:p>
    <w:p w14:paraId="6CDC5D23"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5CEDE779"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A esta búsqueda humana Dios responde manifestándose en la historia. Para ello, elige un hombre, Abrahán, del que formará el pueblo de Israel, con quien establece una alianza en el monte Sinaí. A través de hechos y palabras Dios irá dándose a conocer a los hombres de ese pueblo. Todo este acontecer histórico de la manifestación de Dios está recogido en los libros sagrados de la Biblia. En este conjunto de libros no </w:t>
      </w:r>
      <w:r>
        <w:rPr>
          <w:rFonts w:ascii="Arial" w:hAnsi="Arial" w:cs="Arial"/>
          <w:color w:val="000000"/>
        </w:rPr>
        <w:t>solo</w:t>
      </w:r>
      <w:r w:rsidRPr="006662C3">
        <w:rPr>
          <w:rFonts w:ascii="Arial" w:hAnsi="Arial" w:cs="Arial"/>
          <w:color w:val="000000"/>
        </w:rPr>
        <w:t xml:space="preserve"> se recoge las diferentes intervenciones de Dios en la historia, sino también la enseñanza que comunica a su pueblo para que viva una vida santa; una sabiduría que influirá positivamente en la vida del pueblo de Israel y, con el tiempo, en el mundo entero. </w:t>
      </w:r>
    </w:p>
    <w:p w14:paraId="2DD5EC31"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02D2E879" w14:textId="77777777" w:rsidR="00592824" w:rsidRPr="006662C3" w:rsidRDefault="00592824" w:rsidP="00592824">
      <w:pPr>
        <w:spacing w:after="0" w:line="240" w:lineRule="auto"/>
        <w:jc w:val="both"/>
        <w:rPr>
          <w:rFonts w:ascii="Arial" w:hAnsi="Arial" w:cs="Arial"/>
          <w:color w:val="000000"/>
        </w:rPr>
      </w:pPr>
      <w:r w:rsidRPr="006662C3">
        <w:rPr>
          <w:rFonts w:ascii="Arial" w:hAnsi="Arial" w:cs="Arial"/>
          <w:color w:val="000000"/>
        </w:rPr>
        <w:t xml:space="preserve">La historia de Israel ejemplifica la traición y rebelión de los hombres ante la iniciativa amorosa de Dios y al mismo tiempo pone en evidencia la constante fidelidad divina. La promesa de un salvador se cumplirá en Cristo Jesús. </w:t>
      </w:r>
    </w:p>
    <w:p w14:paraId="702D272C" w14:textId="77777777" w:rsidR="00592824" w:rsidRPr="006662C3" w:rsidRDefault="00592824" w:rsidP="00592824">
      <w:pPr>
        <w:spacing w:after="0" w:line="240" w:lineRule="auto"/>
        <w:jc w:val="both"/>
        <w:rPr>
          <w:rFonts w:ascii="Arial" w:hAnsi="Arial" w:cs="Arial"/>
          <w:color w:val="000000"/>
        </w:rPr>
      </w:pPr>
    </w:p>
    <w:p w14:paraId="0F44AC30"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lastRenderedPageBreak/>
        <w:t xml:space="preserve">Jesús, el Hijo de Dios, se hace presente en la historia para llevar a cabo la misión encomendada por el Padre. En Jesucristo se cumple el deseo de felicidad que el hombre descubre en su corazón. </w:t>
      </w:r>
    </w:p>
    <w:p w14:paraId="588E78E4"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6CC0994B"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Jesús no s</w:t>
      </w:r>
      <w:r>
        <w:rPr>
          <w:rFonts w:ascii="Arial" w:hAnsi="Arial" w:cs="Arial"/>
          <w:color w:val="000000"/>
        </w:rPr>
        <w:t>o</w:t>
      </w:r>
      <w:r w:rsidRPr="006662C3">
        <w:rPr>
          <w:rFonts w:ascii="Arial" w:hAnsi="Arial" w:cs="Arial"/>
          <w:color w:val="000000"/>
        </w:rPr>
        <w:t xml:space="preserve">lo desvela el misterio humano y lo lleva a su plenitud, sino que manifiesta el misterio de Dios, nos hace conocer que el verdadero Dios es comunión: Dios uno y trino. </w:t>
      </w:r>
    </w:p>
    <w:p w14:paraId="33C5C39D"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Aquellos que participan de la vida de Cristo forman la Iglesia, que es la gran familia de Dios. Continuamente generada por la acción de Jesucristo a través de los sacramentos, se pone en el mundo como inicio de un mundo nuevo, de una cultura nueva. La Iglesia es la prolongación de Cristo en el tiempo y el espacio. S</w:t>
      </w:r>
      <w:r>
        <w:rPr>
          <w:rFonts w:ascii="Arial" w:hAnsi="Arial" w:cs="Arial"/>
          <w:color w:val="000000"/>
        </w:rPr>
        <w:t>o</w:t>
      </w:r>
      <w:r w:rsidRPr="006662C3">
        <w:rPr>
          <w:rFonts w:ascii="Arial" w:hAnsi="Arial" w:cs="Arial"/>
          <w:color w:val="000000"/>
        </w:rPr>
        <w:t xml:space="preserve">lo en ella la persona humana se encuentra con el Jesucristo vivo. </w:t>
      </w:r>
    </w:p>
    <w:p w14:paraId="44EE3121"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00DFA9B1"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La vida eclesial es alimentada y servida mediante los diferentes sacramentos instituidos por Jesucristo, está ritmada por los tiempos litúrgicos, se expresa en la oración comunitaria y la caridad, fructifica en la generación de una civilización del amor. </w:t>
      </w:r>
    </w:p>
    <w:p w14:paraId="1F7D9197" w14:textId="77777777" w:rsidR="00592824" w:rsidRDefault="00592824" w:rsidP="00592824">
      <w:pPr>
        <w:autoSpaceDE w:val="0"/>
        <w:autoSpaceDN w:val="0"/>
        <w:adjustRightInd w:val="0"/>
        <w:spacing w:after="0" w:line="240" w:lineRule="auto"/>
        <w:jc w:val="both"/>
        <w:rPr>
          <w:rFonts w:ascii="Arial" w:hAnsi="Arial" w:cs="Arial"/>
          <w:color w:val="000000"/>
        </w:rPr>
      </w:pPr>
    </w:p>
    <w:p w14:paraId="2F4720BB"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Estos cuatro bloques que compone la asignatura de </w:t>
      </w:r>
      <w:r>
        <w:rPr>
          <w:rFonts w:ascii="Arial" w:hAnsi="Arial" w:cs="Arial"/>
          <w:color w:val="000000"/>
        </w:rPr>
        <w:t>Religión Católica</w:t>
      </w:r>
      <w:r w:rsidRPr="006662C3">
        <w:rPr>
          <w:rFonts w:ascii="Arial" w:hAnsi="Arial" w:cs="Arial"/>
          <w:color w:val="000000"/>
        </w:rPr>
        <w:t xml:space="preserve"> incluye</w:t>
      </w:r>
      <w:r>
        <w:rPr>
          <w:rFonts w:ascii="Arial" w:hAnsi="Arial" w:cs="Arial"/>
          <w:color w:val="000000"/>
        </w:rPr>
        <w:t>n</w:t>
      </w:r>
      <w:r w:rsidRPr="006662C3">
        <w:rPr>
          <w:rFonts w:ascii="Arial" w:hAnsi="Arial" w:cs="Arial"/>
          <w:color w:val="000000"/>
        </w:rPr>
        <w:t xml:space="preserve"> conceptos, procedimientos y actitudes, que permite</w:t>
      </w:r>
      <w:r>
        <w:rPr>
          <w:rFonts w:ascii="Arial" w:hAnsi="Arial" w:cs="Arial"/>
          <w:color w:val="000000"/>
        </w:rPr>
        <w:t>n</w:t>
      </w:r>
      <w:r w:rsidRPr="006662C3">
        <w:rPr>
          <w:rFonts w:ascii="Arial" w:hAnsi="Arial" w:cs="Arial"/>
          <w:color w:val="000000"/>
        </w:rPr>
        <w:t xml:space="preserve"> el conocimiento de sí mismo, de la realidad y de los problemas que </w:t>
      </w:r>
      <w:r>
        <w:rPr>
          <w:rFonts w:ascii="Arial" w:hAnsi="Arial" w:cs="Arial"/>
          <w:color w:val="000000"/>
        </w:rPr>
        <w:t>e</w:t>
      </w:r>
      <w:r w:rsidRPr="006662C3">
        <w:rPr>
          <w:rFonts w:ascii="Arial" w:hAnsi="Arial" w:cs="Arial"/>
          <w:color w:val="000000"/>
        </w:rPr>
        <w:t xml:space="preserve">sta plantea. Por ello, los contenidos generales de la asignatura contribuyen a la consecución de los objetivos propuestos para las diferentes etapas. </w:t>
      </w:r>
    </w:p>
    <w:p w14:paraId="56BF60DD"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06F3E5F4"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55C96D66" w14:textId="77777777" w:rsidR="00592824" w:rsidRPr="006662C3" w:rsidRDefault="00592824" w:rsidP="00592824">
      <w:pPr>
        <w:spacing w:after="0" w:line="240" w:lineRule="auto"/>
        <w:jc w:val="both"/>
        <w:rPr>
          <w:rFonts w:ascii="Arial" w:hAnsi="Arial" w:cs="Arial"/>
          <w:b/>
          <w:bCs/>
          <w:color w:val="000000"/>
          <w:sz w:val="24"/>
          <w:szCs w:val="24"/>
        </w:rPr>
      </w:pPr>
      <w:r w:rsidRPr="006662C3">
        <w:rPr>
          <w:rFonts w:ascii="Arial" w:hAnsi="Arial" w:cs="Arial"/>
          <w:b/>
          <w:bCs/>
          <w:color w:val="000000"/>
          <w:sz w:val="24"/>
          <w:szCs w:val="24"/>
        </w:rPr>
        <w:t xml:space="preserve">Contenidos procedimentales </w:t>
      </w:r>
    </w:p>
    <w:p w14:paraId="2B76BEE4" w14:textId="77777777" w:rsidR="00592824" w:rsidRPr="006662C3" w:rsidRDefault="00592824" w:rsidP="00592824">
      <w:pPr>
        <w:spacing w:after="0" w:line="240" w:lineRule="auto"/>
        <w:jc w:val="both"/>
        <w:rPr>
          <w:rFonts w:ascii="Arial" w:hAnsi="Arial" w:cs="Arial"/>
          <w:color w:val="000000"/>
        </w:rPr>
      </w:pPr>
    </w:p>
    <w:p w14:paraId="05860CB2"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En cuanto a los </w:t>
      </w:r>
      <w:r w:rsidRPr="006662C3">
        <w:rPr>
          <w:rFonts w:ascii="Arial" w:hAnsi="Arial" w:cs="Arial"/>
          <w:b/>
          <w:bCs/>
          <w:color w:val="000000"/>
        </w:rPr>
        <w:t>contenidos procedimentales</w:t>
      </w:r>
      <w:r w:rsidRPr="006662C3">
        <w:rPr>
          <w:rFonts w:ascii="Arial" w:hAnsi="Arial" w:cs="Arial"/>
          <w:color w:val="000000"/>
        </w:rPr>
        <w:t xml:space="preserve">, la materia de </w:t>
      </w:r>
      <w:r>
        <w:rPr>
          <w:rFonts w:ascii="Arial" w:hAnsi="Arial" w:cs="Arial"/>
          <w:color w:val="000000"/>
        </w:rPr>
        <w:t>Religión Católica</w:t>
      </w:r>
      <w:r w:rsidRPr="006662C3">
        <w:rPr>
          <w:rFonts w:ascii="Arial" w:hAnsi="Arial" w:cs="Arial"/>
          <w:color w:val="000000"/>
        </w:rPr>
        <w:t xml:space="preserve"> forma de manera transversal en una serie de procedimientos fundamentales para la comprensión del hecho cristiano. Estos contenidos procedimentales se adquieren a lo largo del desarrollo curricular, colaborando así en la consecución de las competencias asignadas a los curr</w:t>
      </w:r>
      <w:r>
        <w:rPr>
          <w:rFonts w:ascii="Arial" w:hAnsi="Arial" w:cs="Arial"/>
          <w:color w:val="000000"/>
        </w:rPr>
        <w:t>í</w:t>
      </w:r>
      <w:r w:rsidRPr="006662C3">
        <w:rPr>
          <w:rFonts w:ascii="Arial" w:hAnsi="Arial" w:cs="Arial"/>
          <w:color w:val="000000"/>
        </w:rPr>
        <w:t xml:space="preserve">culum de Primaria, ESO y Bachillerato. Concretamente los contenidos procedimentales de </w:t>
      </w:r>
      <w:r>
        <w:rPr>
          <w:rFonts w:ascii="Arial" w:hAnsi="Arial" w:cs="Arial"/>
          <w:color w:val="000000"/>
        </w:rPr>
        <w:t>Religión Católica</w:t>
      </w:r>
      <w:r w:rsidRPr="006662C3">
        <w:rPr>
          <w:rFonts w:ascii="Arial" w:hAnsi="Arial" w:cs="Arial"/>
          <w:color w:val="000000"/>
        </w:rPr>
        <w:t xml:space="preserve"> desarrollarán especialmente las siguientes competencias: Comunicación lingüística (1), Aprender a aprender (4), Competencias sociales y cívicas (5) y Conciencia y expresiones culturales (7). </w:t>
      </w:r>
    </w:p>
    <w:p w14:paraId="02A1B04E" w14:textId="77777777" w:rsidR="00592824" w:rsidRDefault="00592824" w:rsidP="00592824">
      <w:pPr>
        <w:autoSpaceDE w:val="0"/>
        <w:autoSpaceDN w:val="0"/>
        <w:adjustRightInd w:val="0"/>
        <w:spacing w:after="0" w:line="240" w:lineRule="auto"/>
        <w:jc w:val="both"/>
        <w:rPr>
          <w:rFonts w:ascii="Arial" w:hAnsi="Arial" w:cs="Arial"/>
          <w:color w:val="000000"/>
        </w:rPr>
      </w:pPr>
    </w:p>
    <w:p w14:paraId="0FF55730"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Los contenidos procedimentales básicos de la materia de </w:t>
      </w:r>
      <w:r>
        <w:rPr>
          <w:rFonts w:ascii="Arial" w:hAnsi="Arial" w:cs="Arial"/>
          <w:color w:val="000000"/>
        </w:rPr>
        <w:t>Religión Católica</w:t>
      </w:r>
      <w:r w:rsidRPr="006662C3">
        <w:rPr>
          <w:rFonts w:ascii="Arial" w:hAnsi="Arial" w:cs="Arial"/>
          <w:color w:val="000000"/>
        </w:rPr>
        <w:t xml:space="preserve"> son los siguientes</w:t>
      </w:r>
      <w:r>
        <w:rPr>
          <w:rFonts w:ascii="Arial" w:hAnsi="Arial" w:cs="Arial"/>
          <w:color w:val="000000"/>
        </w:rPr>
        <w:t>:</w:t>
      </w:r>
      <w:r w:rsidRPr="006662C3">
        <w:rPr>
          <w:rFonts w:ascii="Arial" w:hAnsi="Arial" w:cs="Arial"/>
          <w:color w:val="000000"/>
        </w:rPr>
        <w:t xml:space="preserve"> </w:t>
      </w:r>
    </w:p>
    <w:p w14:paraId="521E7E6B"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76E49F44" w14:textId="77777777" w:rsidR="00592824" w:rsidRPr="00CF1C6B" w:rsidRDefault="00592824" w:rsidP="004C3C7C">
      <w:pPr>
        <w:pStyle w:val="Prrafodelista"/>
        <w:numPr>
          <w:ilvl w:val="0"/>
          <w:numId w:val="30"/>
        </w:numPr>
        <w:autoSpaceDE w:val="0"/>
        <w:autoSpaceDN w:val="0"/>
        <w:adjustRightInd w:val="0"/>
        <w:spacing w:after="0" w:line="240" w:lineRule="auto"/>
        <w:jc w:val="both"/>
        <w:rPr>
          <w:rFonts w:ascii="Arial" w:hAnsi="Arial" w:cs="Arial"/>
          <w:color w:val="000000"/>
        </w:rPr>
      </w:pPr>
      <w:r w:rsidRPr="00CF1C6B">
        <w:rPr>
          <w:rFonts w:ascii="Arial" w:hAnsi="Arial" w:cs="Arial"/>
          <w:b/>
          <w:bCs/>
          <w:color w:val="000000"/>
        </w:rPr>
        <w:t>Observación de la realidad</w:t>
      </w:r>
      <w:r w:rsidRPr="00CF1C6B">
        <w:rPr>
          <w:rFonts w:ascii="Arial" w:hAnsi="Arial" w:cs="Arial"/>
          <w:color w:val="000000"/>
        </w:rPr>
        <w:t xml:space="preserve">. El hecho religioso nace de la apertura del ser humano a la realidad total. La asignatura de </w:t>
      </w:r>
      <w:r>
        <w:rPr>
          <w:rFonts w:ascii="Arial" w:hAnsi="Arial" w:cs="Arial"/>
          <w:color w:val="000000"/>
        </w:rPr>
        <w:t>Religión Católica</w:t>
      </w:r>
      <w:r w:rsidRPr="00CF1C6B">
        <w:rPr>
          <w:rFonts w:ascii="Arial" w:hAnsi="Arial" w:cs="Arial"/>
          <w:color w:val="000000"/>
        </w:rPr>
        <w:t xml:space="preserve"> pretende colaborar en la formación de la dimensión natural que nace del asombro ante lo real y nos empuja a preguntas últimas sobre el sentido. Observar es más que ver y requiere de un entrenamiento en disposiciones específicas que no rehúyan las dimensiones espirituales de lo real. </w:t>
      </w:r>
    </w:p>
    <w:p w14:paraId="3BBEF016" w14:textId="77777777" w:rsidR="00592824" w:rsidRPr="00CF1C6B" w:rsidRDefault="00592824" w:rsidP="004C3C7C">
      <w:pPr>
        <w:pStyle w:val="Prrafodelista"/>
        <w:numPr>
          <w:ilvl w:val="0"/>
          <w:numId w:val="30"/>
        </w:numPr>
        <w:autoSpaceDE w:val="0"/>
        <w:autoSpaceDN w:val="0"/>
        <w:adjustRightInd w:val="0"/>
        <w:spacing w:after="0" w:line="240" w:lineRule="auto"/>
        <w:jc w:val="both"/>
        <w:rPr>
          <w:rFonts w:ascii="Arial" w:hAnsi="Arial" w:cs="Arial"/>
          <w:color w:val="000000"/>
        </w:rPr>
      </w:pPr>
      <w:r w:rsidRPr="00CF1C6B">
        <w:rPr>
          <w:rFonts w:ascii="Arial" w:hAnsi="Arial" w:cs="Arial"/>
          <w:b/>
          <w:bCs/>
          <w:color w:val="000000"/>
        </w:rPr>
        <w:t xml:space="preserve">Búsqueda de información, manejo e interpretación de fuentes bíblicas. </w:t>
      </w:r>
      <w:r w:rsidRPr="00CF1C6B">
        <w:rPr>
          <w:rFonts w:ascii="Arial" w:hAnsi="Arial" w:cs="Arial"/>
          <w:color w:val="000000"/>
        </w:rPr>
        <w:t xml:space="preserve">El estudio del cristianismo requiere el manejo de las Sagradas Escrituras y textos referidos a las mismas que forman parte del corpus teológico acumulado a lo largo de la historia. </w:t>
      </w:r>
    </w:p>
    <w:p w14:paraId="270D438D" w14:textId="77777777" w:rsidR="00592824" w:rsidRPr="00CF1C6B" w:rsidRDefault="00592824" w:rsidP="004C3C7C">
      <w:pPr>
        <w:pStyle w:val="Prrafodelista"/>
        <w:numPr>
          <w:ilvl w:val="0"/>
          <w:numId w:val="30"/>
        </w:numPr>
        <w:autoSpaceDE w:val="0"/>
        <w:autoSpaceDN w:val="0"/>
        <w:adjustRightInd w:val="0"/>
        <w:spacing w:after="0" w:line="240" w:lineRule="auto"/>
        <w:jc w:val="both"/>
        <w:rPr>
          <w:rFonts w:ascii="Arial" w:hAnsi="Arial" w:cs="Arial"/>
          <w:color w:val="000000"/>
        </w:rPr>
      </w:pPr>
      <w:r w:rsidRPr="00CF1C6B">
        <w:rPr>
          <w:rFonts w:ascii="Arial" w:hAnsi="Arial" w:cs="Arial"/>
          <w:b/>
          <w:bCs/>
          <w:color w:val="000000"/>
        </w:rPr>
        <w:t xml:space="preserve">Reflexión </w:t>
      </w:r>
      <w:r>
        <w:rPr>
          <w:rFonts w:ascii="Arial" w:hAnsi="Arial" w:cs="Arial"/>
          <w:b/>
          <w:bCs/>
          <w:color w:val="000000"/>
        </w:rPr>
        <w:t>c</w:t>
      </w:r>
      <w:r w:rsidRPr="00CF1C6B">
        <w:rPr>
          <w:rFonts w:ascii="Arial" w:hAnsi="Arial" w:cs="Arial"/>
          <w:b/>
          <w:bCs/>
          <w:color w:val="000000"/>
        </w:rPr>
        <w:t>rítica</w:t>
      </w:r>
      <w:r w:rsidRPr="00CF1C6B">
        <w:rPr>
          <w:rFonts w:ascii="Arial" w:hAnsi="Arial" w:cs="Arial"/>
          <w:color w:val="000000"/>
        </w:rPr>
        <w:t xml:space="preserve">. El desarrollo de la materia ayuda a conocer la génesis de las ideas dominantes, a detectar prejuicios frente a la verdad, a examinar con profundidad las propias ideas y sentimientos fundamentales. </w:t>
      </w:r>
    </w:p>
    <w:p w14:paraId="42E53D9B" w14:textId="77777777" w:rsidR="00592824" w:rsidRDefault="00592824" w:rsidP="004C3C7C">
      <w:pPr>
        <w:pStyle w:val="Prrafodelista"/>
        <w:numPr>
          <w:ilvl w:val="0"/>
          <w:numId w:val="30"/>
        </w:numPr>
        <w:autoSpaceDE w:val="0"/>
        <w:autoSpaceDN w:val="0"/>
        <w:adjustRightInd w:val="0"/>
        <w:spacing w:after="0" w:line="240" w:lineRule="auto"/>
        <w:jc w:val="both"/>
        <w:rPr>
          <w:rFonts w:ascii="Arial" w:hAnsi="Arial" w:cs="Arial"/>
          <w:color w:val="000000"/>
        </w:rPr>
      </w:pPr>
      <w:r w:rsidRPr="00CF1C6B">
        <w:rPr>
          <w:rFonts w:ascii="Arial" w:hAnsi="Arial" w:cs="Arial"/>
          <w:b/>
          <w:bCs/>
          <w:color w:val="000000"/>
        </w:rPr>
        <w:t>Exposición y argumentación respetuosa de las creencias religiosas propias y ajenas</w:t>
      </w:r>
      <w:r w:rsidRPr="00CF1C6B">
        <w:rPr>
          <w:rFonts w:ascii="Arial" w:hAnsi="Arial" w:cs="Arial"/>
          <w:color w:val="000000"/>
        </w:rPr>
        <w:t xml:space="preserve">. La asignatura de </w:t>
      </w:r>
      <w:r>
        <w:rPr>
          <w:rFonts w:ascii="Arial" w:hAnsi="Arial" w:cs="Arial"/>
          <w:color w:val="000000"/>
        </w:rPr>
        <w:t>Religión Católica</w:t>
      </w:r>
      <w:r w:rsidRPr="00CF1C6B">
        <w:rPr>
          <w:rFonts w:ascii="Arial" w:hAnsi="Arial" w:cs="Arial"/>
          <w:color w:val="000000"/>
        </w:rPr>
        <w:t xml:space="preserve"> contribuye a la formación de competencias que permitan exponer y defender la racionalidad de las propias creencias religiosas y el respeto por las ajenas. </w:t>
      </w:r>
    </w:p>
    <w:p w14:paraId="6F7944CA" w14:textId="77777777" w:rsidR="00592824" w:rsidRPr="00CF1C6B" w:rsidRDefault="00592824" w:rsidP="00592824">
      <w:pPr>
        <w:pStyle w:val="Prrafodelista"/>
        <w:autoSpaceDE w:val="0"/>
        <w:autoSpaceDN w:val="0"/>
        <w:adjustRightInd w:val="0"/>
        <w:spacing w:after="0" w:line="240" w:lineRule="auto"/>
        <w:ind w:left="360"/>
        <w:jc w:val="both"/>
        <w:rPr>
          <w:rFonts w:ascii="Arial" w:hAnsi="Arial" w:cs="Arial"/>
          <w:color w:val="000000"/>
        </w:rPr>
      </w:pPr>
    </w:p>
    <w:p w14:paraId="1A50DF4A"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Por último, hay que destacar que la asignatura contribuye a la consecución de contenidos de carácter actitudinal que son coherentes con los </w:t>
      </w:r>
      <w:r w:rsidRPr="006662C3">
        <w:rPr>
          <w:rFonts w:ascii="Arial" w:hAnsi="Arial" w:cs="Arial"/>
          <w:b/>
          <w:bCs/>
          <w:color w:val="000000"/>
        </w:rPr>
        <w:t xml:space="preserve">objetivos básicos </w:t>
      </w:r>
      <w:r w:rsidRPr="006662C3">
        <w:rPr>
          <w:rFonts w:ascii="Arial" w:hAnsi="Arial" w:cs="Arial"/>
          <w:color w:val="000000"/>
        </w:rPr>
        <w:t xml:space="preserve">de cada etapa. </w:t>
      </w:r>
      <w:r w:rsidRPr="006662C3">
        <w:rPr>
          <w:rFonts w:ascii="Arial" w:hAnsi="Arial" w:cs="Arial"/>
          <w:color w:val="000000"/>
        </w:rPr>
        <w:lastRenderedPageBreak/>
        <w:t xml:space="preserve">Permite conocer y apreciar los valores y normas básicas de convivencia; desarrollar hábitos de trabajo y esfuerzo y de responsabilidad en el estudio; la confianza en sí mismo para un desarrollo adecuado de la personalidad. También favorece de manera directa la adquisición de habilidades para la prevención y resolución pacífica de todo tipo de conflictos y el conocimiento, comprensión y respeto de las diferentes culturas, así como de las diferencias entre personas, la igualdad de derechos y oportunidades de hombres y mujeres y la no discriminación. </w:t>
      </w:r>
    </w:p>
    <w:p w14:paraId="2B92CE8F" w14:textId="77777777" w:rsidR="00592824" w:rsidRPr="006662C3" w:rsidRDefault="00592824" w:rsidP="00592824">
      <w:pPr>
        <w:autoSpaceDE w:val="0"/>
        <w:autoSpaceDN w:val="0"/>
        <w:adjustRightInd w:val="0"/>
        <w:spacing w:after="0" w:line="240" w:lineRule="auto"/>
        <w:jc w:val="both"/>
        <w:rPr>
          <w:rFonts w:ascii="Arial" w:hAnsi="Arial" w:cs="Arial"/>
          <w:b/>
          <w:bCs/>
          <w:color w:val="000000"/>
        </w:rPr>
      </w:pPr>
    </w:p>
    <w:p w14:paraId="3A0B1206" w14:textId="77777777" w:rsidR="00592824" w:rsidRPr="006662C3" w:rsidRDefault="00592824" w:rsidP="00592824">
      <w:pPr>
        <w:autoSpaceDE w:val="0"/>
        <w:autoSpaceDN w:val="0"/>
        <w:adjustRightInd w:val="0"/>
        <w:spacing w:after="0" w:line="240" w:lineRule="auto"/>
        <w:jc w:val="both"/>
        <w:rPr>
          <w:rFonts w:ascii="Arial" w:hAnsi="Arial" w:cs="Arial"/>
          <w:b/>
          <w:bCs/>
          <w:color w:val="000000"/>
        </w:rPr>
      </w:pPr>
    </w:p>
    <w:p w14:paraId="55BF545C" w14:textId="77777777" w:rsidR="00592824" w:rsidRPr="006662C3" w:rsidRDefault="00592824" w:rsidP="00592824">
      <w:pPr>
        <w:autoSpaceDE w:val="0"/>
        <w:autoSpaceDN w:val="0"/>
        <w:adjustRightInd w:val="0"/>
        <w:spacing w:after="0" w:line="240" w:lineRule="auto"/>
        <w:jc w:val="both"/>
        <w:rPr>
          <w:rFonts w:ascii="Arial" w:hAnsi="Arial" w:cs="Arial"/>
          <w:color w:val="000000"/>
          <w:sz w:val="24"/>
          <w:szCs w:val="24"/>
        </w:rPr>
      </w:pPr>
      <w:r w:rsidRPr="006662C3">
        <w:rPr>
          <w:rFonts w:ascii="Arial" w:hAnsi="Arial" w:cs="Arial"/>
          <w:b/>
          <w:bCs/>
          <w:color w:val="000000"/>
          <w:sz w:val="24"/>
          <w:szCs w:val="24"/>
        </w:rPr>
        <w:t xml:space="preserve">Estrategias de metodología didáctica en la enseñanza de la Religión Católica </w:t>
      </w:r>
    </w:p>
    <w:p w14:paraId="281421A5"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275B70B7"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La legislación educativa derivada de la LOMCE define metodología didáctica como: </w:t>
      </w:r>
      <w:r>
        <w:rPr>
          <w:rFonts w:ascii="Arial" w:hAnsi="Arial" w:cs="Arial"/>
          <w:color w:val="000000"/>
        </w:rPr>
        <w:t>«</w:t>
      </w:r>
      <w:r w:rsidRPr="006662C3">
        <w:rPr>
          <w:rFonts w:ascii="Arial" w:hAnsi="Arial" w:cs="Arial"/>
          <w:color w:val="000000"/>
        </w:rPr>
        <w:t>conjunto de estrategias, procedimientos y acciones organizadas y planificadas por el profesorado, de manera consciente y reflexiva, con la finalidad de posibilitar el aprendizaje del alumnado y el logro de los objetivos planteados</w:t>
      </w:r>
      <w:r>
        <w:rPr>
          <w:rFonts w:ascii="Arial" w:hAnsi="Arial" w:cs="Arial"/>
          <w:color w:val="000000"/>
        </w:rPr>
        <w:t>»</w:t>
      </w:r>
      <w:r w:rsidRPr="006662C3">
        <w:rPr>
          <w:rFonts w:ascii="Arial" w:hAnsi="Arial" w:cs="Arial"/>
          <w:color w:val="000000"/>
        </w:rPr>
        <w:t xml:space="preserve">. (Real Decreto 126/2014, de 28 de febrero, y Real Decreto 1105/2014, de 26 de diciembre). </w:t>
      </w:r>
    </w:p>
    <w:p w14:paraId="79FFD1AD" w14:textId="77777777" w:rsidR="00592824" w:rsidRDefault="00592824" w:rsidP="00592824">
      <w:pPr>
        <w:autoSpaceDE w:val="0"/>
        <w:autoSpaceDN w:val="0"/>
        <w:adjustRightInd w:val="0"/>
        <w:spacing w:after="0" w:line="240" w:lineRule="auto"/>
        <w:jc w:val="both"/>
        <w:rPr>
          <w:rFonts w:ascii="Arial" w:hAnsi="Arial" w:cs="Arial"/>
          <w:color w:val="000000"/>
        </w:rPr>
      </w:pPr>
    </w:p>
    <w:p w14:paraId="661BD8B3"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En este sentido la asignatura de </w:t>
      </w:r>
      <w:r>
        <w:rPr>
          <w:rFonts w:ascii="Arial" w:hAnsi="Arial" w:cs="Arial"/>
          <w:color w:val="000000"/>
        </w:rPr>
        <w:t>Religión Católica</w:t>
      </w:r>
      <w:r w:rsidRPr="006662C3">
        <w:rPr>
          <w:rFonts w:ascii="Arial" w:hAnsi="Arial" w:cs="Arial"/>
          <w:color w:val="000000"/>
        </w:rPr>
        <w:t xml:space="preserve"> utilizará una metodología que respetará los siguientes principios: </w:t>
      </w:r>
    </w:p>
    <w:p w14:paraId="555538CC" w14:textId="77777777" w:rsidR="00592824" w:rsidRDefault="00592824" w:rsidP="00592824">
      <w:pPr>
        <w:autoSpaceDE w:val="0"/>
        <w:autoSpaceDN w:val="0"/>
        <w:adjustRightInd w:val="0"/>
        <w:spacing w:after="0" w:line="240" w:lineRule="auto"/>
        <w:jc w:val="both"/>
        <w:rPr>
          <w:rFonts w:ascii="Arial" w:hAnsi="Arial" w:cs="Arial"/>
          <w:color w:val="000000"/>
        </w:rPr>
      </w:pPr>
    </w:p>
    <w:p w14:paraId="4170C7EB" w14:textId="77777777" w:rsidR="00592824" w:rsidRPr="009816A6" w:rsidRDefault="00592824" w:rsidP="004C3C7C">
      <w:pPr>
        <w:pStyle w:val="Prrafodelista"/>
        <w:numPr>
          <w:ilvl w:val="0"/>
          <w:numId w:val="31"/>
        </w:numPr>
        <w:autoSpaceDE w:val="0"/>
        <w:autoSpaceDN w:val="0"/>
        <w:adjustRightInd w:val="0"/>
        <w:spacing w:after="0" w:line="240" w:lineRule="auto"/>
        <w:jc w:val="both"/>
        <w:rPr>
          <w:rFonts w:ascii="Arial" w:hAnsi="Arial" w:cs="Arial"/>
        </w:rPr>
      </w:pPr>
      <w:r w:rsidRPr="009816A6">
        <w:rPr>
          <w:rFonts w:ascii="Arial" w:hAnsi="Arial" w:cs="Arial"/>
          <w:b/>
          <w:bCs/>
          <w:color w:val="000000"/>
        </w:rPr>
        <w:t>Reconocimiento del rol del docente</w:t>
      </w:r>
      <w:r w:rsidRPr="009816A6">
        <w:rPr>
          <w:rFonts w:ascii="Arial" w:hAnsi="Arial" w:cs="Arial"/>
          <w:color w:val="000000"/>
        </w:rPr>
        <w:t xml:space="preserve">. El docente es pieza clave en la elaboración e implementación de actividades de aula ajustadas al grupo concreto que está enseñando. </w:t>
      </w:r>
      <w:r w:rsidRPr="009816A6">
        <w:rPr>
          <w:rFonts w:ascii="Arial" w:hAnsi="Arial" w:cs="Arial"/>
        </w:rPr>
        <w:t xml:space="preserve">Su formación resulta, por lo tanto, fundamental a la hora de garantizar el éxito del proceso de aprendizaje. </w:t>
      </w:r>
    </w:p>
    <w:p w14:paraId="1EB26C19" w14:textId="77777777" w:rsidR="00592824" w:rsidRPr="00CF1C6B" w:rsidRDefault="00592824" w:rsidP="004C3C7C">
      <w:pPr>
        <w:pStyle w:val="Prrafodelista"/>
        <w:numPr>
          <w:ilvl w:val="0"/>
          <w:numId w:val="31"/>
        </w:numPr>
        <w:autoSpaceDE w:val="0"/>
        <w:autoSpaceDN w:val="0"/>
        <w:adjustRightInd w:val="0"/>
        <w:spacing w:after="0" w:line="240" w:lineRule="auto"/>
        <w:jc w:val="both"/>
        <w:rPr>
          <w:rFonts w:ascii="Arial" w:hAnsi="Arial" w:cs="Arial"/>
        </w:rPr>
      </w:pPr>
      <w:r w:rsidRPr="00CF1C6B">
        <w:rPr>
          <w:rFonts w:ascii="Arial" w:hAnsi="Arial" w:cs="Arial"/>
          <w:b/>
          <w:bCs/>
        </w:rPr>
        <w:t xml:space="preserve">Adaptación al ámbito emocional y cognitivo de los </w:t>
      </w:r>
      <w:r>
        <w:rPr>
          <w:rFonts w:ascii="Arial" w:hAnsi="Arial" w:cs="Arial"/>
          <w:b/>
          <w:bCs/>
        </w:rPr>
        <w:t>alumnos</w:t>
      </w:r>
      <w:r w:rsidRPr="00CF1C6B">
        <w:rPr>
          <w:rFonts w:ascii="Arial" w:hAnsi="Arial" w:cs="Arial"/>
          <w:b/>
          <w:bCs/>
        </w:rPr>
        <w:t xml:space="preserve"> respetando el desarrollo psicoevolutivo propio de cada etapa</w:t>
      </w:r>
      <w:r w:rsidRPr="00CF1C6B">
        <w:rPr>
          <w:rFonts w:ascii="Arial" w:hAnsi="Arial" w:cs="Arial"/>
        </w:rPr>
        <w:t xml:space="preserve">. Esta atención permitirá combinar de manera adecuada lo concreto y lo abstracto, el trabajo individual y el grupal, lo manipulativo, experiencial y visual con los aspectos conceptuales. </w:t>
      </w:r>
    </w:p>
    <w:p w14:paraId="3DE9B9DF" w14:textId="77777777" w:rsidR="00592824" w:rsidRPr="00CF1C6B" w:rsidRDefault="00592824" w:rsidP="004C3C7C">
      <w:pPr>
        <w:pStyle w:val="Prrafodelista"/>
        <w:numPr>
          <w:ilvl w:val="0"/>
          <w:numId w:val="31"/>
        </w:numPr>
        <w:autoSpaceDE w:val="0"/>
        <w:autoSpaceDN w:val="0"/>
        <w:adjustRightInd w:val="0"/>
        <w:spacing w:after="0" w:line="240" w:lineRule="auto"/>
        <w:jc w:val="both"/>
        <w:rPr>
          <w:rFonts w:ascii="Arial" w:hAnsi="Arial" w:cs="Arial"/>
        </w:rPr>
      </w:pPr>
      <w:r w:rsidRPr="00CF1C6B">
        <w:rPr>
          <w:rFonts w:ascii="Arial" w:hAnsi="Arial" w:cs="Arial"/>
          <w:b/>
          <w:bCs/>
        </w:rPr>
        <w:t xml:space="preserve">Respeto por los ritmos y estilos de aprendizaje de los </w:t>
      </w:r>
      <w:r>
        <w:rPr>
          <w:rFonts w:ascii="Arial" w:hAnsi="Arial" w:cs="Arial"/>
          <w:b/>
          <w:bCs/>
        </w:rPr>
        <w:t>alumno</w:t>
      </w:r>
      <w:r w:rsidRPr="00CF1C6B">
        <w:rPr>
          <w:rFonts w:ascii="Arial" w:hAnsi="Arial" w:cs="Arial"/>
          <w:b/>
          <w:bCs/>
        </w:rPr>
        <w:t>s</w:t>
      </w:r>
      <w:r w:rsidRPr="00CF1C6B">
        <w:rPr>
          <w:rFonts w:ascii="Arial" w:hAnsi="Arial" w:cs="Arial"/>
        </w:rPr>
        <w:t xml:space="preserve">. No todos los </w:t>
      </w:r>
      <w:r>
        <w:rPr>
          <w:rFonts w:ascii="Arial" w:hAnsi="Arial" w:cs="Arial"/>
        </w:rPr>
        <w:t>alumnos</w:t>
      </w:r>
      <w:r w:rsidRPr="00CF1C6B">
        <w:rPr>
          <w:rFonts w:ascii="Arial" w:hAnsi="Arial" w:cs="Arial"/>
        </w:rPr>
        <w:t xml:space="preserve"> son iguales, no todos aprenden a la misma velocidad ni utilizan las mismas estrategias. La atención a la diversidad y el desarrollo de la inclusión comienza en la asunción de este principio fundamental. </w:t>
      </w:r>
    </w:p>
    <w:p w14:paraId="4A8C8218" w14:textId="77777777" w:rsidR="00592824" w:rsidRPr="00CF1C6B" w:rsidRDefault="00592824" w:rsidP="004C3C7C">
      <w:pPr>
        <w:pStyle w:val="Prrafodelista"/>
        <w:numPr>
          <w:ilvl w:val="0"/>
          <w:numId w:val="31"/>
        </w:numPr>
        <w:autoSpaceDE w:val="0"/>
        <w:autoSpaceDN w:val="0"/>
        <w:adjustRightInd w:val="0"/>
        <w:spacing w:after="0" w:line="240" w:lineRule="auto"/>
        <w:jc w:val="both"/>
        <w:rPr>
          <w:rFonts w:ascii="Arial" w:hAnsi="Arial" w:cs="Arial"/>
        </w:rPr>
      </w:pPr>
      <w:r w:rsidRPr="00CF1C6B">
        <w:rPr>
          <w:rFonts w:ascii="Arial" w:hAnsi="Arial" w:cs="Arial"/>
          <w:b/>
          <w:bCs/>
        </w:rPr>
        <w:t>Consideración de la dimensión humanista</w:t>
      </w:r>
      <w:r w:rsidRPr="00CF1C6B">
        <w:rPr>
          <w:rFonts w:ascii="Arial" w:hAnsi="Arial" w:cs="Arial"/>
        </w:rPr>
        <w:t>. Todos los aprendizajes estarán al servicio de la formación humana. La materia de religión, desde su clave personalizadora, requiere que todo tipo de aprendizajes, instrumentales, cognitivos, actitudinales</w:t>
      </w:r>
      <w:r>
        <w:rPr>
          <w:rFonts w:ascii="Arial" w:hAnsi="Arial" w:cs="Arial"/>
        </w:rPr>
        <w:t xml:space="preserve"> y</w:t>
      </w:r>
      <w:r w:rsidRPr="00CF1C6B">
        <w:rPr>
          <w:rFonts w:ascii="Arial" w:hAnsi="Arial" w:cs="Arial"/>
        </w:rPr>
        <w:t xml:space="preserve"> socioafectivos</w:t>
      </w:r>
      <w:r>
        <w:rPr>
          <w:rFonts w:ascii="Arial" w:hAnsi="Arial" w:cs="Arial"/>
        </w:rPr>
        <w:t>,</w:t>
      </w:r>
      <w:r w:rsidRPr="00CF1C6B">
        <w:rPr>
          <w:rFonts w:ascii="Arial" w:hAnsi="Arial" w:cs="Arial"/>
        </w:rPr>
        <w:t xml:space="preserve"> no sean considerados fin en sí mismo</w:t>
      </w:r>
      <w:r>
        <w:rPr>
          <w:rFonts w:ascii="Arial" w:hAnsi="Arial" w:cs="Arial"/>
        </w:rPr>
        <w:t>s,</w:t>
      </w:r>
      <w:r w:rsidRPr="00CF1C6B">
        <w:rPr>
          <w:rFonts w:ascii="Arial" w:hAnsi="Arial" w:cs="Arial"/>
        </w:rPr>
        <w:t xml:space="preserve"> sino que estén al servicio de la formación integral del ser humano. </w:t>
      </w:r>
    </w:p>
    <w:p w14:paraId="0B67A3A5" w14:textId="77777777" w:rsidR="00592824" w:rsidRPr="00CF1C6B" w:rsidRDefault="00592824" w:rsidP="004C3C7C">
      <w:pPr>
        <w:pStyle w:val="Prrafodelista"/>
        <w:numPr>
          <w:ilvl w:val="0"/>
          <w:numId w:val="31"/>
        </w:numPr>
        <w:autoSpaceDE w:val="0"/>
        <w:autoSpaceDN w:val="0"/>
        <w:adjustRightInd w:val="0"/>
        <w:spacing w:after="0" w:line="240" w:lineRule="auto"/>
        <w:jc w:val="both"/>
        <w:rPr>
          <w:rFonts w:ascii="Arial" w:hAnsi="Arial" w:cs="Arial"/>
        </w:rPr>
      </w:pPr>
      <w:r w:rsidRPr="00CF1C6B">
        <w:rPr>
          <w:rFonts w:ascii="Arial" w:hAnsi="Arial" w:cs="Arial"/>
          <w:b/>
          <w:bCs/>
        </w:rPr>
        <w:t xml:space="preserve">Respeto por la curiosidad e inquietudes de los </w:t>
      </w:r>
      <w:r>
        <w:rPr>
          <w:rFonts w:ascii="Arial" w:hAnsi="Arial" w:cs="Arial"/>
          <w:b/>
          <w:bCs/>
        </w:rPr>
        <w:t>alumnos</w:t>
      </w:r>
      <w:r w:rsidRPr="00CF1C6B">
        <w:rPr>
          <w:rFonts w:ascii="Arial" w:hAnsi="Arial" w:cs="Arial"/>
        </w:rPr>
        <w:t xml:space="preserve">. Consideración de los intereses y expectativas de los </w:t>
      </w:r>
      <w:r>
        <w:rPr>
          <w:rFonts w:ascii="Arial" w:hAnsi="Arial" w:cs="Arial"/>
        </w:rPr>
        <w:t>alumnos</w:t>
      </w:r>
      <w:r w:rsidRPr="00CF1C6B">
        <w:rPr>
          <w:rFonts w:ascii="Arial" w:hAnsi="Arial" w:cs="Arial"/>
        </w:rPr>
        <w:t xml:space="preserve">, así como de los conocimientos previos, de manera que se garantice un aprendizaje significativo. </w:t>
      </w:r>
    </w:p>
    <w:p w14:paraId="21FDAB03" w14:textId="77777777" w:rsidR="00592824" w:rsidRPr="00CF1C6B" w:rsidRDefault="00592824" w:rsidP="004C3C7C">
      <w:pPr>
        <w:pStyle w:val="Prrafodelista"/>
        <w:numPr>
          <w:ilvl w:val="0"/>
          <w:numId w:val="31"/>
        </w:numPr>
        <w:autoSpaceDE w:val="0"/>
        <w:autoSpaceDN w:val="0"/>
        <w:adjustRightInd w:val="0"/>
        <w:spacing w:after="0" w:line="240" w:lineRule="auto"/>
        <w:jc w:val="both"/>
        <w:rPr>
          <w:rFonts w:ascii="Arial" w:hAnsi="Arial" w:cs="Arial"/>
        </w:rPr>
      </w:pPr>
      <w:r w:rsidRPr="00CF1C6B">
        <w:rPr>
          <w:rFonts w:ascii="Arial" w:hAnsi="Arial" w:cs="Arial"/>
          <w:b/>
          <w:bCs/>
        </w:rPr>
        <w:t>Seguimiento de los criterios de evaluación educativa</w:t>
      </w:r>
      <w:r w:rsidRPr="00CF1C6B">
        <w:rPr>
          <w:rFonts w:ascii="Arial" w:hAnsi="Arial" w:cs="Arial"/>
        </w:rPr>
        <w:t>. Para facilitar el cumplimiento de estos principios metodológicos se aplicará una evaluación continua, global y formativa a lo largo del proceso de enseñanza y aprendizaje; y sumativa al final del proceso, de manera que se evalúe el nivel de logro alcanzado. La evaluación objetiva garantizará una valoración adecuada de la dedicación, esfuerzo y rendimiento de todos los</w:t>
      </w:r>
      <w:r>
        <w:rPr>
          <w:rFonts w:ascii="Arial" w:hAnsi="Arial" w:cs="Arial"/>
        </w:rPr>
        <w:t xml:space="preserve"> alumnos</w:t>
      </w:r>
      <w:r w:rsidRPr="00CF1C6B">
        <w:rPr>
          <w:rFonts w:ascii="Arial" w:hAnsi="Arial" w:cs="Arial"/>
        </w:rPr>
        <w:t xml:space="preserve">. </w:t>
      </w:r>
    </w:p>
    <w:p w14:paraId="1B96632A" w14:textId="77777777" w:rsidR="00592824" w:rsidRPr="00CF1C6B" w:rsidRDefault="00592824" w:rsidP="004C3C7C">
      <w:pPr>
        <w:pStyle w:val="Prrafodelista"/>
        <w:numPr>
          <w:ilvl w:val="0"/>
          <w:numId w:val="31"/>
        </w:numPr>
        <w:autoSpaceDE w:val="0"/>
        <w:autoSpaceDN w:val="0"/>
        <w:adjustRightInd w:val="0"/>
        <w:spacing w:after="0" w:line="240" w:lineRule="auto"/>
        <w:jc w:val="both"/>
        <w:rPr>
          <w:rFonts w:ascii="Arial" w:hAnsi="Arial" w:cs="Arial"/>
        </w:rPr>
      </w:pPr>
      <w:r w:rsidRPr="00CF1C6B">
        <w:rPr>
          <w:rFonts w:ascii="Arial" w:hAnsi="Arial" w:cs="Arial"/>
          <w:b/>
          <w:bCs/>
        </w:rPr>
        <w:t>Desarrollo del aprendizaje en equipo y/o cooperativo</w:t>
      </w:r>
      <w:r w:rsidRPr="00CF1C6B">
        <w:rPr>
          <w:rFonts w:ascii="Arial" w:hAnsi="Arial" w:cs="Arial"/>
        </w:rPr>
        <w:t xml:space="preserve">. El estudio y reflexión del cristianismo, por su intrínseca dimensión comunitaria, es una materia adecuada para desarrollar el trabajo en equipo y el aprendizaje cooperativo. </w:t>
      </w:r>
    </w:p>
    <w:p w14:paraId="73670A43" w14:textId="77777777" w:rsidR="00592824" w:rsidRPr="00BD2739" w:rsidRDefault="00592824" w:rsidP="004C3C7C">
      <w:pPr>
        <w:pStyle w:val="Prrafodelista"/>
        <w:numPr>
          <w:ilvl w:val="0"/>
          <w:numId w:val="31"/>
        </w:numPr>
        <w:autoSpaceDE w:val="0"/>
        <w:autoSpaceDN w:val="0"/>
        <w:adjustRightInd w:val="0"/>
        <w:spacing w:after="0" w:line="240" w:lineRule="auto"/>
        <w:jc w:val="both"/>
        <w:rPr>
          <w:rFonts w:ascii="Arial" w:hAnsi="Arial" w:cs="Arial"/>
        </w:rPr>
      </w:pPr>
      <w:r w:rsidRPr="00BD2739">
        <w:rPr>
          <w:rFonts w:ascii="Arial" w:hAnsi="Arial" w:cs="Arial"/>
          <w:b/>
          <w:bCs/>
        </w:rPr>
        <w:t xml:space="preserve">Utilización educativa de los recursos tecnológicos. </w:t>
      </w:r>
      <w:r w:rsidRPr="00BD2739">
        <w:rPr>
          <w:rFonts w:ascii="Arial" w:hAnsi="Arial" w:cs="Arial"/>
        </w:rPr>
        <w:t xml:space="preserve">La enseñanza de la religión promoverá la utilización de la tecnología de la información y la comunicación no solo de una manera instrumental, que resulte útil al estudiante en la búsqueda de información o en la resolución de problemas planteados en la clase, sino procurando su integración en la vida del sujeto y su uso ético. Las redes sociales o las herramientas de construcción </w:t>
      </w:r>
      <w:r w:rsidRPr="00BD2739">
        <w:rPr>
          <w:rFonts w:ascii="Arial" w:hAnsi="Arial" w:cs="Arial"/>
        </w:rPr>
        <w:lastRenderedPageBreak/>
        <w:t xml:space="preserve">y manipulación de imágenes, por ejemplo, son instrumentos que permiten nuevas formas de expresión de la cultura y la identidad personal que hay que aprender a dominar. </w:t>
      </w:r>
      <w:r w:rsidRPr="00BD2739">
        <w:rPr>
          <w:rFonts w:ascii="Arial" w:hAnsi="Arial" w:cs="Arial"/>
        </w:rPr>
        <w:br w:type="page"/>
      </w:r>
    </w:p>
    <w:p w14:paraId="53019B88" w14:textId="77777777" w:rsidR="00592824" w:rsidRPr="00E90FA2" w:rsidRDefault="00592824" w:rsidP="00592824">
      <w:pPr>
        <w:spacing w:after="0" w:line="240" w:lineRule="auto"/>
        <w:ind w:right="-1"/>
        <w:rPr>
          <w:rFonts w:ascii="Arial" w:hAnsi="Arial" w:cs="Arial"/>
        </w:rPr>
      </w:pPr>
      <w:r w:rsidRPr="00E90FA2">
        <w:rPr>
          <w:rFonts w:ascii="Arial" w:hAnsi="Arial" w:cs="Arial"/>
          <w:b/>
          <w:sz w:val="28"/>
          <w:szCs w:val="28"/>
        </w:rPr>
        <w:lastRenderedPageBreak/>
        <w:t>2. Objetivos generales de etapa</w:t>
      </w:r>
    </w:p>
    <w:p w14:paraId="7FB89F85" w14:textId="77777777" w:rsidR="00592824" w:rsidRDefault="00592824" w:rsidP="00592824">
      <w:pPr>
        <w:pStyle w:val="Default"/>
        <w:ind w:right="-1"/>
        <w:jc w:val="both"/>
        <w:rPr>
          <w:rFonts w:ascii="Arial" w:hAnsi="Arial" w:cs="Arial"/>
          <w:color w:val="auto"/>
          <w:spacing w:val="-3"/>
          <w:sz w:val="22"/>
          <w:szCs w:val="22"/>
        </w:rPr>
      </w:pPr>
    </w:p>
    <w:p w14:paraId="68CCBFD4" w14:textId="77777777" w:rsidR="00592824" w:rsidRDefault="00592824" w:rsidP="00592824">
      <w:pPr>
        <w:pStyle w:val="Default"/>
        <w:ind w:right="-1"/>
        <w:jc w:val="both"/>
        <w:rPr>
          <w:rFonts w:ascii="Arial" w:hAnsi="Arial" w:cs="Arial"/>
          <w:color w:val="auto"/>
          <w:sz w:val="22"/>
          <w:szCs w:val="22"/>
        </w:rPr>
      </w:pPr>
      <w:r w:rsidRPr="00E90FA2">
        <w:rPr>
          <w:rFonts w:ascii="Arial" w:hAnsi="Arial" w:cs="Arial"/>
          <w:color w:val="auto"/>
          <w:spacing w:val="-3"/>
          <w:sz w:val="22"/>
          <w:szCs w:val="22"/>
        </w:rPr>
        <w:t xml:space="preserve">Según el artículo 11 del </w:t>
      </w:r>
      <w:r w:rsidRPr="00E90FA2">
        <w:rPr>
          <w:rFonts w:ascii="Arial" w:hAnsi="Arial" w:cs="Arial"/>
          <w:i/>
          <w:iCs/>
          <w:color w:val="auto"/>
          <w:sz w:val="22"/>
          <w:szCs w:val="22"/>
        </w:rPr>
        <w:t xml:space="preserve">Real Decreto 1105/2014, de 26 de diciembre, por el que se establece el currículo básico de la Educación Secundaria Obligatoria y del Bachillerato, </w:t>
      </w:r>
      <w:r w:rsidRPr="00E90FA2">
        <w:rPr>
          <w:rFonts w:ascii="Arial" w:hAnsi="Arial" w:cs="Arial"/>
          <w:iCs/>
          <w:color w:val="auto"/>
          <w:sz w:val="22"/>
          <w:szCs w:val="22"/>
        </w:rPr>
        <w:t>l</w:t>
      </w:r>
      <w:r w:rsidRPr="00E90FA2">
        <w:rPr>
          <w:rFonts w:ascii="Arial" w:hAnsi="Arial" w:cs="Arial"/>
          <w:color w:val="auto"/>
          <w:sz w:val="22"/>
          <w:szCs w:val="22"/>
        </w:rPr>
        <w:t>a Educación Secundaria Obligatoria contribuirá a desarrollar en los alumnos las capacidades que les permitan:</w:t>
      </w:r>
    </w:p>
    <w:p w14:paraId="11E81471" w14:textId="77777777" w:rsidR="00592824" w:rsidRPr="00E90FA2" w:rsidRDefault="00592824" w:rsidP="00592824">
      <w:pPr>
        <w:pStyle w:val="Default"/>
        <w:ind w:right="-1"/>
        <w:jc w:val="both"/>
        <w:rPr>
          <w:rFonts w:ascii="Arial" w:hAnsi="Arial" w:cs="Arial"/>
          <w:color w:val="auto"/>
          <w:sz w:val="22"/>
          <w:szCs w:val="22"/>
        </w:rPr>
      </w:pPr>
    </w:p>
    <w:p w14:paraId="0F64E029" w14:textId="77777777" w:rsidR="00592824" w:rsidRPr="00E90FA2" w:rsidRDefault="00592824" w:rsidP="004C3C7C">
      <w:pPr>
        <w:pStyle w:val="Pa120"/>
        <w:numPr>
          <w:ilvl w:val="0"/>
          <w:numId w:val="33"/>
        </w:numPr>
        <w:spacing w:line="240" w:lineRule="auto"/>
        <w:ind w:right="-1"/>
        <w:jc w:val="both"/>
        <w:rPr>
          <w:sz w:val="22"/>
          <w:szCs w:val="22"/>
        </w:rPr>
      </w:pPr>
      <w:r w:rsidRPr="00E90FA2">
        <w:rPr>
          <w:sz w:val="22"/>
          <w:szCs w:val="22"/>
        </w:rPr>
        <w:t>Asumir responsablemente sus deberes, conocer y ejercer sus derechos en el respeto a los demás, practicar la tolerancia, la cooperación y la solidaridad entre las personas y grupos, ejercitarse en el diálogo afianzando los derechos humanos y la igualdad de trato y de oportunidades entre mujeres y hombres, como valores comunes de una sociedad plural y prepararse para el ejercicio de la ciudadanía democrática.</w:t>
      </w:r>
    </w:p>
    <w:p w14:paraId="2BF845B6" w14:textId="77777777" w:rsidR="00592824" w:rsidRPr="00E90FA2" w:rsidRDefault="00592824" w:rsidP="004C3C7C">
      <w:pPr>
        <w:pStyle w:val="Pa6"/>
        <w:numPr>
          <w:ilvl w:val="0"/>
          <w:numId w:val="33"/>
        </w:numPr>
        <w:spacing w:line="240" w:lineRule="auto"/>
        <w:ind w:right="-1"/>
        <w:jc w:val="both"/>
        <w:rPr>
          <w:sz w:val="22"/>
          <w:szCs w:val="22"/>
        </w:rPr>
      </w:pPr>
      <w:r w:rsidRPr="00E90FA2">
        <w:rPr>
          <w:sz w:val="22"/>
          <w:szCs w:val="22"/>
        </w:rPr>
        <w:t>Desarrollar y consolidar hábitos de disciplina, estudio y trabajo individual y en equipo como condición necesaria para una realización eficaz de las tareas del aprendizaje y como medio de desarrollo personal.</w:t>
      </w:r>
    </w:p>
    <w:p w14:paraId="6E970F29" w14:textId="77777777" w:rsidR="00592824" w:rsidRPr="00E90FA2" w:rsidRDefault="00592824" w:rsidP="004C3C7C">
      <w:pPr>
        <w:pStyle w:val="Pa6"/>
        <w:numPr>
          <w:ilvl w:val="0"/>
          <w:numId w:val="33"/>
        </w:numPr>
        <w:spacing w:line="240" w:lineRule="auto"/>
        <w:ind w:right="-1"/>
        <w:jc w:val="both"/>
        <w:rPr>
          <w:sz w:val="22"/>
          <w:szCs w:val="22"/>
        </w:rPr>
      </w:pPr>
      <w:r w:rsidRPr="00E90FA2">
        <w:rPr>
          <w:sz w:val="22"/>
          <w:szCs w:val="22"/>
        </w:rPr>
        <w:t>Valorar y respetar la diferencia de sexos y la igualdad de derechos y oportunidades entre ellos. Rechazar la discriminación de las personas por razón de sexo o por cualquier otra condición o circunstancia personal o social. Rechazar los estereotipos que supongan discriminación entre hombres y mujeres, así como cualquier manifestación de violencia contra la mujer.</w:t>
      </w:r>
    </w:p>
    <w:p w14:paraId="342D9301" w14:textId="77777777" w:rsidR="00592824" w:rsidRPr="00E90FA2" w:rsidRDefault="00592824" w:rsidP="004C3C7C">
      <w:pPr>
        <w:pStyle w:val="Pa6"/>
        <w:numPr>
          <w:ilvl w:val="0"/>
          <w:numId w:val="33"/>
        </w:numPr>
        <w:spacing w:line="240" w:lineRule="auto"/>
        <w:ind w:right="-1"/>
        <w:jc w:val="both"/>
        <w:rPr>
          <w:sz w:val="22"/>
          <w:szCs w:val="22"/>
        </w:rPr>
      </w:pPr>
      <w:r w:rsidRPr="00E90FA2">
        <w:rPr>
          <w:sz w:val="22"/>
          <w:szCs w:val="22"/>
        </w:rPr>
        <w:t>Fortalecer sus capacidades afectivas en todos los ámbitos de la personalidad y en sus relaciones con los demás, así como rechazar la violencia, los prejuicios de cualquier tipo, los comportamientos sexistas y resolver pacíficamente los conflictos.</w:t>
      </w:r>
    </w:p>
    <w:p w14:paraId="536D519F" w14:textId="77777777" w:rsidR="00592824" w:rsidRPr="00E90FA2" w:rsidRDefault="00592824" w:rsidP="004C3C7C">
      <w:pPr>
        <w:pStyle w:val="Pa6"/>
        <w:numPr>
          <w:ilvl w:val="0"/>
          <w:numId w:val="33"/>
        </w:numPr>
        <w:spacing w:line="240" w:lineRule="auto"/>
        <w:ind w:right="-1"/>
        <w:jc w:val="both"/>
        <w:rPr>
          <w:sz w:val="22"/>
          <w:szCs w:val="22"/>
        </w:rPr>
      </w:pPr>
      <w:r w:rsidRPr="00E90FA2">
        <w:rPr>
          <w:sz w:val="22"/>
          <w:szCs w:val="22"/>
        </w:rPr>
        <w:t>Desarrollar destrezas básicas en la utilización de las fuentes de información para, con sentido crítico, adquirir nuevos conocimientos. Adquirir una preparación básica en el campo de las tecnologías, especialmente las de la información y la comunicación.</w:t>
      </w:r>
    </w:p>
    <w:p w14:paraId="23E12CCF" w14:textId="77777777" w:rsidR="00592824" w:rsidRPr="00E90FA2" w:rsidRDefault="00592824" w:rsidP="004C3C7C">
      <w:pPr>
        <w:pStyle w:val="Pa6"/>
        <w:numPr>
          <w:ilvl w:val="0"/>
          <w:numId w:val="33"/>
        </w:numPr>
        <w:spacing w:line="240" w:lineRule="auto"/>
        <w:ind w:right="-1"/>
        <w:jc w:val="both"/>
        <w:rPr>
          <w:sz w:val="22"/>
          <w:szCs w:val="22"/>
        </w:rPr>
      </w:pPr>
      <w:r w:rsidRPr="00E90FA2">
        <w:rPr>
          <w:sz w:val="22"/>
          <w:szCs w:val="22"/>
        </w:rPr>
        <w:t>Concebir el conocimiento científico como un saber integrado, que se estructura en distintas disciplinas, así como conocer y aplicar los métodos para identificar los problemas en los diversos campos del conocimiento y de la experiencia.</w:t>
      </w:r>
    </w:p>
    <w:p w14:paraId="1080D832" w14:textId="77777777" w:rsidR="00592824" w:rsidRPr="00E90FA2" w:rsidRDefault="00592824" w:rsidP="004C3C7C">
      <w:pPr>
        <w:pStyle w:val="Pa6"/>
        <w:numPr>
          <w:ilvl w:val="0"/>
          <w:numId w:val="33"/>
        </w:numPr>
        <w:spacing w:line="240" w:lineRule="auto"/>
        <w:ind w:right="-1"/>
        <w:jc w:val="both"/>
        <w:rPr>
          <w:sz w:val="22"/>
          <w:szCs w:val="22"/>
        </w:rPr>
      </w:pPr>
      <w:r w:rsidRPr="00E90FA2">
        <w:rPr>
          <w:sz w:val="22"/>
          <w:szCs w:val="22"/>
        </w:rPr>
        <w:t>Desarrollar el espíritu emprendedor y la confianza en sí mismo, la participación, el sentido crítico, la iniciativa personal y la capacidad para aprender a aprender, planificar, tomar decisiones y asumir responsabilidades.</w:t>
      </w:r>
    </w:p>
    <w:p w14:paraId="39F2A538" w14:textId="77777777" w:rsidR="00592824" w:rsidRPr="00E90FA2" w:rsidRDefault="00592824" w:rsidP="004C3C7C">
      <w:pPr>
        <w:pStyle w:val="Pa6"/>
        <w:numPr>
          <w:ilvl w:val="0"/>
          <w:numId w:val="33"/>
        </w:numPr>
        <w:spacing w:line="240" w:lineRule="auto"/>
        <w:ind w:right="-1"/>
        <w:jc w:val="both"/>
        <w:rPr>
          <w:sz w:val="22"/>
          <w:szCs w:val="22"/>
        </w:rPr>
      </w:pPr>
      <w:r w:rsidRPr="00E90FA2">
        <w:rPr>
          <w:sz w:val="22"/>
          <w:szCs w:val="22"/>
        </w:rPr>
        <w:t>Comprender y expresar con corrección, oralmente y por escrito, en la lengua castellana y, si la hubiere, en la lengua cooficial de la Comunidad Autónoma, textos y mensajes complejos, e iniciarse en el conocimiento, la lectura y el estudio de la literatura.</w:t>
      </w:r>
    </w:p>
    <w:p w14:paraId="2CB931E2" w14:textId="77777777" w:rsidR="00592824" w:rsidRPr="00E90FA2" w:rsidRDefault="00592824" w:rsidP="004C3C7C">
      <w:pPr>
        <w:pStyle w:val="Pa6"/>
        <w:numPr>
          <w:ilvl w:val="0"/>
          <w:numId w:val="33"/>
        </w:numPr>
        <w:spacing w:line="240" w:lineRule="auto"/>
        <w:ind w:right="-1"/>
        <w:jc w:val="both"/>
        <w:rPr>
          <w:sz w:val="22"/>
          <w:szCs w:val="22"/>
        </w:rPr>
      </w:pPr>
      <w:r w:rsidRPr="00E90FA2">
        <w:rPr>
          <w:sz w:val="22"/>
          <w:szCs w:val="22"/>
        </w:rPr>
        <w:t>Comprender y expresarse en una o más lenguas extranjeras de manera apropiada.</w:t>
      </w:r>
    </w:p>
    <w:p w14:paraId="57BB6B17" w14:textId="77777777" w:rsidR="00592824" w:rsidRPr="00E90FA2" w:rsidRDefault="00592824" w:rsidP="004C3C7C">
      <w:pPr>
        <w:pStyle w:val="Pa6"/>
        <w:numPr>
          <w:ilvl w:val="0"/>
          <w:numId w:val="33"/>
        </w:numPr>
        <w:spacing w:line="240" w:lineRule="auto"/>
        <w:ind w:right="-1"/>
        <w:jc w:val="both"/>
        <w:rPr>
          <w:sz w:val="22"/>
          <w:szCs w:val="22"/>
        </w:rPr>
      </w:pPr>
      <w:r w:rsidRPr="00E90FA2">
        <w:rPr>
          <w:sz w:val="22"/>
          <w:szCs w:val="22"/>
        </w:rPr>
        <w:t>Conocer, valorar y respetar los aspectos básicos de la cultura y la historia propias y de los demás, así como el patrimonio artístico y cultural.</w:t>
      </w:r>
    </w:p>
    <w:p w14:paraId="4C082FD7" w14:textId="77777777" w:rsidR="00592824" w:rsidRPr="00E90FA2" w:rsidRDefault="00592824" w:rsidP="004C3C7C">
      <w:pPr>
        <w:pStyle w:val="Pa6"/>
        <w:numPr>
          <w:ilvl w:val="0"/>
          <w:numId w:val="33"/>
        </w:numPr>
        <w:spacing w:line="240" w:lineRule="auto"/>
        <w:ind w:right="-1"/>
        <w:jc w:val="both"/>
        <w:rPr>
          <w:sz w:val="22"/>
          <w:szCs w:val="22"/>
        </w:rPr>
      </w:pPr>
      <w:r w:rsidRPr="00E90FA2">
        <w:rPr>
          <w:sz w:val="22"/>
          <w:szCs w:val="22"/>
        </w:rPr>
        <w:t>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de los seres vivos y el medio ambiente, contribuyendo a su conservación y mejora.</w:t>
      </w:r>
    </w:p>
    <w:p w14:paraId="712026D1" w14:textId="77777777" w:rsidR="00592824" w:rsidRPr="00E90FA2" w:rsidRDefault="00592824" w:rsidP="004C3C7C">
      <w:pPr>
        <w:pStyle w:val="Default"/>
        <w:numPr>
          <w:ilvl w:val="0"/>
          <w:numId w:val="33"/>
        </w:numPr>
        <w:ind w:right="-1"/>
        <w:jc w:val="both"/>
        <w:rPr>
          <w:rFonts w:ascii="Arial" w:hAnsi="Arial" w:cs="Arial"/>
          <w:color w:val="auto"/>
          <w:sz w:val="22"/>
          <w:szCs w:val="22"/>
        </w:rPr>
      </w:pPr>
      <w:r w:rsidRPr="00E90FA2">
        <w:rPr>
          <w:rFonts w:ascii="Arial" w:hAnsi="Arial" w:cs="Arial"/>
          <w:color w:val="auto"/>
          <w:sz w:val="22"/>
          <w:szCs w:val="22"/>
        </w:rPr>
        <w:t>Apreciar la creación artística y comprender el lenguaje de las distintas manifestaciones artísticas, utilizando diversos medios de expresión y representación.</w:t>
      </w:r>
    </w:p>
    <w:p w14:paraId="797E0659" w14:textId="77777777" w:rsidR="00592824" w:rsidRPr="00E90FA2" w:rsidRDefault="00592824" w:rsidP="00592824">
      <w:pPr>
        <w:spacing w:after="0" w:line="240" w:lineRule="auto"/>
        <w:rPr>
          <w:rFonts w:ascii="Arial" w:hAnsi="Arial" w:cs="Arial"/>
          <w:b/>
          <w:iCs/>
          <w:sz w:val="28"/>
          <w:szCs w:val="28"/>
        </w:rPr>
      </w:pPr>
      <w:r w:rsidRPr="00E90FA2">
        <w:rPr>
          <w:rFonts w:ascii="Arial" w:hAnsi="Arial" w:cs="Arial"/>
          <w:b/>
          <w:iCs/>
          <w:sz w:val="28"/>
          <w:szCs w:val="28"/>
        </w:rPr>
        <w:br w:type="page"/>
      </w:r>
    </w:p>
    <w:p w14:paraId="72C69038" w14:textId="77777777" w:rsidR="00592824" w:rsidRDefault="00592824" w:rsidP="004C3C7C">
      <w:pPr>
        <w:pStyle w:val="Default"/>
        <w:numPr>
          <w:ilvl w:val="0"/>
          <w:numId w:val="40"/>
        </w:numPr>
        <w:ind w:right="-1"/>
        <w:rPr>
          <w:rFonts w:ascii="Arial" w:hAnsi="Arial" w:cs="Arial"/>
          <w:b/>
          <w:iCs/>
          <w:color w:val="auto"/>
          <w:sz w:val="28"/>
          <w:szCs w:val="28"/>
        </w:rPr>
      </w:pPr>
      <w:r w:rsidRPr="00E90FA2">
        <w:rPr>
          <w:rFonts w:ascii="Arial" w:hAnsi="Arial" w:cs="Arial"/>
          <w:b/>
          <w:iCs/>
          <w:color w:val="auto"/>
          <w:sz w:val="28"/>
          <w:szCs w:val="28"/>
        </w:rPr>
        <w:lastRenderedPageBreak/>
        <w:t>Elementos transversales y educación en valores</w:t>
      </w:r>
    </w:p>
    <w:p w14:paraId="4697B957" w14:textId="77777777" w:rsidR="00592824" w:rsidRPr="00E90FA2" w:rsidRDefault="00592824" w:rsidP="00592824">
      <w:pPr>
        <w:pStyle w:val="Default"/>
        <w:ind w:left="720" w:right="-1"/>
        <w:rPr>
          <w:rFonts w:ascii="Arial" w:hAnsi="Arial" w:cs="Arial"/>
          <w:b/>
          <w:iCs/>
          <w:color w:val="auto"/>
          <w:sz w:val="28"/>
          <w:szCs w:val="28"/>
        </w:rPr>
      </w:pPr>
    </w:p>
    <w:p w14:paraId="45AE2854" w14:textId="77777777" w:rsidR="00592824" w:rsidRDefault="00592824" w:rsidP="00592824">
      <w:pPr>
        <w:pStyle w:val="Default"/>
        <w:ind w:right="-1"/>
        <w:jc w:val="both"/>
        <w:rPr>
          <w:rFonts w:ascii="Arial" w:hAnsi="Arial" w:cs="Arial"/>
          <w:color w:val="auto"/>
          <w:sz w:val="22"/>
          <w:szCs w:val="22"/>
        </w:rPr>
      </w:pPr>
      <w:r w:rsidRPr="00E90FA2">
        <w:rPr>
          <w:rFonts w:ascii="Arial" w:hAnsi="Arial" w:cs="Arial"/>
          <w:color w:val="auto"/>
          <w:sz w:val="22"/>
          <w:szCs w:val="22"/>
        </w:rPr>
        <w:t xml:space="preserve">La LOMCE determina una serie de aspectos y elementos que por su importancia en la formación de los alumnos </w:t>
      </w:r>
      <w:r>
        <w:rPr>
          <w:rFonts w:ascii="Arial" w:hAnsi="Arial" w:cs="Arial"/>
          <w:color w:val="auto"/>
          <w:sz w:val="22"/>
          <w:szCs w:val="22"/>
        </w:rPr>
        <w:t xml:space="preserve">y las </w:t>
      </w:r>
      <w:r w:rsidRPr="00E90FA2">
        <w:rPr>
          <w:rFonts w:ascii="Arial" w:hAnsi="Arial" w:cs="Arial"/>
          <w:color w:val="auto"/>
          <w:sz w:val="22"/>
          <w:szCs w:val="22"/>
        </w:rPr>
        <w:t>no han de vincularse específicamente a ninguna materia, sino que deben abordarse en todas ellas siempre que los contextos educativos y las oportunidades de trabajo en el aula así lo permitan o requieran. Por este motivo adquieren la consideración de transversales y están directamente relacionados con la educación en valores orientada a la formación del alumno como ciudadano del mundo. Los más relevantes son los siguientes:</w:t>
      </w:r>
    </w:p>
    <w:p w14:paraId="454E03AB" w14:textId="77777777" w:rsidR="00592824" w:rsidRPr="00E90FA2" w:rsidRDefault="00592824" w:rsidP="00592824">
      <w:pPr>
        <w:pStyle w:val="Default"/>
        <w:ind w:right="-1"/>
        <w:jc w:val="both"/>
        <w:rPr>
          <w:rFonts w:ascii="Arial" w:hAnsi="Arial" w:cs="Arial"/>
          <w:color w:val="auto"/>
          <w:sz w:val="22"/>
          <w:szCs w:val="22"/>
        </w:rPr>
      </w:pPr>
    </w:p>
    <w:p w14:paraId="5CEF9933" w14:textId="77777777" w:rsidR="00592824" w:rsidRPr="00E90FA2" w:rsidRDefault="00592824" w:rsidP="004C3C7C">
      <w:pPr>
        <w:pStyle w:val="Pa6"/>
        <w:numPr>
          <w:ilvl w:val="0"/>
          <w:numId w:val="32"/>
        </w:numPr>
        <w:spacing w:line="240" w:lineRule="auto"/>
        <w:ind w:right="-1"/>
        <w:jc w:val="both"/>
        <w:rPr>
          <w:sz w:val="22"/>
          <w:szCs w:val="22"/>
        </w:rPr>
      </w:pPr>
      <w:r w:rsidRPr="00E90FA2">
        <w:rPr>
          <w:sz w:val="22"/>
          <w:szCs w:val="22"/>
        </w:rPr>
        <w:t xml:space="preserve">La comprensión lectora, la expresión oral y escrita, la comunicación audiovisual, y el uso de las tecnologías de la información y la comunicación. </w:t>
      </w:r>
    </w:p>
    <w:p w14:paraId="6ED530D0" w14:textId="77777777" w:rsidR="00592824" w:rsidRPr="00E90FA2" w:rsidRDefault="00592824" w:rsidP="004C3C7C">
      <w:pPr>
        <w:pStyle w:val="Default"/>
        <w:numPr>
          <w:ilvl w:val="0"/>
          <w:numId w:val="32"/>
        </w:numPr>
        <w:ind w:right="-1"/>
        <w:jc w:val="both"/>
        <w:rPr>
          <w:rFonts w:ascii="Arial" w:hAnsi="Arial" w:cs="Arial"/>
          <w:color w:val="auto"/>
          <w:sz w:val="22"/>
          <w:szCs w:val="22"/>
        </w:rPr>
      </w:pPr>
      <w:r w:rsidRPr="00E90FA2">
        <w:rPr>
          <w:rFonts w:ascii="Arial" w:hAnsi="Arial" w:cs="Arial"/>
          <w:color w:val="auto"/>
          <w:sz w:val="22"/>
          <w:szCs w:val="22"/>
        </w:rPr>
        <w:t>La igualdad efectiva entre hombres y mujeres, la prevención de la violencia de género o contra personas con discapacidad y los valores inherentes al principio de igualdad de trato y no discriminación por cualquier condición o circunstancia personal o social.</w:t>
      </w:r>
    </w:p>
    <w:p w14:paraId="03BE7C00" w14:textId="77777777" w:rsidR="00592824" w:rsidRPr="00E90FA2" w:rsidRDefault="00592824" w:rsidP="004C3C7C">
      <w:pPr>
        <w:pStyle w:val="Pa6"/>
        <w:numPr>
          <w:ilvl w:val="0"/>
          <w:numId w:val="32"/>
        </w:numPr>
        <w:spacing w:line="240" w:lineRule="auto"/>
        <w:ind w:right="-1"/>
        <w:jc w:val="both"/>
        <w:rPr>
          <w:sz w:val="22"/>
          <w:szCs w:val="22"/>
        </w:rPr>
      </w:pPr>
      <w:r w:rsidRPr="00E90FA2">
        <w:rPr>
          <w:sz w:val="22"/>
          <w:szCs w:val="22"/>
        </w:rPr>
        <w:t>El aprendizaje de la prevención y resolución pacífica de conflictos en todos los ámbitos de la vida personal, familiar y social, así como de los valores que sustentan la libertad, la justicia, la igualdad, el pluralismo político, la paz y la democracia.</w:t>
      </w:r>
    </w:p>
    <w:p w14:paraId="3DA7B6C9" w14:textId="77777777" w:rsidR="00592824" w:rsidRPr="00E90FA2" w:rsidRDefault="00592824" w:rsidP="004C3C7C">
      <w:pPr>
        <w:pStyle w:val="Pa6"/>
        <w:numPr>
          <w:ilvl w:val="0"/>
          <w:numId w:val="32"/>
        </w:numPr>
        <w:spacing w:line="240" w:lineRule="auto"/>
        <w:ind w:right="-1"/>
        <w:jc w:val="both"/>
        <w:rPr>
          <w:sz w:val="22"/>
          <w:szCs w:val="22"/>
        </w:rPr>
      </w:pPr>
      <w:r w:rsidRPr="00E90FA2">
        <w:rPr>
          <w:sz w:val="22"/>
          <w:szCs w:val="22"/>
        </w:rPr>
        <w:t>El respeto a los derechos humanos, el respeto a los hombres y mujeres por igual, a las personas con discapacidad y al estado de derecho.</w:t>
      </w:r>
    </w:p>
    <w:p w14:paraId="661C0BFE" w14:textId="77777777" w:rsidR="00592824" w:rsidRPr="00E90FA2" w:rsidRDefault="00592824" w:rsidP="004C3C7C">
      <w:pPr>
        <w:pStyle w:val="Pa6"/>
        <w:numPr>
          <w:ilvl w:val="0"/>
          <w:numId w:val="32"/>
        </w:numPr>
        <w:spacing w:line="240" w:lineRule="auto"/>
        <w:ind w:right="-1"/>
        <w:jc w:val="both"/>
        <w:rPr>
          <w:sz w:val="22"/>
          <w:szCs w:val="22"/>
        </w:rPr>
      </w:pPr>
      <w:r w:rsidRPr="00E90FA2">
        <w:rPr>
          <w:sz w:val="22"/>
          <w:szCs w:val="22"/>
        </w:rPr>
        <w:t>El rechazo a la violencia terrorista y el respeto y la consideración a las víctimas del terrorismo, así como la prevención del terrorismo y de cualquier tipo de violencia.</w:t>
      </w:r>
    </w:p>
    <w:p w14:paraId="5D04FA58" w14:textId="77777777" w:rsidR="00592824" w:rsidRPr="00E90FA2" w:rsidRDefault="00592824" w:rsidP="004C3C7C">
      <w:pPr>
        <w:pStyle w:val="Pa6"/>
        <w:numPr>
          <w:ilvl w:val="0"/>
          <w:numId w:val="32"/>
        </w:numPr>
        <w:spacing w:line="240" w:lineRule="auto"/>
        <w:ind w:right="-1"/>
        <w:jc w:val="both"/>
        <w:rPr>
          <w:sz w:val="22"/>
          <w:szCs w:val="22"/>
        </w:rPr>
      </w:pPr>
      <w:r w:rsidRPr="00E90FA2">
        <w:rPr>
          <w:sz w:val="22"/>
          <w:szCs w:val="22"/>
        </w:rPr>
        <w:t>El desarrollo sostenible y el medioambiente.</w:t>
      </w:r>
    </w:p>
    <w:p w14:paraId="2304F177" w14:textId="77777777" w:rsidR="00592824" w:rsidRPr="00E90FA2" w:rsidRDefault="00592824" w:rsidP="004C3C7C">
      <w:pPr>
        <w:pStyle w:val="Pa6"/>
        <w:numPr>
          <w:ilvl w:val="0"/>
          <w:numId w:val="32"/>
        </w:numPr>
        <w:spacing w:line="240" w:lineRule="auto"/>
        <w:ind w:right="-1"/>
        <w:jc w:val="both"/>
        <w:rPr>
          <w:sz w:val="22"/>
          <w:szCs w:val="22"/>
        </w:rPr>
      </w:pPr>
      <w:r w:rsidRPr="00E90FA2">
        <w:rPr>
          <w:sz w:val="22"/>
          <w:szCs w:val="22"/>
        </w:rPr>
        <w:t>Los riesgos de explotación y abuso sexual.</w:t>
      </w:r>
    </w:p>
    <w:p w14:paraId="0FB02080" w14:textId="77777777" w:rsidR="00592824" w:rsidRPr="00E90FA2" w:rsidRDefault="00592824" w:rsidP="004C3C7C">
      <w:pPr>
        <w:pStyle w:val="Pa6"/>
        <w:numPr>
          <w:ilvl w:val="0"/>
          <w:numId w:val="32"/>
        </w:numPr>
        <w:spacing w:line="240" w:lineRule="auto"/>
        <w:ind w:right="-1"/>
        <w:jc w:val="both"/>
        <w:rPr>
          <w:sz w:val="22"/>
          <w:szCs w:val="22"/>
        </w:rPr>
      </w:pPr>
      <w:r w:rsidRPr="00E90FA2">
        <w:rPr>
          <w:sz w:val="22"/>
          <w:szCs w:val="22"/>
        </w:rPr>
        <w:t>Las situaciones de riesgo derivadas de la inadecuada utilización de las tecnologías de la información y la comunicación.</w:t>
      </w:r>
    </w:p>
    <w:p w14:paraId="72DB7FCD" w14:textId="77777777" w:rsidR="00592824" w:rsidRPr="00E90FA2" w:rsidRDefault="00592824" w:rsidP="004C3C7C">
      <w:pPr>
        <w:pStyle w:val="Pa6"/>
        <w:numPr>
          <w:ilvl w:val="0"/>
          <w:numId w:val="32"/>
        </w:numPr>
        <w:spacing w:line="240" w:lineRule="auto"/>
        <w:ind w:right="-1"/>
        <w:jc w:val="both"/>
        <w:rPr>
          <w:sz w:val="22"/>
          <w:szCs w:val="22"/>
        </w:rPr>
      </w:pPr>
      <w:r w:rsidRPr="00E90FA2">
        <w:rPr>
          <w:sz w:val="22"/>
          <w:szCs w:val="22"/>
        </w:rPr>
        <w:t>La protección ante emergencias y catástrofes.</w:t>
      </w:r>
    </w:p>
    <w:p w14:paraId="69C2C93E" w14:textId="77777777" w:rsidR="00592824" w:rsidRPr="00E90FA2" w:rsidRDefault="00592824" w:rsidP="004C3C7C">
      <w:pPr>
        <w:pStyle w:val="Pa6"/>
        <w:numPr>
          <w:ilvl w:val="0"/>
          <w:numId w:val="32"/>
        </w:numPr>
        <w:spacing w:line="240" w:lineRule="auto"/>
        <w:ind w:right="-1"/>
        <w:jc w:val="both"/>
        <w:rPr>
          <w:sz w:val="22"/>
          <w:szCs w:val="22"/>
        </w:rPr>
      </w:pPr>
      <w:r w:rsidRPr="00E90FA2">
        <w:rPr>
          <w:sz w:val="22"/>
          <w:szCs w:val="22"/>
        </w:rPr>
        <w:t>Desarrollo y afianzamiento del espíritu emprendedor, adquisición de competencias para la creación y desarrollo de los diversos modelos de empresas y fomento de la igualdad de oportunidades y del respeto al emprendedor y al empresario, así como a la ética empresarial, a partir de aptitudes como la creatividad, la autonomía, la iniciativa, el trabajo en equipo, la confianza en uno mismo y el sentido crítico.</w:t>
      </w:r>
    </w:p>
    <w:p w14:paraId="70AF2D68" w14:textId="77777777" w:rsidR="00592824" w:rsidRPr="00E90FA2" w:rsidRDefault="00592824" w:rsidP="004C3C7C">
      <w:pPr>
        <w:pStyle w:val="Pa22"/>
        <w:numPr>
          <w:ilvl w:val="0"/>
          <w:numId w:val="32"/>
        </w:numPr>
        <w:spacing w:line="240" w:lineRule="auto"/>
        <w:ind w:right="-1"/>
        <w:jc w:val="both"/>
        <w:rPr>
          <w:rFonts w:ascii="Arial" w:eastAsia="Calibri" w:hAnsi="Arial" w:cs="Arial"/>
          <w:sz w:val="22"/>
          <w:szCs w:val="22"/>
        </w:rPr>
      </w:pPr>
      <w:r w:rsidRPr="00E90FA2">
        <w:rPr>
          <w:rFonts w:ascii="Arial" w:hAnsi="Arial" w:cs="Arial"/>
          <w:sz w:val="22"/>
          <w:szCs w:val="22"/>
        </w:rPr>
        <w:t>Educación y seguridad vial, mejora de la convivencia y prevención de los accidentes de tráfico, con el fin de que el alumnado conozca sus derechos y deberes como usuario de las vías, en calidad de peatón, viajero y conductor de bicicletas o vehículos a motor, respete las normas y señales, y se favorezca la convivencia, la tolerancia, la prudencia, el autocontrol, el diálogo y la empatía con actuaciones adecuadas tendentes a evitar los accidentes de tráfico y sus secuelas.</w:t>
      </w:r>
      <w:r w:rsidRPr="00E90FA2">
        <w:rPr>
          <w:rFonts w:ascii="Arial" w:eastAsia="Calibri" w:hAnsi="Arial" w:cs="Arial"/>
          <w:sz w:val="22"/>
          <w:szCs w:val="22"/>
        </w:rPr>
        <w:br w:type="page"/>
      </w:r>
    </w:p>
    <w:p w14:paraId="0B6DDF7A" w14:textId="77777777" w:rsidR="00592824" w:rsidRPr="00904E68" w:rsidRDefault="00592824" w:rsidP="004C3C7C">
      <w:pPr>
        <w:pStyle w:val="Prrafodelista"/>
        <w:numPr>
          <w:ilvl w:val="0"/>
          <w:numId w:val="40"/>
        </w:numPr>
        <w:spacing w:after="0" w:line="240" w:lineRule="auto"/>
        <w:ind w:right="-1"/>
        <w:jc w:val="both"/>
        <w:rPr>
          <w:rFonts w:ascii="Arial" w:hAnsi="Arial" w:cs="Arial"/>
          <w:b/>
          <w:sz w:val="28"/>
          <w:szCs w:val="28"/>
        </w:rPr>
      </w:pPr>
      <w:r w:rsidRPr="00904E68">
        <w:rPr>
          <w:rFonts w:ascii="Arial" w:hAnsi="Arial" w:cs="Arial"/>
          <w:b/>
          <w:sz w:val="28"/>
          <w:szCs w:val="28"/>
        </w:rPr>
        <w:lastRenderedPageBreak/>
        <w:t>Competencias clave</w:t>
      </w:r>
    </w:p>
    <w:p w14:paraId="112305FE" w14:textId="77777777" w:rsidR="00592824" w:rsidRPr="00904E68" w:rsidRDefault="00592824" w:rsidP="00592824">
      <w:pPr>
        <w:pStyle w:val="Prrafodelista"/>
        <w:spacing w:after="0" w:line="240" w:lineRule="auto"/>
        <w:ind w:right="-1"/>
        <w:jc w:val="both"/>
        <w:rPr>
          <w:rFonts w:ascii="Arial" w:hAnsi="Arial" w:cs="Arial"/>
          <w:b/>
          <w:sz w:val="28"/>
          <w:szCs w:val="28"/>
        </w:rPr>
      </w:pPr>
    </w:p>
    <w:p w14:paraId="07A99D5F" w14:textId="77777777" w:rsidR="00592824" w:rsidRDefault="00592824" w:rsidP="00592824">
      <w:pPr>
        <w:spacing w:after="0" w:line="240" w:lineRule="auto"/>
        <w:ind w:right="-1"/>
        <w:jc w:val="both"/>
        <w:rPr>
          <w:rFonts w:ascii="Arial" w:hAnsi="Arial" w:cs="Arial"/>
          <w:iCs/>
        </w:rPr>
      </w:pPr>
      <w:r w:rsidRPr="00E90FA2">
        <w:rPr>
          <w:rFonts w:ascii="Arial" w:hAnsi="Arial" w:cs="Arial"/>
        </w:rPr>
        <w:t>Según la</w:t>
      </w:r>
      <w:r w:rsidRPr="00E90FA2">
        <w:rPr>
          <w:rFonts w:ascii="Arial" w:hAnsi="Arial" w:cs="Arial"/>
          <w:sz w:val="24"/>
          <w:szCs w:val="24"/>
        </w:rPr>
        <w:t xml:space="preserve"> </w:t>
      </w:r>
      <w:r w:rsidRPr="00E90FA2">
        <w:rPr>
          <w:rFonts w:ascii="Arial" w:hAnsi="Arial" w:cs="Arial"/>
          <w:i/>
          <w:iCs/>
        </w:rPr>
        <w:t xml:space="preserve">Orden ECD/65/2015, de 21 de enero, por la que se describen las relaciones entre las competencias, los contenidos y los criterios de evaluación de la educación primaria, la educación secundaria obligatoria y el bachillerato, </w:t>
      </w:r>
      <w:r w:rsidRPr="00E90FA2">
        <w:rPr>
          <w:rFonts w:ascii="Arial" w:hAnsi="Arial" w:cs="Arial"/>
          <w:iCs/>
        </w:rPr>
        <w:t>las competencias clave son un elemento esencial del proceso educativo ya que el proceso de enseñanza-aprendizaje ha de estar orientado a la formación de ciudadanos con pleno desarrollo personal, social y profesional. En este sentido, se recogen a continuación las reflexiones más importantes de esta orden en torno a la integración de las competencias clave en el currículo educativo.</w:t>
      </w:r>
    </w:p>
    <w:p w14:paraId="1106EC8D" w14:textId="77777777" w:rsidR="00592824" w:rsidRPr="00E90FA2" w:rsidRDefault="00592824" w:rsidP="00592824">
      <w:pPr>
        <w:spacing w:after="0" w:line="240" w:lineRule="auto"/>
        <w:ind w:right="-1"/>
        <w:jc w:val="both"/>
        <w:rPr>
          <w:rFonts w:ascii="Arial" w:hAnsi="Arial" w:cs="Arial"/>
          <w:b/>
          <w:sz w:val="28"/>
          <w:szCs w:val="28"/>
        </w:rPr>
      </w:pPr>
    </w:p>
    <w:p w14:paraId="51ADA90D" w14:textId="77777777" w:rsidR="00592824" w:rsidRPr="00E90FA2" w:rsidRDefault="00592824" w:rsidP="00592824">
      <w:pPr>
        <w:pStyle w:val="Pa6"/>
        <w:spacing w:line="240" w:lineRule="auto"/>
        <w:ind w:right="-1"/>
        <w:jc w:val="both"/>
        <w:rPr>
          <w:sz w:val="22"/>
          <w:szCs w:val="22"/>
        </w:rPr>
      </w:pPr>
      <w:r w:rsidRPr="00E90FA2">
        <w:rPr>
          <w:sz w:val="22"/>
          <w:szCs w:val="22"/>
        </w:rPr>
        <w:t>Las competencias se conceptualizan como un «saber hacer» que se aplica a una diversidad de contextos académicos, sociales y profesionales. Para que la transferencia a distintos contextos sea posible resulta indispensable una comprensión del conocimiento presente en las competencias, y la vinculación de este con las habilidades prácticas o destrezas que las integran.</w:t>
      </w:r>
    </w:p>
    <w:p w14:paraId="0E3B2AAC" w14:textId="77777777" w:rsidR="00592824" w:rsidRDefault="00592824" w:rsidP="00592824">
      <w:pPr>
        <w:pStyle w:val="Pa6"/>
        <w:spacing w:line="240" w:lineRule="auto"/>
        <w:ind w:right="-1"/>
        <w:jc w:val="both"/>
        <w:rPr>
          <w:sz w:val="22"/>
          <w:szCs w:val="22"/>
        </w:rPr>
      </w:pPr>
    </w:p>
    <w:p w14:paraId="0EE0BEE3" w14:textId="77777777" w:rsidR="00592824" w:rsidRPr="00E90FA2" w:rsidRDefault="00592824" w:rsidP="00592824">
      <w:pPr>
        <w:pStyle w:val="Pa6"/>
        <w:spacing w:line="240" w:lineRule="auto"/>
        <w:ind w:right="-1"/>
        <w:jc w:val="both"/>
        <w:rPr>
          <w:sz w:val="22"/>
          <w:szCs w:val="22"/>
        </w:rPr>
      </w:pPr>
      <w:r w:rsidRPr="00E90FA2">
        <w:rPr>
          <w:sz w:val="22"/>
          <w:szCs w:val="22"/>
        </w:rPr>
        <w:t>El aprendizaje por competencias favorece los propios procesos de aprendizaje y la motivación por aprender, debido a la fuerte interrelación entre sus componentes: el concepto se aprende de forma conjunta al procedimiento de aprenderlo.</w:t>
      </w:r>
    </w:p>
    <w:p w14:paraId="5F07B8FE" w14:textId="77777777" w:rsidR="00592824" w:rsidRDefault="00592824" w:rsidP="00592824">
      <w:pPr>
        <w:pStyle w:val="Pa6"/>
        <w:spacing w:line="240" w:lineRule="auto"/>
        <w:ind w:right="-1"/>
        <w:jc w:val="both"/>
        <w:rPr>
          <w:sz w:val="22"/>
          <w:szCs w:val="22"/>
        </w:rPr>
      </w:pPr>
    </w:p>
    <w:p w14:paraId="4650E0C2" w14:textId="77777777" w:rsidR="00592824" w:rsidRPr="00E90FA2" w:rsidRDefault="00592824" w:rsidP="00592824">
      <w:pPr>
        <w:pStyle w:val="Pa6"/>
        <w:spacing w:line="240" w:lineRule="auto"/>
        <w:ind w:right="-1"/>
        <w:jc w:val="both"/>
        <w:rPr>
          <w:sz w:val="22"/>
          <w:szCs w:val="22"/>
        </w:rPr>
      </w:pPr>
      <w:r w:rsidRPr="00E90FA2">
        <w:rPr>
          <w:sz w:val="22"/>
          <w:szCs w:val="22"/>
        </w:rPr>
        <w:t>Se adopta la denominación de las competencias clave definidas por la Unión Europea. Se considera que «las competencias clave son aquellas que todas las personas precisan para su realización y desarrollo personal, así como para la ciudadanía activa, la inclusión social y el empleo». Se identifican siete competencias clave esenciales para el bienestar de las sociedades europeas, el crecimiento económico y la innovación, y se describen los conocimientos, las capacidades y las actitudes esenciales vinculadas a cada una de ellas.</w:t>
      </w:r>
    </w:p>
    <w:p w14:paraId="27CB4F51" w14:textId="77777777" w:rsidR="00592824" w:rsidRDefault="00592824" w:rsidP="00592824">
      <w:pPr>
        <w:pStyle w:val="Pa22"/>
        <w:spacing w:line="240" w:lineRule="auto"/>
        <w:ind w:right="-1"/>
        <w:jc w:val="both"/>
        <w:rPr>
          <w:rFonts w:ascii="Arial" w:hAnsi="Arial" w:cs="Arial"/>
          <w:sz w:val="22"/>
          <w:szCs w:val="22"/>
        </w:rPr>
      </w:pPr>
    </w:p>
    <w:p w14:paraId="3DAE8BED" w14:textId="77777777" w:rsidR="00592824" w:rsidRPr="00E90FA2" w:rsidRDefault="00592824" w:rsidP="00592824">
      <w:pPr>
        <w:pStyle w:val="Pa22"/>
        <w:spacing w:line="240" w:lineRule="auto"/>
        <w:ind w:right="-1"/>
        <w:jc w:val="both"/>
        <w:rPr>
          <w:rFonts w:ascii="Arial" w:hAnsi="Arial" w:cs="Arial"/>
          <w:sz w:val="22"/>
          <w:szCs w:val="22"/>
        </w:rPr>
      </w:pPr>
      <w:r w:rsidRPr="00E90FA2">
        <w:rPr>
          <w:rFonts w:ascii="Arial" w:hAnsi="Arial" w:cs="Arial"/>
          <w:sz w:val="22"/>
          <w:szCs w:val="22"/>
        </w:rPr>
        <w:t>La revisión curricular tiene muy en cuenta las nuevas necesidades de aprendizaje. El aprendizaje basado en competencias se caracteriza por su transversalidad, su dinamismo y su carácter integral. El proceso de enseñanza-aprendizaje competencial debe abordarse desde todas las áreas de conocimiento, y por parte de las diversas instancias que conforman la comunidad educativa, tanto en los ámbitos formales como en los no formales e informales; su dinamismo se refleja en que las competencias no se adquieren en un determinado momento y permanecen inalterables, sino que implican un proceso de desarrollo mediante el cual los individuos van adquiriendo mayores niveles de desempeño en el uso de las mismas.</w:t>
      </w:r>
    </w:p>
    <w:p w14:paraId="6C3AD118" w14:textId="77777777" w:rsidR="00592824" w:rsidRDefault="00592824" w:rsidP="00592824">
      <w:pPr>
        <w:spacing w:after="0" w:line="240" w:lineRule="auto"/>
        <w:rPr>
          <w:rFonts w:ascii="Arial" w:eastAsia="Times New Roman" w:hAnsi="Arial" w:cs="Arial"/>
        </w:rPr>
      </w:pPr>
    </w:p>
    <w:p w14:paraId="2774894B" w14:textId="77777777" w:rsidR="00592824" w:rsidRDefault="00592824" w:rsidP="00592824">
      <w:pPr>
        <w:pStyle w:val="Pa110"/>
        <w:spacing w:line="240" w:lineRule="auto"/>
        <w:ind w:right="-1"/>
        <w:rPr>
          <w:b/>
          <w:bCs/>
          <w:color w:val="000000"/>
        </w:rPr>
      </w:pPr>
      <w:r>
        <w:rPr>
          <w:b/>
          <w:bCs/>
          <w:color w:val="000000"/>
        </w:rPr>
        <w:t xml:space="preserve">4.1. </w:t>
      </w:r>
      <w:r w:rsidRPr="00301F1A">
        <w:rPr>
          <w:b/>
          <w:bCs/>
          <w:color w:val="000000"/>
        </w:rPr>
        <w:t>Descripción</w:t>
      </w:r>
    </w:p>
    <w:p w14:paraId="3CC3DA96" w14:textId="77777777" w:rsidR="00592824" w:rsidRDefault="00592824" w:rsidP="00592824">
      <w:pPr>
        <w:pStyle w:val="Pa110"/>
        <w:spacing w:line="240" w:lineRule="auto"/>
        <w:ind w:right="-1"/>
        <w:rPr>
          <w:b/>
          <w:iCs/>
          <w:sz w:val="22"/>
          <w:szCs w:val="22"/>
        </w:rPr>
      </w:pPr>
    </w:p>
    <w:p w14:paraId="40A58C40" w14:textId="77777777" w:rsidR="00592824" w:rsidRDefault="00592824" w:rsidP="00592824">
      <w:pPr>
        <w:pStyle w:val="Pa110"/>
        <w:spacing w:line="240" w:lineRule="auto"/>
        <w:ind w:right="-1"/>
        <w:rPr>
          <w:b/>
          <w:iCs/>
          <w:sz w:val="22"/>
          <w:szCs w:val="22"/>
        </w:rPr>
      </w:pPr>
      <w:r w:rsidRPr="00E90FA2">
        <w:rPr>
          <w:b/>
          <w:iCs/>
          <w:sz w:val="22"/>
          <w:szCs w:val="22"/>
        </w:rPr>
        <w:t>Comunicación lingüística</w:t>
      </w:r>
    </w:p>
    <w:p w14:paraId="2A025256" w14:textId="77777777" w:rsidR="00592824" w:rsidRPr="00904E68" w:rsidRDefault="00592824" w:rsidP="00592824">
      <w:pPr>
        <w:pStyle w:val="Default"/>
      </w:pPr>
    </w:p>
    <w:p w14:paraId="361D73FA" w14:textId="77777777" w:rsidR="00592824" w:rsidRDefault="00592824" w:rsidP="00592824">
      <w:pPr>
        <w:pStyle w:val="Pa9"/>
        <w:spacing w:line="240" w:lineRule="auto"/>
        <w:ind w:right="-1"/>
        <w:jc w:val="both"/>
        <w:rPr>
          <w:sz w:val="22"/>
          <w:szCs w:val="22"/>
        </w:rPr>
      </w:pPr>
      <w:r w:rsidRPr="00E90FA2">
        <w:rPr>
          <w:sz w:val="22"/>
          <w:szCs w:val="22"/>
        </w:rPr>
        <w:t>La competencia en comunicación lingüística es el resultado de la acción comunicativa dentro de prácticas sociales determinadas, en las cuales el individuo actúa con otros interlocutores y a través de textos en múltiples modalidades, formatos y soportes. Estas situaciones y prácticas pueden implicar el uso de una o varias lenguas, en diversos ámbitos y de manera individual o colectiva. Para ello el individuo dispone de su repertorio plurilingüe, parcial, pero ajustado a las experiencias comunicativas que experimenta a lo largo de la vida. Las lenguas que utiliza pueden haber tenido vías y tiempos distintos de adquisición y constituir, por tanto, experiencias de aprendizaje de lengua materna o de lenguas extranjeras o adicionales.</w:t>
      </w:r>
    </w:p>
    <w:p w14:paraId="22F70348" w14:textId="77777777" w:rsidR="00592824" w:rsidRPr="005279CA" w:rsidRDefault="00592824" w:rsidP="00592824">
      <w:pPr>
        <w:pStyle w:val="Default"/>
      </w:pPr>
    </w:p>
    <w:p w14:paraId="7945A33D" w14:textId="77777777" w:rsidR="00592824" w:rsidRDefault="00592824" w:rsidP="00592824">
      <w:pPr>
        <w:pStyle w:val="Pa6"/>
        <w:spacing w:line="240" w:lineRule="auto"/>
        <w:ind w:right="-1"/>
        <w:jc w:val="both"/>
        <w:rPr>
          <w:sz w:val="22"/>
          <w:szCs w:val="22"/>
        </w:rPr>
      </w:pPr>
      <w:r w:rsidRPr="00E90FA2">
        <w:rPr>
          <w:sz w:val="22"/>
          <w:szCs w:val="22"/>
        </w:rPr>
        <w:t xml:space="preserve">Esta visión de la competencia en comunicación lingüística vinculada con prácticas sociales determinadas ofrece una imagen del individuo como agente comunicativo que produce, y no solo recibe, mensajes a través de las lenguas con distintas finalidades. Valorar la relevancia </w:t>
      </w:r>
      <w:r w:rsidRPr="00E90FA2">
        <w:rPr>
          <w:sz w:val="22"/>
          <w:szCs w:val="22"/>
        </w:rPr>
        <w:lastRenderedPageBreak/>
        <w:t xml:space="preserve">de esta afirmación en la toma de decisiones educativas supone optar por metodologías activas de aprendizaje (aprendizaje basado en tareas y proyectos, en problemas, en retos, etcétera), ya sean estas en la lengua materna de los </w:t>
      </w:r>
      <w:r>
        <w:rPr>
          <w:sz w:val="22"/>
          <w:szCs w:val="22"/>
        </w:rPr>
        <w:t>alumnos</w:t>
      </w:r>
      <w:r w:rsidRPr="00E90FA2">
        <w:rPr>
          <w:sz w:val="22"/>
          <w:szCs w:val="22"/>
        </w:rPr>
        <w:t>, en una lengua adicional o en una lengua extranjera, frente a opciones metodológicas más tradicionales.</w:t>
      </w:r>
    </w:p>
    <w:p w14:paraId="7F94634D" w14:textId="77777777" w:rsidR="00592824" w:rsidRPr="00904E68" w:rsidRDefault="00592824" w:rsidP="00592824">
      <w:pPr>
        <w:pStyle w:val="Default"/>
      </w:pPr>
    </w:p>
    <w:p w14:paraId="7AB282D2" w14:textId="77777777" w:rsidR="00592824" w:rsidRPr="00E90FA2" w:rsidRDefault="00592824" w:rsidP="00592824">
      <w:pPr>
        <w:pStyle w:val="Pa6"/>
        <w:spacing w:line="240" w:lineRule="auto"/>
        <w:ind w:right="-1"/>
        <w:jc w:val="both"/>
        <w:rPr>
          <w:sz w:val="22"/>
          <w:szCs w:val="22"/>
        </w:rPr>
      </w:pPr>
      <w:r w:rsidRPr="00E90FA2">
        <w:rPr>
          <w:sz w:val="22"/>
          <w:szCs w:val="22"/>
        </w:rPr>
        <w:t>Además, la competencia en comunicación lingüística representa una vía de conocimiento y contacto con la diversidad cultural que implica un factor de enriquecimiento para la propia competencia y que adquiere una particular relevancia en el caso de las lenguas extranjeras. Por tanto, un enfoque intercultural en la enseñanza y el aprendizaje de las lenguas implica una importante contribución al desarrollo de la competencia en comunicación lingüística del alumnado.</w:t>
      </w:r>
    </w:p>
    <w:p w14:paraId="2D51AA40" w14:textId="77777777" w:rsidR="00592824" w:rsidRDefault="00592824" w:rsidP="00592824">
      <w:pPr>
        <w:pStyle w:val="Pa6"/>
        <w:spacing w:line="240" w:lineRule="auto"/>
        <w:ind w:right="-1"/>
        <w:jc w:val="both"/>
        <w:rPr>
          <w:sz w:val="22"/>
          <w:szCs w:val="22"/>
        </w:rPr>
      </w:pPr>
    </w:p>
    <w:p w14:paraId="30FD2BBF" w14:textId="77777777" w:rsidR="00592824" w:rsidRPr="00E90FA2" w:rsidRDefault="00592824" w:rsidP="00592824">
      <w:pPr>
        <w:pStyle w:val="Pa6"/>
        <w:spacing w:line="240" w:lineRule="auto"/>
        <w:ind w:right="-1"/>
        <w:jc w:val="both"/>
        <w:rPr>
          <w:sz w:val="22"/>
          <w:szCs w:val="22"/>
        </w:rPr>
      </w:pPr>
      <w:r w:rsidRPr="00E90FA2">
        <w:rPr>
          <w:sz w:val="22"/>
          <w:szCs w:val="22"/>
        </w:rPr>
        <w:t>Esta competencia es, por definición, siempre parcial y constituye un objetivo de aprendizaje permanente a lo largo de toda la vida. Por ello, para que se produzca un aprendizaje satisfactorio de las lenguas, es determinante que se promuevan unos contextos de uso de lenguas ricos y variados, en relación con las tareas que se han de realizar y sus posibles interlocutores, textos e intercambios comunicativos.</w:t>
      </w:r>
    </w:p>
    <w:p w14:paraId="7B8417B3" w14:textId="77777777" w:rsidR="00592824" w:rsidRDefault="00592824" w:rsidP="00592824">
      <w:pPr>
        <w:pStyle w:val="Pa6"/>
        <w:spacing w:line="240" w:lineRule="auto"/>
        <w:ind w:right="-1"/>
        <w:jc w:val="both"/>
        <w:rPr>
          <w:sz w:val="22"/>
          <w:szCs w:val="22"/>
        </w:rPr>
      </w:pPr>
    </w:p>
    <w:p w14:paraId="158E1BA6" w14:textId="77777777" w:rsidR="00592824" w:rsidRPr="00E90FA2" w:rsidRDefault="00592824" w:rsidP="00592824">
      <w:pPr>
        <w:pStyle w:val="Pa6"/>
        <w:spacing w:line="240" w:lineRule="auto"/>
        <w:ind w:right="-1"/>
        <w:jc w:val="both"/>
        <w:rPr>
          <w:sz w:val="22"/>
          <w:szCs w:val="22"/>
        </w:rPr>
      </w:pPr>
      <w:r w:rsidRPr="00E90FA2">
        <w:rPr>
          <w:sz w:val="22"/>
          <w:szCs w:val="22"/>
        </w:rPr>
        <w:t>La competencia en comunicación lingüística es extremadamente compleja. Se basa, en primer lugar, en el conocimiento del componente lingüístico. Pero</w:t>
      </w:r>
      <w:r>
        <w:rPr>
          <w:sz w:val="22"/>
          <w:szCs w:val="22"/>
        </w:rPr>
        <w:t>,</w:t>
      </w:r>
      <w:r w:rsidRPr="00E90FA2">
        <w:rPr>
          <w:sz w:val="22"/>
          <w:szCs w:val="22"/>
        </w:rPr>
        <w:t xml:space="preserve"> además, como se produce y desarrolla en situaciones comunicativas concretas y contextualizadas, el individuo necesita activar su conocimiento del componente pragmático-discursivo y sociocultural.</w:t>
      </w:r>
    </w:p>
    <w:p w14:paraId="07C77F42" w14:textId="77777777" w:rsidR="00592824" w:rsidRDefault="00592824" w:rsidP="00592824">
      <w:pPr>
        <w:pStyle w:val="Pa6"/>
        <w:spacing w:line="240" w:lineRule="auto"/>
        <w:ind w:right="-1"/>
        <w:jc w:val="both"/>
        <w:rPr>
          <w:sz w:val="22"/>
          <w:szCs w:val="22"/>
        </w:rPr>
      </w:pPr>
    </w:p>
    <w:p w14:paraId="0B69B330" w14:textId="77777777" w:rsidR="00592824" w:rsidRPr="00E90FA2" w:rsidRDefault="00592824" w:rsidP="00592824">
      <w:pPr>
        <w:pStyle w:val="Pa6"/>
        <w:spacing w:line="240" w:lineRule="auto"/>
        <w:ind w:right="-1"/>
        <w:jc w:val="both"/>
        <w:rPr>
          <w:sz w:val="22"/>
          <w:szCs w:val="22"/>
        </w:rPr>
      </w:pPr>
      <w:r w:rsidRPr="00E90FA2">
        <w:rPr>
          <w:sz w:val="22"/>
          <w:szCs w:val="22"/>
        </w:rPr>
        <w:t>Esta competencia precisa de la interacción de distintas destrezas, ya que se produce en múltiples modalidades de comunicación y en diferentes soportes. Desde la oralidad y la escritura hasta las formas más sofisticadas de comunicación audiovisual o mediada por la tecnología, el individuo participa de un complejo entramado de posibilidades comunicativas gracias a las cuales expande su competencia y su capacidad de interacción con otros individuos. Por ello, esta diversidad de modalidades y soportes requiere de una alfabetización más compleja, recogida en el concepto de alfabetizaciones múltiples, que permita al individuo su participación como ciudadano activo.</w:t>
      </w:r>
    </w:p>
    <w:p w14:paraId="710BF25B" w14:textId="77777777" w:rsidR="00592824" w:rsidRDefault="00592824" w:rsidP="00592824">
      <w:pPr>
        <w:pStyle w:val="Pa6"/>
        <w:spacing w:line="240" w:lineRule="auto"/>
        <w:ind w:right="-1"/>
        <w:jc w:val="both"/>
        <w:rPr>
          <w:sz w:val="22"/>
          <w:szCs w:val="22"/>
        </w:rPr>
      </w:pPr>
    </w:p>
    <w:p w14:paraId="725D768E" w14:textId="77777777" w:rsidR="00592824" w:rsidRPr="00E90FA2" w:rsidRDefault="00592824" w:rsidP="00592824">
      <w:pPr>
        <w:pStyle w:val="Pa6"/>
        <w:spacing w:line="240" w:lineRule="auto"/>
        <w:ind w:right="-1"/>
        <w:jc w:val="both"/>
        <w:rPr>
          <w:sz w:val="22"/>
          <w:szCs w:val="22"/>
        </w:rPr>
      </w:pPr>
      <w:r w:rsidRPr="00E90FA2">
        <w:rPr>
          <w:sz w:val="22"/>
          <w:szCs w:val="22"/>
        </w:rPr>
        <w:t>La competencia en comunicación lingüística es también un instrumento fundamental para la socialización y el aprovechamiento de la experiencia educativa, por ser una vía privilegiada de acceso al conocimiento dentro y fuera de la escuela. De su desarrollo depende, en buena medida, que se produzcan distintos tipos de aprendizaje en distintos contextos, formales, informales y no formales. En este sentido, es especialmente relevante en el contexto escolar la consideración de la lectura como destreza básica para la ampliación de la competencia en comunicación lingüística y el aprendizaje. Así, la lectura es la principal vía de acceso a todas las áreas, por lo que el contacto con una diversidad de textos resulta fundamental para acceder a las fuentes originales del saber.</w:t>
      </w:r>
    </w:p>
    <w:p w14:paraId="069A1C34" w14:textId="139C8B37" w:rsidR="00592824" w:rsidRDefault="00592824" w:rsidP="00592824">
      <w:pPr>
        <w:pStyle w:val="Pa6"/>
        <w:spacing w:line="240" w:lineRule="auto"/>
        <w:ind w:right="-1"/>
        <w:jc w:val="both"/>
        <w:rPr>
          <w:sz w:val="22"/>
          <w:szCs w:val="22"/>
        </w:rPr>
      </w:pPr>
      <w:r w:rsidRPr="00E90FA2">
        <w:rPr>
          <w:sz w:val="22"/>
          <w:szCs w:val="22"/>
        </w:rPr>
        <w:t>La competencia en comunicación lingüística se inscribe en un marco de actitudes y valores que el individuo pone en funcionamiento: el respeto a las normas de convivencia; el ejercicio activo de la ciudadanía; el desarrollo de un espíritu crítico; el respeto a los derechos humanos y el pluralismo; la concepción del diálogo como herramienta primordial para la convivencia, la resolución de conflictos y el desarrollo de las capacidades afectivas en todos los ámbitos; una actitud de curiosidad, interés y creatividad hacia el aprendizaje y el reconocimiento de las destrezas inherentes a esta competencia (lectura, conversación, escritura, etcétera) como fuentes de placer relacionada con el disfrute personal y cuya promoción y práctica son tareas esenciales en el refuerzo de la motivación hacia el aprendizaje.</w:t>
      </w:r>
    </w:p>
    <w:p w14:paraId="779574A6" w14:textId="3BA902EF" w:rsidR="00004833" w:rsidRDefault="00004833" w:rsidP="00004833">
      <w:pPr>
        <w:pStyle w:val="Default"/>
        <w:rPr>
          <w:lang w:eastAsia="en-US"/>
        </w:rPr>
      </w:pPr>
    </w:p>
    <w:p w14:paraId="5DE263C3" w14:textId="511A20FB" w:rsidR="00004833" w:rsidRDefault="00004833" w:rsidP="00004833">
      <w:pPr>
        <w:pStyle w:val="Default"/>
        <w:rPr>
          <w:lang w:eastAsia="en-US"/>
        </w:rPr>
      </w:pPr>
    </w:p>
    <w:p w14:paraId="727021A9" w14:textId="77777777" w:rsidR="00004833" w:rsidRPr="00004833" w:rsidRDefault="00004833" w:rsidP="00004833">
      <w:pPr>
        <w:pStyle w:val="Default"/>
        <w:rPr>
          <w:lang w:eastAsia="en-US"/>
        </w:rPr>
      </w:pPr>
    </w:p>
    <w:p w14:paraId="613898AE" w14:textId="77777777" w:rsidR="00592824" w:rsidRPr="00E90FA2" w:rsidRDefault="00592824" w:rsidP="00592824">
      <w:pPr>
        <w:pStyle w:val="Pa120"/>
        <w:spacing w:line="240" w:lineRule="auto"/>
        <w:ind w:right="-1"/>
        <w:rPr>
          <w:b/>
          <w:sz w:val="22"/>
          <w:szCs w:val="22"/>
        </w:rPr>
      </w:pPr>
    </w:p>
    <w:p w14:paraId="53464857" w14:textId="77777777" w:rsidR="00592824" w:rsidRPr="00E90FA2" w:rsidRDefault="00592824" w:rsidP="00592824">
      <w:pPr>
        <w:pStyle w:val="Pa120"/>
        <w:spacing w:line="240" w:lineRule="auto"/>
        <w:ind w:right="-1"/>
        <w:rPr>
          <w:b/>
          <w:sz w:val="22"/>
          <w:szCs w:val="22"/>
        </w:rPr>
      </w:pPr>
      <w:r w:rsidRPr="00E90FA2">
        <w:rPr>
          <w:b/>
          <w:iCs/>
          <w:sz w:val="22"/>
          <w:szCs w:val="22"/>
        </w:rPr>
        <w:lastRenderedPageBreak/>
        <w:t>Competencia matemática y competencias básicas en ciencia y tecnología</w:t>
      </w:r>
    </w:p>
    <w:p w14:paraId="4A52187B" w14:textId="77777777" w:rsidR="00592824" w:rsidRDefault="00592824" w:rsidP="00592824">
      <w:pPr>
        <w:pStyle w:val="Pa9"/>
        <w:spacing w:line="240" w:lineRule="auto"/>
        <w:ind w:right="-1"/>
        <w:jc w:val="both"/>
        <w:rPr>
          <w:sz w:val="22"/>
          <w:szCs w:val="22"/>
        </w:rPr>
      </w:pPr>
    </w:p>
    <w:p w14:paraId="4A820F95" w14:textId="77777777" w:rsidR="00592824" w:rsidRPr="00E90FA2" w:rsidRDefault="00592824" w:rsidP="00592824">
      <w:pPr>
        <w:pStyle w:val="Pa9"/>
        <w:spacing w:line="240" w:lineRule="auto"/>
        <w:ind w:right="-1"/>
        <w:jc w:val="both"/>
        <w:rPr>
          <w:sz w:val="22"/>
          <w:szCs w:val="22"/>
        </w:rPr>
      </w:pPr>
      <w:r w:rsidRPr="00E90FA2">
        <w:rPr>
          <w:sz w:val="22"/>
          <w:szCs w:val="22"/>
        </w:rPr>
        <w:t>La competencia matemática y las competencias básicas en ciencia y tecnología inducen y fortalecen algunos aspectos esenciales de la formación de las personas que resultan fundamentales para la vida.</w:t>
      </w:r>
    </w:p>
    <w:p w14:paraId="7A9CAC5B" w14:textId="77777777" w:rsidR="00592824" w:rsidRDefault="00592824" w:rsidP="00592824">
      <w:pPr>
        <w:pStyle w:val="Pa6"/>
        <w:spacing w:line="240" w:lineRule="auto"/>
        <w:ind w:right="-1"/>
        <w:jc w:val="both"/>
        <w:rPr>
          <w:sz w:val="22"/>
          <w:szCs w:val="22"/>
        </w:rPr>
      </w:pPr>
    </w:p>
    <w:p w14:paraId="678D081B" w14:textId="77777777" w:rsidR="00592824" w:rsidRPr="00E90FA2" w:rsidRDefault="00592824" w:rsidP="00592824">
      <w:pPr>
        <w:pStyle w:val="Pa6"/>
        <w:spacing w:line="240" w:lineRule="auto"/>
        <w:ind w:right="-1"/>
        <w:jc w:val="both"/>
        <w:rPr>
          <w:sz w:val="22"/>
          <w:szCs w:val="22"/>
        </w:rPr>
      </w:pPr>
      <w:r w:rsidRPr="00E90FA2">
        <w:rPr>
          <w:sz w:val="22"/>
          <w:szCs w:val="22"/>
        </w:rPr>
        <w:t>En una sociedad donde el impacto de las matemáticas, las ciencias y las tecnologías es determinante, la consecución y sostenibilidad del bienestar social exige conductas y toma de decisiones personales estrechamente vinculadas a la capacidad crítica y visión razonada y razonable de las personas. A ello contribuyen la competencia matemática y competencias básicas en ciencia y tecnología:</w:t>
      </w:r>
    </w:p>
    <w:p w14:paraId="287CE720" w14:textId="77777777" w:rsidR="00592824" w:rsidRDefault="00592824" w:rsidP="00592824">
      <w:pPr>
        <w:pStyle w:val="Pa9"/>
        <w:spacing w:line="240" w:lineRule="auto"/>
        <w:ind w:left="284" w:right="-1" w:hanging="284"/>
        <w:jc w:val="both"/>
        <w:rPr>
          <w:sz w:val="22"/>
          <w:szCs w:val="22"/>
        </w:rPr>
      </w:pPr>
    </w:p>
    <w:p w14:paraId="5ABB7F01" w14:textId="77777777" w:rsidR="00592824" w:rsidRPr="00E90FA2" w:rsidRDefault="00592824" w:rsidP="00592824">
      <w:pPr>
        <w:pStyle w:val="Pa9"/>
        <w:spacing w:line="240" w:lineRule="auto"/>
        <w:ind w:left="284" w:right="-1" w:hanging="284"/>
        <w:jc w:val="both"/>
        <w:rPr>
          <w:sz w:val="22"/>
          <w:szCs w:val="22"/>
        </w:rPr>
      </w:pPr>
      <w:r w:rsidRPr="00E90FA2">
        <w:rPr>
          <w:sz w:val="22"/>
          <w:szCs w:val="22"/>
        </w:rPr>
        <w:t>a) La competencia matemática implica la capacidad de aplicar el razonamiento matemático y sus herramientas para describir, interpretar y predecir distintos fenómenos en su contexto.</w:t>
      </w:r>
    </w:p>
    <w:p w14:paraId="66043509"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La competencia matemática requiere de conocimientos sobre los números, las medidas y las estructuras, así como de las operaciones y las representaciones matemáticas, y la comprensión de los términos y conceptos matemáticos.</w:t>
      </w:r>
    </w:p>
    <w:p w14:paraId="4A7374C8"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El uso de herramientas matemáticas implica una serie de destrezas que requieren la aplicación de los principios y procesos matemáticos en distintos contextos, ya sean personales, sociales, profesionales o científicos, así como para emitir juicios fundados y seguir cadenas argumentales en la realización de cálculos, el análisis de gráficos y representaciones matemáticas y la manipulación de expresiones algebraicas, incorporando los medios digitales cuando sea oportuno. Forma parte de esta destreza la creación de descripciones y explicaciones matemáticas que llevan implícitas la interpretación de resultados matemáticos y la reflexión sobre su adecuación al contexto, al igual que la determinación de si las soluciones son adecuadas y tienen sentido en la situación en que se presentan.</w:t>
      </w:r>
    </w:p>
    <w:p w14:paraId="4A5406AE"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Se trata, por tanto, de reconocer el papel que desempeñan las matemáticas en el mundo y utilizar los conceptos, procedimientos y herramientas para aplicarlos en la resolución de los problemas que puedan surgir en una situación determinada a lo largo de la vida. La activación de la competencia matemática supone que el aprendiz es capaz de establecer una relación profunda entre el conocimiento conceptual y el conocimiento procedimental, implicados en la resolución de una tarea matemática determinada.</w:t>
      </w:r>
    </w:p>
    <w:p w14:paraId="14911BE1"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La competencia matemática incluye una serie de actitudes y valores que se basan en el rigor, el respeto a los datos y la veracidad.</w:t>
      </w:r>
    </w:p>
    <w:p w14:paraId="1DE731F9" w14:textId="77777777" w:rsidR="00592824" w:rsidRPr="00E90FA2" w:rsidRDefault="00592824" w:rsidP="00592824">
      <w:pPr>
        <w:pStyle w:val="Pa9"/>
        <w:spacing w:line="240" w:lineRule="auto"/>
        <w:ind w:left="227" w:right="-1" w:hanging="227"/>
        <w:jc w:val="both"/>
        <w:rPr>
          <w:sz w:val="22"/>
          <w:szCs w:val="22"/>
        </w:rPr>
      </w:pPr>
      <w:r w:rsidRPr="00E90FA2">
        <w:rPr>
          <w:sz w:val="22"/>
          <w:szCs w:val="22"/>
        </w:rPr>
        <w:t>b) Las competencias básicas en ciencia y tecnología son aquellas que proporcionan un acercamiento al mundo físico y a la interacción responsable con él desde acciones, tanto individuales como colectivas, orientadas a la conservación y mejora del medio natural, decisivas para la protección y mantenimiento de la calidad de vida y el progreso de los pueblos. Estas competencias contribuyen al desarrollo del pensamiento científico, pues incluyen la aplicación de los métodos propios de la racionalidad científica y las destrezas tecnológicas, que conducen a la adquisición de conocimientos, la contrastación de ideas y la aplicación de los descubrimientos al bienestar social.</w:t>
      </w:r>
    </w:p>
    <w:p w14:paraId="4974EFE1" w14:textId="77777777" w:rsidR="00592824" w:rsidRPr="00E90FA2" w:rsidRDefault="00592824" w:rsidP="00592824">
      <w:pPr>
        <w:pStyle w:val="Pa6"/>
        <w:spacing w:line="240" w:lineRule="auto"/>
        <w:ind w:left="227" w:right="-1"/>
        <w:jc w:val="both"/>
        <w:rPr>
          <w:sz w:val="22"/>
          <w:szCs w:val="22"/>
        </w:rPr>
      </w:pPr>
      <w:r w:rsidRPr="00E90FA2">
        <w:rPr>
          <w:sz w:val="22"/>
          <w:szCs w:val="22"/>
        </w:rPr>
        <w:t>Las competencias en ciencia y tecnología capacitan a ciudadanos responsables y respetuosos que desarrollan juicios críticos sobre los hechos científicos y tecnológicos que se suceden a lo largo de los tiempos, pasados y actuales. Estas competencias han de capacitar, básicamente, para identificar, plantear y resolver situaciones de la vida cotidiana –personal y social– análogamente a como se actúa frente a los retos y problemas propios de la actividades científicas y tecnológicas.</w:t>
      </w:r>
    </w:p>
    <w:p w14:paraId="26235D16" w14:textId="77777777" w:rsidR="00592824" w:rsidRPr="00E90FA2" w:rsidRDefault="00592824" w:rsidP="00592824">
      <w:pPr>
        <w:pStyle w:val="Pa6"/>
        <w:spacing w:line="240" w:lineRule="auto"/>
        <w:ind w:left="227" w:right="-1"/>
        <w:jc w:val="both"/>
        <w:rPr>
          <w:sz w:val="22"/>
          <w:szCs w:val="22"/>
        </w:rPr>
      </w:pPr>
      <w:r w:rsidRPr="00E90FA2">
        <w:rPr>
          <w:sz w:val="22"/>
          <w:szCs w:val="22"/>
        </w:rPr>
        <w:t>Para el adecuado desarrollo de las competencias en ciencia y tecnología resulta necesario abordar los saberes o conocimientos científicos relativos a la física, la química, la biología, la geología, las matemáticas y la tecnología, los cuales se derivan de conceptos, procesos y situaciones interconectadas.</w:t>
      </w:r>
    </w:p>
    <w:p w14:paraId="35B6E05F" w14:textId="77777777" w:rsidR="00592824" w:rsidRPr="00E90FA2" w:rsidRDefault="00592824" w:rsidP="00592824">
      <w:pPr>
        <w:pStyle w:val="Pa6"/>
        <w:spacing w:line="240" w:lineRule="auto"/>
        <w:ind w:left="227" w:right="-1"/>
        <w:jc w:val="both"/>
        <w:rPr>
          <w:sz w:val="22"/>
          <w:szCs w:val="22"/>
        </w:rPr>
      </w:pPr>
      <w:r w:rsidRPr="00E90FA2">
        <w:rPr>
          <w:sz w:val="22"/>
          <w:szCs w:val="22"/>
        </w:rPr>
        <w:lastRenderedPageBreak/>
        <w:t>Se requiere igualmente el fomento de destrezas que permitan utilizar y manipular herramientas y máquinas tecnológicas, así como utilizar datos y procesos científicos para alcanzar un objetivo; es decir, identificar preguntas, resolver problemas, llegar a una conclusión o tomar decisiones basadas en pruebas y argumentos.</w:t>
      </w:r>
    </w:p>
    <w:p w14:paraId="43CA6C03" w14:textId="77777777" w:rsidR="00592824" w:rsidRPr="00E90FA2" w:rsidRDefault="00592824" w:rsidP="00592824">
      <w:pPr>
        <w:pStyle w:val="Pa6"/>
        <w:spacing w:line="240" w:lineRule="auto"/>
        <w:ind w:left="227" w:right="-1"/>
        <w:jc w:val="both"/>
        <w:rPr>
          <w:sz w:val="22"/>
          <w:szCs w:val="22"/>
        </w:rPr>
      </w:pPr>
      <w:r w:rsidRPr="00E90FA2">
        <w:rPr>
          <w:sz w:val="22"/>
          <w:szCs w:val="22"/>
        </w:rPr>
        <w:t>Asimismo, estas competencias incluyen actitudes y valores relacionados con la asunción de criterios éticos asociados a la ciencia y a la tecnología, el interés por la ciencia, el apoyo a la investigación científica y la valoración del conocimiento científico; así como el sentido de la responsabilidad en relación a la conservación de los recursos naturales y a las cuestiones medioambientales y a la adopción de una actitud adecuada para lograr una vida física y mental saludable en un entorno natural y social.</w:t>
      </w:r>
    </w:p>
    <w:p w14:paraId="479E7E37" w14:textId="77777777" w:rsidR="00592824" w:rsidRPr="00E90FA2" w:rsidRDefault="00592824" w:rsidP="00592824">
      <w:pPr>
        <w:autoSpaceDE w:val="0"/>
        <w:autoSpaceDN w:val="0"/>
        <w:adjustRightInd w:val="0"/>
        <w:spacing w:after="0" w:line="240" w:lineRule="auto"/>
        <w:ind w:right="-1"/>
        <w:rPr>
          <w:rFonts w:ascii="Arial" w:hAnsi="Arial" w:cs="Arial"/>
        </w:rPr>
      </w:pPr>
    </w:p>
    <w:p w14:paraId="265CD6A1" w14:textId="77777777" w:rsidR="00592824" w:rsidRDefault="00592824" w:rsidP="00592824">
      <w:pPr>
        <w:autoSpaceDE w:val="0"/>
        <w:autoSpaceDN w:val="0"/>
        <w:adjustRightInd w:val="0"/>
        <w:spacing w:after="0" w:line="240" w:lineRule="auto"/>
        <w:ind w:right="-1"/>
        <w:rPr>
          <w:rFonts w:ascii="Arial" w:hAnsi="Arial" w:cs="Arial"/>
          <w:b/>
          <w:iCs/>
        </w:rPr>
      </w:pPr>
      <w:r w:rsidRPr="00E90FA2">
        <w:rPr>
          <w:rFonts w:ascii="Arial" w:hAnsi="Arial" w:cs="Arial"/>
          <w:b/>
          <w:iCs/>
        </w:rPr>
        <w:t>Competencia digital</w:t>
      </w:r>
    </w:p>
    <w:p w14:paraId="52A29F60" w14:textId="77777777" w:rsidR="00592824" w:rsidRPr="00E90FA2" w:rsidRDefault="00592824" w:rsidP="00592824">
      <w:pPr>
        <w:autoSpaceDE w:val="0"/>
        <w:autoSpaceDN w:val="0"/>
        <w:adjustRightInd w:val="0"/>
        <w:spacing w:after="0" w:line="240" w:lineRule="auto"/>
        <w:ind w:right="-1"/>
        <w:rPr>
          <w:rFonts w:ascii="Arial" w:hAnsi="Arial" w:cs="Arial"/>
          <w:b/>
        </w:rPr>
      </w:pPr>
    </w:p>
    <w:p w14:paraId="43C90B41"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La competencia digital es aquella que implica el uso creativo, crítico y seguro de las tecnologías de la información y la comunicación para alcanzar los objetivos relacionados con el trabajo, la empleabilidad, el aprendizaje, el uso del tiempo libre, la inclusión y participación en la sociedad.</w:t>
      </w:r>
    </w:p>
    <w:p w14:paraId="12C18D3D" w14:textId="77777777" w:rsidR="00592824" w:rsidRDefault="00592824" w:rsidP="00592824">
      <w:pPr>
        <w:autoSpaceDE w:val="0"/>
        <w:autoSpaceDN w:val="0"/>
        <w:adjustRightInd w:val="0"/>
        <w:spacing w:after="0" w:line="240" w:lineRule="auto"/>
        <w:ind w:right="-1"/>
        <w:jc w:val="both"/>
        <w:rPr>
          <w:rFonts w:ascii="Arial" w:hAnsi="Arial" w:cs="Arial"/>
        </w:rPr>
      </w:pPr>
    </w:p>
    <w:p w14:paraId="265421B9"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Esta competencia supone, además de la adecuación a los cambios que introducen las nuevas tecnologías en la alfabetización, la lectura y la escritura, un conjunto nuevo de conocimientos, habilidades y actitudes necesarias hoy en día para ser competente en un entorno digital.</w:t>
      </w:r>
    </w:p>
    <w:p w14:paraId="049E7168" w14:textId="77777777" w:rsidR="00592824" w:rsidRDefault="00592824" w:rsidP="00592824">
      <w:pPr>
        <w:pStyle w:val="Default"/>
        <w:ind w:right="-1"/>
        <w:rPr>
          <w:rFonts w:ascii="Arial" w:hAnsi="Arial" w:cs="Arial"/>
          <w:color w:val="auto"/>
          <w:sz w:val="22"/>
          <w:szCs w:val="22"/>
        </w:rPr>
      </w:pPr>
    </w:p>
    <w:p w14:paraId="4D7142ED" w14:textId="77777777" w:rsidR="00592824" w:rsidRDefault="00592824" w:rsidP="00592824">
      <w:pPr>
        <w:pStyle w:val="Default"/>
        <w:ind w:right="-1"/>
        <w:jc w:val="both"/>
        <w:rPr>
          <w:rFonts w:ascii="Arial" w:hAnsi="Arial" w:cs="Arial"/>
          <w:color w:val="auto"/>
          <w:sz w:val="22"/>
          <w:szCs w:val="22"/>
        </w:rPr>
      </w:pPr>
      <w:r w:rsidRPr="00E90FA2">
        <w:rPr>
          <w:rFonts w:ascii="Arial" w:hAnsi="Arial" w:cs="Arial"/>
          <w:color w:val="auto"/>
          <w:sz w:val="22"/>
          <w:szCs w:val="22"/>
        </w:rPr>
        <w:t>Requiere de conocimientos relacionados con el lenguaje específico básico: textual, numérico, icónico, visual, gráfico y sonoro, así como sus pautas de decodificación y transferencia. Esto conlleva el conocimiento de las principales aplicaciones informáticas. Supone también el acceso a las fuentes y el procesamiento de la información; y el conocimiento de los derechos y las libertades que asisten a las personas en el mundo digital.</w:t>
      </w:r>
    </w:p>
    <w:p w14:paraId="0D215505" w14:textId="77777777" w:rsidR="00592824" w:rsidRPr="00E90FA2" w:rsidRDefault="00592824" w:rsidP="00592824">
      <w:pPr>
        <w:pStyle w:val="Default"/>
        <w:ind w:right="-1"/>
        <w:jc w:val="both"/>
        <w:rPr>
          <w:rFonts w:ascii="Arial" w:hAnsi="Arial" w:cs="Arial"/>
          <w:color w:val="auto"/>
          <w:sz w:val="22"/>
          <w:szCs w:val="22"/>
        </w:rPr>
      </w:pPr>
    </w:p>
    <w:p w14:paraId="52C748E7" w14:textId="77777777" w:rsidR="00592824" w:rsidRPr="00E90FA2" w:rsidRDefault="00592824" w:rsidP="00592824">
      <w:pPr>
        <w:pStyle w:val="Pa6"/>
        <w:spacing w:line="240" w:lineRule="auto"/>
        <w:ind w:right="-1"/>
        <w:jc w:val="both"/>
        <w:rPr>
          <w:sz w:val="22"/>
          <w:szCs w:val="22"/>
        </w:rPr>
      </w:pPr>
      <w:r w:rsidRPr="00E90FA2">
        <w:rPr>
          <w:sz w:val="22"/>
          <w:szCs w:val="22"/>
        </w:rPr>
        <w:t>Igualmente, precisa del desarrollo de diversas destrezas relacionadas con el acceso a la información, el procesamiento y uso para la comunicación, la creación de contenidos, la seguridad y la resolución de problemas, tanto en contextos formales como no formales e informales. La persona ha de ser capaz de hacer un uso habitual de los recursos tecnológicos disponibles con el fin de resolver los problemas reales de un modo eficiente, así como evaluar y seleccionar nuevas fuentes de información e innovaciones tecnológicas, a medida que van apareciendo, en función de su utilidad para acometer tareas u objetivos específicos.</w:t>
      </w:r>
    </w:p>
    <w:p w14:paraId="4244A693" w14:textId="77777777" w:rsidR="00592824" w:rsidRDefault="00592824" w:rsidP="00592824">
      <w:pPr>
        <w:pStyle w:val="Pa6"/>
        <w:spacing w:line="240" w:lineRule="auto"/>
        <w:ind w:right="-1"/>
        <w:jc w:val="both"/>
        <w:rPr>
          <w:sz w:val="22"/>
          <w:szCs w:val="22"/>
        </w:rPr>
      </w:pPr>
    </w:p>
    <w:p w14:paraId="5EB73B61" w14:textId="77777777" w:rsidR="00592824" w:rsidRPr="00E90FA2" w:rsidRDefault="00592824" w:rsidP="00592824">
      <w:pPr>
        <w:pStyle w:val="Pa6"/>
        <w:spacing w:line="240" w:lineRule="auto"/>
        <w:ind w:right="-1"/>
        <w:jc w:val="both"/>
        <w:rPr>
          <w:sz w:val="22"/>
          <w:szCs w:val="22"/>
        </w:rPr>
      </w:pPr>
      <w:r w:rsidRPr="00E90FA2">
        <w:rPr>
          <w:sz w:val="22"/>
          <w:szCs w:val="22"/>
        </w:rPr>
        <w:t>La adquisición de esta competencia requiere, además, actitudes y valores que permitan al usuario adaptarse a las nuevas necesidades establecidas por las tecnologías, su apropiación y adaptación a los propios fines y la capacidad de interaccionar socialmente en torno a ellas. Se trata de desarrollar una actitud activa, crítica y realista hacia las tecnologías y los medios tecnológicos, valorando sus fortalezas y debilidades y respetando principios éticos en su uso. Por otra parte, la competencia digital implica la participación y el trabajo colaborativo, así como la motivación y la curiosidad por el aprendizaje y la mejora en el uso de las tecnologías.</w:t>
      </w:r>
    </w:p>
    <w:p w14:paraId="366DDA3F" w14:textId="77777777" w:rsidR="00592824" w:rsidRDefault="00592824" w:rsidP="00592824">
      <w:pPr>
        <w:pStyle w:val="Pa6"/>
        <w:spacing w:line="240" w:lineRule="auto"/>
        <w:ind w:right="-1"/>
        <w:jc w:val="both"/>
        <w:rPr>
          <w:sz w:val="22"/>
          <w:szCs w:val="22"/>
        </w:rPr>
      </w:pPr>
    </w:p>
    <w:p w14:paraId="2F5A6CD8" w14:textId="77777777" w:rsidR="00592824" w:rsidRDefault="00592824" w:rsidP="00592824">
      <w:pPr>
        <w:pStyle w:val="Pa6"/>
        <w:spacing w:line="240" w:lineRule="auto"/>
        <w:ind w:right="-1"/>
        <w:jc w:val="both"/>
        <w:rPr>
          <w:sz w:val="22"/>
          <w:szCs w:val="22"/>
        </w:rPr>
      </w:pPr>
      <w:r w:rsidRPr="00E90FA2">
        <w:rPr>
          <w:sz w:val="22"/>
          <w:szCs w:val="22"/>
        </w:rPr>
        <w:t>Por tanto, para el adecuado desarrollo de la competencia digital resulta necesario abordar:</w:t>
      </w:r>
    </w:p>
    <w:p w14:paraId="3B0E58A9" w14:textId="77777777" w:rsidR="00592824" w:rsidRPr="00904E68" w:rsidRDefault="00592824" w:rsidP="00592824">
      <w:pPr>
        <w:pStyle w:val="Default"/>
      </w:pPr>
    </w:p>
    <w:p w14:paraId="306C1C18" w14:textId="77777777" w:rsidR="00592824" w:rsidRPr="00E90FA2" w:rsidRDefault="00592824" w:rsidP="004C3C7C">
      <w:pPr>
        <w:pStyle w:val="Pa6"/>
        <w:numPr>
          <w:ilvl w:val="0"/>
          <w:numId w:val="34"/>
        </w:numPr>
        <w:spacing w:line="240" w:lineRule="auto"/>
        <w:ind w:right="-1"/>
        <w:jc w:val="both"/>
        <w:rPr>
          <w:sz w:val="22"/>
          <w:szCs w:val="22"/>
        </w:rPr>
      </w:pPr>
      <w:r w:rsidRPr="00E90FA2">
        <w:rPr>
          <w:sz w:val="22"/>
          <w:szCs w:val="22"/>
        </w:rPr>
        <w:t>La información: esto conlleva la comprensión de cómo se gestiona la información y de cómo se pone a disposición de los usuarios, así como el conocimiento y manejo de diferentes motores de búsqueda y bases de datos, sabiendo elegir aquellos que responden mejor a las propias necesidades de información.</w:t>
      </w:r>
    </w:p>
    <w:p w14:paraId="3E7E903F" w14:textId="77777777" w:rsidR="00592824" w:rsidRPr="00E90FA2" w:rsidRDefault="00592824" w:rsidP="004C3C7C">
      <w:pPr>
        <w:pStyle w:val="Pa6"/>
        <w:numPr>
          <w:ilvl w:val="0"/>
          <w:numId w:val="34"/>
        </w:numPr>
        <w:spacing w:line="240" w:lineRule="auto"/>
        <w:ind w:right="-1"/>
        <w:jc w:val="both"/>
        <w:rPr>
          <w:sz w:val="22"/>
          <w:szCs w:val="22"/>
        </w:rPr>
      </w:pPr>
      <w:r w:rsidRPr="00E90FA2">
        <w:rPr>
          <w:sz w:val="22"/>
          <w:szCs w:val="22"/>
        </w:rPr>
        <w:lastRenderedPageBreak/>
        <w:t xml:space="preserve">Igualmente, supone saber analizar e interpretar la información que se obtiene, cotejar y evaluar el contenido de los medios de comunicación en función de su validez, fiabilidad y adecuación entre las fuentes, tanto </w:t>
      </w:r>
      <w:r w:rsidRPr="00E90FA2">
        <w:rPr>
          <w:i/>
          <w:sz w:val="22"/>
          <w:szCs w:val="22"/>
        </w:rPr>
        <w:t>online</w:t>
      </w:r>
      <w:r w:rsidRPr="00E90FA2">
        <w:rPr>
          <w:sz w:val="22"/>
          <w:szCs w:val="22"/>
        </w:rPr>
        <w:t xml:space="preserve"> como </w:t>
      </w:r>
      <w:r w:rsidRPr="00E90FA2">
        <w:rPr>
          <w:i/>
          <w:sz w:val="22"/>
          <w:szCs w:val="22"/>
        </w:rPr>
        <w:t>offline</w:t>
      </w:r>
      <w:r w:rsidRPr="00E90FA2">
        <w:rPr>
          <w:sz w:val="22"/>
          <w:szCs w:val="22"/>
        </w:rPr>
        <w:t>. Y, por último, la competencia digital supone saber transformar la información en conocimiento a través de la selección apropiada de diferentes opciones de almacenamiento.</w:t>
      </w:r>
    </w:p>
    <w:p w14:paraId="18709E53" w14:textId="77777777" w:rsidR="00592824" w:rsidRPr="00E90FA2" w:rsidRDefault="00592824" w:rsidP="004C3C7C">
      <w:pPr>
        <w:pStyle w:val="Pa6"/>
        <w:numPr>
          <w:ilvl w:val="0"/>
          <w:numId w:val="34"/>
        </w:numPr>
        <w:spacing w:line="240" w:lineRule="auto"/>
        <w:ind w:right="-1"/>
        <w:jc w:val="both"/>
        <w:rPr>
          <w:sz w:val="22"/>
          <w:szCs w:val="22"/>
        </w:rPr>
      </w:pPr>
      <w:r w:rsidRPr="00E90FA2">
        <w:rPr>
          <w:sz w:val="22"/>
          <w:szCs w:val="22"/>
        </w:rPr>
        <w:t>La comunicación: supone tomar conciencia de los diferentes medios de comunicación digital y de varios paquetes de software de comunicación y de su funcionamiento, así como sus beneficios y carencias en función del contexto y de los destinatarios. Al mismo tiempo, implica saber qué recursos pueden compartirse públicamente y el valor que tienen, es decir, conocer de qué manera las tecnologías y los medios de comunicación pueden permitir diferentes formas de participación y colaboración para la creación de contenidos que produzcan un beneficio común. Ello supone el conocimiento de cuestiones éticas como la identidad digital y las normas de interacción digital.</w:t>
      </w:r>
    </w:p>
    <w:p w14:paraId="33769D09" w14:textId="77777777" w:rsidR="00592824" w:rsidRPr="00E90FA2" w:rsidRDefault="00592824" w:rsidP="004C3C7C">
      <w:pPr>
        <w:pStyle w:val="Pa6"/>
        <w:numPr>
          <w:ilvl w:val="0"/>
          <w:numId w:val="34"/>
        </w:numPr>
        <w:spacing w:line="240" w:lineRule="auto"/>
        <w:ind w:right="-1"/>
        <w:jc w:val="both"/>
        <w:rPr>
          <w:sz w:val="22"/>
          <w:szCs w:val="22"/>
        </w:rPr>
      </w:pPr>
      <w:r w:rsidRPr="00E90FA2">
        <w:rPr>
          <w:sz w:val="22"/>
          <w:szCs w:val="22"/>
        </w:rPr>
        <w:t>La creación de contenidos: implica saber cómo los contenidos digitales pueden realizarse en diversos formatos (texto, audio, vídeo, imágenes) así como identificar los programas/aplicaciones que mejor se adaptan al tipo de contenido que se quiere crear. Supone también la contribución al conocimiento de dominio público (wikis, foros públicos, revistas), teniendo en cuenta las normativas sobre los derechos de autor y las licencias de uso y publicación de la información.</w:t>
      </w:r>
    </w:p>
    <w:p w14:paraId="687335AA" w14:textId="77777777" w:rsidR="00592824" w:rsidRPr="00E90FA2" w:rsidRDefault="00592824" w:rsidP="004C3C7C">
      <w:pPr>
        <w:pStyle w:val="Pa6"/>
        <w:numPr>
          <w:ilvl w:val="0"/>
          <w:numId w:val="34"/>
        </w:numPr>
        <w:spacing w:line="240" w:lineRule="auto"/>
        <w:ind w:right="-1"/>
        <w:jc w:val="both"/>
        <w:rPr>
          <w:sz w:val="22"/>
          <w:szCs w:val="22"/>
        </w:rPr>
      </w:pPr>
      <w:r w:rsidRPr="00E90FA2">
        <w:rPr>
          <w:sz w:val="22"/>
          <w:szCs w:val="22"/>
        </w:rPr>
        <w:t xml:space="preserve">La seguridad: implica conocer los distintos riesgos asociados al uso de las tecnologías y de recursos </w:t>
      </w:r>
      <w:r w:rsidRPr="00E90FA2">
        <w:rPr>
          <w:i/>
          <w:sz w:val="22"/>
          <w:szCs w:val="22"/>
        </w:rPr>
        <w:t>online</w:t>
      </w:r>
      <w:r w:rsidRPr="00E90FA2">
        <w:rPr>
          <w:sz w:val="22"/>
          <w:szCs w:val="22"/>
        </w:rPr>
        <w:t xml:space="preserve"> y las estrategias actuales para evitarlos, lo que supone identificar los comportamientos adecuados en el ámbito digital para proteger la información, propia y de otras personas, así como conocer los aspectos adictivos de las tecnologías.</w:t>
      </w:r>
    </w:p>
    <w:p w14:paraId="26DE9AF8" w14:textId="1E6234FD" w:rsidR="00592824" w:rsidRPr="00E90FA2" w:rsidRDefault="00592824" w:rsidP="004C3C7C">
      <w:pPr>
        <w:pStyle w:val="Pa6"/>
        <w:numPr>
          <w:ilvl w:val="0"/>
          <w:numId w:val="34"/>
        </w:numPr>
        <w:spacing w:line="240" w:lineRule="auto"/>
        <w:ind w:right="-1"/>
        <w:jc w:val="both"/>
        <w:rPr>
          <w:sz w:val="22"/>
          <w:szCs w:val="22"/>
        </w:rPr>
      </w:pPr>
      <w:r w:rsidRPr="00E90FA2">
        <w:rPr>
          <w:sz w:val="22"/>
          <w:szCs w:val="22"/>
        </w:rPr>
        <w:t xml:space="preserve">La resolución de problemas: esta dimensión supone conocer la composición de los dispositivos digitales, sus potenciales y limitaciones </w:t>
      </w:r>
      <w:r w:rsidR="009341CE" w:rsidRPr="00E90FA2">
        <w:rPr>
          <w:sz w:val="22"/>
          <w:szCs w:val="22"/>
        </w:rPr>
        <w:t>en relación con</w:t>
      </w:r>
      <w:r w:rsidRPr="00E90FA2">
        <w:rPr>
          <w:sz w:val="22"/>
          <w:szCs w:val="22"/>
        </w:rPr>
        <w:t xml:space="preserve"> la consecución de metas personales, así como saber dónde buscar ayuda para la resolución de problemas teóricos y técnicos, lo que implica una combinación heterogénea y bien equilibrada de las tecnologías digitales y no digitales más importantes en esta área de conocimiento.</w:t>
      </w:r>
    </w:p>
    <w:p w14:paraId="44EBD843" w14:textId="77777777" w:rsidR="00592824" w:rsidRPr="00E90FA2" w:rsidRDefault="00592824" w:rsidP="00592824">
      <w:pPr>
        <w:autoSpaceDE w:val="0"/>
        <w:autoSpaceDN w:val="0"/>
        <w:adjustRightInd w:val="0"/>
        <w:spacing w:after="0" w:line="240" w:lineRule="auto"/>
        <w:ind w:right="-1"/>
        <w:jc w:val="center"/>
        <w:rPr>
          <w:rFonts w:ascii="Arial" w:hAnsi="Arial" w:cs="Arial"/>
        </w:rPr>
      </w:pPr>
    </w:p>
    <w:p w14:paraId="26D456B6" w14:textId="77777777" w:rsidR="00592824" w:rsidRDefault="00592824" w:rsidP="00592824">
      <w:pPr>
        <w:autoSpaceDE w:val="0"/>
        <w:autoSpaceDN w:val="0"/>
        <w:adjustRightInd w:val="0"/>
        <w:spacing w:after="0" w:line="240" w:lineRule="auto"/>
        <w:ind w:right="-1"/>
        <w:rPr>
          <w:rFonts w:ascii="Arial" w:hAnsi="Arial" w:cs="Arial"/>
          <w:b/>
          <w:iCs/>
        </w:rPr>
      </w:pPr>
      <w:r w:rsidRPr="00E90FA2">
        <w:rPr>
          <w:rFonts w:ascii="Arial" w:hAnsi="Arial" w:cs="Arial"/>
          <w:b/>
          <w:iCs/>
        </w:rPr>
        <w:t>Aprender a aprender</w:t>
      </w:r>
    </w:p>
    <w:p w14:paraId="3B0F4BD3" w14:textId="77777777" w:rsidR="00592824" w:rsidRPr="00E90FA2" w:rsidRDefault="00592824" w:rsidP="00592824">
      <w:pPr>
        <w:autoSpaceDE w:val="0"/>
        <w:autoSpaceDN w:val="0"/>
        <w:adjustRightInd w:val="0"/>
        <w:spacing w:after="0" w:line="240" w:lineRule="auto"/>
        <w:ind w:right="-1"/>
        <w:rPr>
          <w:rFonts w:ascii="Arial" w:hAnsi="Arial" w:cs="Arial"/>
          <w:b/>
        </w:rPr>
      </w:pPr>
    </w:p>
    <w:p w14:paraId="54DCB0F9"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La competencia de aprender a aprender es fundamental para el aprendizaje permanente que se produce a lo largo de la vida y que tiene lugar en distintos contextos formales, no formales e informales.</w:t>
      </w:r>
    </w:p>
    <w:p w14:paraId="317E19B3" w14:textId="77777777" w:rsidR="00592824" w:rsidRDefault="00592824" w:rsidP="00592824">
      <w:pPr>
        <w:autoSpaceDE w:val="0"/>
        <w:autoSpaceDN w:val="0"/>
        <w:adjustRightInd w:val="0"/>
        <w:spacing w:after="0" w:line="240" w:lineRule="auto"/>
        <w:ind w:right="-1"/>
        <w:jc w:val="both"/>
        <w:rPr>
          <w:rFonts w:ascii="Arial" w:hAnsi="Arial" w:cs="Arial"/>
        </w:rPr>
      </w:pPr>
    </w:p>
    <w:p w14:paraId="4DACA851"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Esta competencia se caracteriza por la habilidad para iniciar, organizar y persistir en el aprendizaje. Esto exige, en primer lugar, la capacidad para motivarse por aprender. Esta motivación depende de que se genere la curiosidad y la necesidad de aprender, de que el estudiante se sienta protagonista del proceso y del resultado de su aprendizaje y, finalmente, de que llegue a alcanzar las metas de aprendizaje propuestas y, con ello, que se produzca en él una percepción de autoeficacia. Todo lo anterior contribuye a motivarle para abordar futuras tareas de aprendizaje.</w:t>
      </w:r>
    </w:p>
    <w:p w14:paraId="73C1FF6B" w14:textId="77777777" w:rsidR="00592824" w:rsidRDefault="00592824" w:rsidP="00592824">
      <w:pPr>
        <w:autoSpaceDE w:val="0"/>
        <w:autoSpaceDN w:val="0"/>
        <w:adjustRightInd w:val="0"/>
        <w:spacing w:after="0" w:line="240" w:lineRule="auto"/>
        <w:ind w:right="-1"/>
        <w:jc w:val="both"/>
        <w:rPr>
          <w:rFonts w:ascii="Arial" w:hAnsi="Arial" w:cs="Arial"/>
        </w:rPr>
      </w:pPr>
    </w:p>
    <w:p w14:paraId="74709D76"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En segundo lugar, en cuanto a la organización y gestión del aprendizaje, la competencia de aprender a aprender requiere conocer y controlar los propios procesos de aprendizaje para ajustarlos a los tiempos y las demandas de las tareas y actividades que conducen al aprendizaje. La competencia de aprender a aprender desemboca en un aprendizaje cada vez más eficaz y autónomo.</w:t>
      </w:r>
    </w:p>
    <w:p w14:paraId="1F559FCC" w14:textId="77777777" w:rsidR="00592824" w:rsidRDefault="00592824" w:rsidP="00592824">
      <w:pPr>
        <w:autoSpaceDE w:val="0"/>
        <w:autoSpaceDN w:val="0"/>
        <w:adjustRightInd w:val="0"/>
        <w:spacing w:after="0" w:line="240" w:lineRule="auto"/>
        <w:ind w:right="-1"/>
        <w:jc w:val="both"/>
        <w:rPr>
          <w:rFonts w:ascii="Arial" w:hAnsi="Arial" w:cs="Arial"/>
        </w:rPr>
      </w:pPr>
    </w:p>
    <w:p w14:paraId="32E00630"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Esta competencia incluye una serie de conocimientos y destrezas que requieren la reflexión y la toma de conciencia de los propios procesos de aprendizaje. Así, los procesos de conocimiento se convierten en objeto del conocimiento y, además, hay que aprender a ejecutarlos adecuadamente.</w:t>
      </w:r>
    </w:p>
    <w:p w14:paraId="575A384D" w14:textId="77777777" w:rsidR="00592824" w:rsidRDefault="00592824" w:rsidP="00592824">
      <w:pPr>
        <w:autoSpaceDE w:val="0"/>
        <w:autoSpaceDN w:val="0"/>
        <w:adjustRightInd w:val="0"/>
        <w:spacing w:after="0" w:line="240" w:lineRule="auto"/>
        <w:ind w:right="-1"/>
        <w:jc w:val="both"/>
        <w:rPr>
          <w:rFonts w:ascii="Arial" w:hAnsi="Arial" w:cs="Arial"/>
        </w:rPr>
      </w:pPr>
    </w:p>
    <w:p w14:paraId="3B2ECC26" w14:textId="77777777" w:rsidR="00592824"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lastRenderedPageBreak/>
        <w:t>Aprender a aprender incluye conocimientos sobre los procesos mentales implicados en el aprendizaje (cómo se aprende). Además, esta competencia incorpora el conocimiento que posee el estudiante sobre su propio proceso de aprendizaje que se desarrolla en tres dimensiones:</w:t>
      </w:r>
    </w:p>
    <w:p w14:paraId="0D5A900B"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 xml:space="preserve"> </w:t>
      </w:r>
    </w:p>
    <w:p w14:paraId="6654BF59" w14:textId="77777777" w:rsidR="00592824" w:rsidRPr="00753335" w:rsidRDefault="00592824" w:rsidP="004C3C7C">
      <w:pPr>
        <w:pStyle w:val="Prrafodelista"/>
        <w:numPr>
          <w:ilvl w:val="0"/>
          <w:numId w:val="35"/>
        </w:numPr>
        <w:autoSpaceDE w:val="0"/>
        <w:autoSpaceDN w:val="0"/>
        <w:adjustRightInd w:val="0"/>
        <w:spacing w:after="0" w:line="240" w:lineRule="auto"/>
        <w:ind w:right="-1"/>
        <w:jc w:val="both"/>
        <w:rPr>
          <w:rFonts w:ascii="Arial" w:hAnsi="Arial" w:cs="Arial"/>
        </w:rPr>
      </w:pPr>
      <w:r w:rsidRPr="00753335">
        <w:rPr>
          <w:rFonts w:ascii="Arial" w:hAnsi="Arial" w:cs="Arial"/>
        </w:rPr>
        <w:t xml:space="preserve">El conocimiento que tiene acerca de lo que sabe y desconoce, de lo que es capaz de aprender, de lo que le interesa, etcétera; </w:t>
      </w:r>
    </w:p>
    <w:p w14:paraId="5C3DB2DD" w14:textId="77777777" w:rsidR="00592824" w:rsidRPr="00753335" w:rsidRDefault="00592824" w:rsidP="004C3C7C">
      <w:pPr>
        <w:pStyle w:val="Prrafodelista"/>
        <w:numPr>
          <w:ilvl w:val="0"/>
          <w:numId w:val="35"/>
        </w:numPr>
        <w:autoSpaceDE w:val="0"/>
        <w:autoSpaceDN w:val="0"/>
        <w:adjustRightInd w:val="0"/>
        <w:spacing w:after="0" w:line="240" w:lineRule="auto"/>
        <w:ind w:right="-1"/>
        <w:jc w:val="both"/>
        <w:rPr>
          <w:rFonts w:ascii="Arial" w:hAnsi="Arial" w:cs="Arial"/>
        </w:rPr>
      </w:pPr>
      <w:r w:rsidRPr="00753335">
        <w:rPr>
          <w:rFonts w:ascii="Arial" w:hAnsi="Arial" w:cs="Arial"/>
        </w:rPr>
        <w:t xml:space="preserve">El conocimiento de la disciplina en la que se localiza la tarea de aprendizaje y el conocimiento del contenido concreto y de las demandas de la tarea misma; </w:t>
      </w:r>
    </w:p>
    <w:p w14:paraId="4603B9F4" w14:textId="77777777" w:rsidR="00592824" w:rsidRPr="00753335" w:rsidRDefault="00592824" w:rsidP="004C3C7C">
      <w:pPr>
        <w:pStyle w:val="Prrafodelista"/>
        <w:numPr>
          <w:ilvl w:val="0"/>
          <w:numId w:val="35"/>
        </w:numPr>
        <w:autoSpaceDE w:val="0"/>
        <w:autoSpaceDN w:val="0"/>
        <w:adjustRightInd w:val="0"/>
        <w:spacing w:after="0" w:line="240" w:lineRule="auto"/>
        <w:ind w:right="-1"/>
        <w:jc w:val="both"/>
        <w:rPr>
          <w:rFonts w:ascii="Arial" w:hAnsi="Arial" w:cs="Arial"/>
        </w:rPr>
      </w:pPr>
      <w:r w:rsidRPr="00753335">
        <w:rPr>
          <w:rFonts w:ascii="Arial" w:hAnsi="Arial" w:cs="Arial"/>
        </w:rPr>
        <w:t>El conocimiento sobre las distintas estrategias posibles para afrontar la tarea.</w:t>
      </w:r>
    </w:p>
    <w:p w14:paraId="18018E2D" w14:textId="77777777" w:rsidR="00592824" w:rsidRDefault="00592824" w:rsidP="00592824">
      <w:pPr>
        <w:autoSpaceDE w:val="0"/>
        <w:autoSpaceDN w:val="0"/>
        <w:adjustRightInd w:val="0"/>
        <w:spacing w:after="0" w:line="240" w:lineRule="auto"/>
        <w:ind w:right="-1"/>
        <w:jc w:val="both"/>
        <w:rPr>
          <w:rFonts w:ascii="Arial" w:hAnsi="Arial" w:cs="Arial"/>
        </w:rPr>
      </w:pPr>
    </w:p>
    <w:p w14:paraId="0EB8013C"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 xml:space="preserve">Todo este conocimiento se vuelca en destrezas de autorregulación y control inherentes a la competencia de aprender a aprender, que se concretan en estrategias de planificación en las que se refleja la meta de aprendizaje que se persigue, así como el plan de acción que se tiene previsto aplicar para alcanzarla; estrategias de supervisión desde las que el estudiante va examinando la adecuación de las acciones que está desarrollando y la aproximación a la meta; y estrategias de evaluación desde las que se analiza tanto el resultado como del proceso que se ha llevado a cabo. La planificación, supervisión y evaluación son esenciales para desarrollar aprendizajes cada vez más eficaces. Todas ellas incluyen un proceso reflexivo que permite pensar antes de actuar (planificación), analizar el curso y el ajuste del proceso (supervisión) y consolidar la aplicación de buenos planes o modificar los que resultan incorrectos (evaluación del resultado y del proceso). Estas tres estrategias deberían potenciarse en los procesos de aprendizaje y de resolución de problemas en los que participan los </w:t>
      </w:r>
      <w:r>
        <w:rPr>
          <w:rFonts w:ascii="Arial" w:hAnsi="Arial" w:cs="Arial"/>
        </w:rPr>
        <w:t>alumnos</w:t>
      </w:r>
      <w:r w:rsidRPr="00E90FA2">
        <w:rPr>
          <w:rFonts w:ascii="Arial" w:hAnsi="Arial" w:cs="Arial"/>
        </w:rPr>
        <w:t>.</w:t>
      </w:r>
    </w:p>
    <w:p w14:paraId="441406B4" w14:textId="77777777" w:rsidR="00592824" w:rsidRDefault="00592824" w:rsidP="00592824">
      <w:pPr>
        <w:autoSpaceDE w:val="0"/>
        <w:autoSpaceDN w:val="0"/>
        <w:adjustRightInd w:val="0"/>
        <w:spacing w:after="0" w:line="240" w:lineRule="auto"/>
        <w:ind w:right="-1"/>
        <w:jc w:val="both"/>
        <w:rPr>
          <w:rFonts w:ascii="Arial" w:hAnsi="Arial" w:cs="Arial"/>
        </w:rPr>
      </w:pPr>
    </w:p>
    <w:p w14:paraId="4F52122A"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 xml:space="preserve">Aprender a aprender se manifiesta tanto individualmente como en grupo. En ambos casos el dominio de esta competencia se inicia con una reflexión consciente acerca de los procesos de aprendizaje a los que se entrega uno mismo o el grupo. No solo son los propios procesos de conocimiento, sino que, también, el modo en que los demás aprenden se convierte en objeto de escrutinio. De ahí que la competencia de aprender a aprender se adquiera también en el contexto del trabajo en equipo. Los </w:t>
      </w:r>
      <w:r>
        <w:rPr>
          <w:rFonts w:ascii="Arial" w:hAnsi="Arial" w:cs="Arial"/>
        </w:rPr>
        <w:t>docentes</w:t>
      </w:r>
      <w:r w:rsidRPr="00E90FA2">
        <w:rPr>
          <w:rFonts w:ascii="Arial" w:hAnsi="Arial" w:cs="Arial"/>
        </w:rPr>
        <w:t xml:space="preserve"> han de procurar que los </w:t>
      </w:r>
      <w:r>
        <w:rPr>
          <w:rFonts w:ascii="Arial" w:hAnsi="Arial" w:cs="Arial"/>
        </w:rPr>
        <w:t>alumnos</w:t>
      </w:r>
      <w:r w:rsidRPr="00E90FA2">
        <w:rPr>
          <w:rFonts w:ascii="Arial" w:hAnsi="Arial" w:cs="Arial"/>
        </w:rPr>
        <w:t xml:space="preserve"> sean conscientes de lo que hacen para aprender y busquen alternativas. Muchas veces estas alternativas se ponen de manifiesto cuando se trata de averiguar qué es lo que hacen los demás en situaciones de trabajo cooperativo.</w:t>
      </w:r>
    </w:p>
    <w:p w14:paraId="1A8FA8E1" w14:textId="77777777" w:rsidR="00592824" w:rsidRDefault="00592824" w:rsidP="00592824">
      <w:pPr>
        <w:pStyle w:val="Pa6"/>
        <w:spacing w:line="240" w:lineRule="auto"/>
        <w:ind w:right="-1"/>
        <w:jc w:val="both"/>
        <w:rPr>
          <w:sz w:val="22"/>
          <w:szCs w:val="22"/>
        </w:rPr>
      </w:pPr>
    </w:p>
    <w:p w14:paraId="144E8E7E" w14:textId="77777777" w:rsidR="00592824" w:rsidRPr="00E90FA2" w:rsidRDefault="00592824" w:rsidP="00592824">
      <w:pPr>
        <w:pStyle w:val="Pa6"/>
        <w:spacing w:line="240" w:lineRule="auto"/>
        <w:ind w:right="-1"/>
        <w:jc w:val="both"/>
        <w:rPr>
          <w:sz w:val="22"/>
          <w:szCs w:val="22"/>
        </w:rPr>
      </w:pPr>
      <w:r w:rsidRPr="00E90FA2">
        <w:rPr>
          <w:sz w:val="22"/>
          <w:szCs w:val="22"/>
        </w:rPr>
        <w:t>Respecto a las actitudes y valores, la motivación y la confianza son cruciales para la adquisición de esta competencia. Ambas se potencian desde el planteamiento de metas realistas a corto, medio y largo plazo. Al alcanzarse las metas aumenta la percepción de autoeficacia y la confianza, y con ello se elevan los objetivos de aprendizaje de forma progresiva. Las personas deben ser capaces de apoyarse en experiencias vitales y de aprendizaje previas con el fin de utilizar y aplicar los nuevos conocimientos y capacidades en otros contextos, como los de la vida privada y profesional, la educación y la formación.</w:t>
      </w:r>
    </w:p>
    <w:p w14:paraId="24BD2794" w14:textId="77777777" w:rsidR="00592824" w:rsidRDefault="00592824" w:rsidP="00592824">
      <w:pPr>
        <w:pStyle w:val="Pa6"/>
        <w:spacing w:line="240" w:lineRule="auto"/>
        <w:ind w:right="-1"/>
        <w:jc w:val="both"/>
        <w:rPr>
          <w:sz w:val="22"/>
          <w:szCs w:val="22"/>
        </w:rPr>
      </w:pPr>
    </w:p>
    <w:p w14:paraId="07A42E43" w14:textId="77777777" w:rsidR="00592824" w:rsidRPr="00E90FA2" w:rsidRDefault="00592824" w:rsidP="00592824">
      <w:pPr>
        <w:pStyle w:val="Pa6"/>
        <w:spacing w:line="240" w:lineRule="auto"/>
        <w:ind w:right="-1"/>
        <w:jc w:val="both"/>
        <w:rPr>
          <w:sz w:val="22"/>
          <w:szCs w:val="22"/>
        </w:rPr>
      </w:pPr>
      <w:r w:rsidRPr="00E90FA2">
        <w:rPr>
          <w:sz w:val="22"/>
          <w:szCs w:val="22"/>
        </w:rPr>
        <w:t>Saber aprender en un determinado ámbito implica ser capaz de adquirir y asimilar nuevos conocimientos y llegar a dominar capacidades y destrezas propias de dicho ámbito. En la competencia de aprender a aprender puede haber una cierta trasferencia de conocimiento de un campo a otro, aunque saber aprender en un ámbito no significa necesariamente que se sepa aprender en otro. Por ello, su adquisición debe llevarse a cabo en el marco de la enseñanza de las distintas áreas y materias del ámbito formal, y también de los ámbitos no formal e informal.</w:t>
      </w:r>
    </w:p>
    <w:p w14:paraId="408F7D7B" w14:textId="77777777" w:rsidR="00592824" w:rsidRDefault="00592824" w:rsidP="00592824">
      <w:pPr>
        <w:pStyle w:val="Pa6"/>
        <w:spacing w:line="240" w:lineRule="auto"/>
        <w:ind w:right="-1"/>
        <w:jc w:val="both"/>
        <w:rPr>
          <w:sz w:val="22"/>
          <w:szCs w:val="22"/>
        </w:rPr>
      </w:pPr>
    </w:p>
    <w:p w14:paraId="5BCDB9EA" w14:textId="77777777" w:rsidR="00592824" w:rsidRPr="00E90FA2" w:rsidRDefault="00592824" w:rsidP="00592824">
      <w:pPr>
        <w:pStyle w:val="Pa6"/>
        <w:spacing w:line="240" w:lineRule="auto"/>
        <w:ind w:right="-1"/>
        <w:jc w:val="both"/>
        <w:rPr>
          <w:sz w:val="22"/>
          <w:szCs w:val="22"/>
        </w:rPr>
      </w:pPr>
      <w:r w:rsidRPr="00E90FA2">
        <w:rPr>
          <w:sz w:val="22"/>
          <w:szCs w:val="22"/>
        </w:rPr>
        <w:t xml:space="preserve">Podría concluirse que para el adecuado desarrollo de la competencia de aprender a aprender se requiere de una reflexión que favorezca un conocimiento de los procesos mentales a los que se entregan las personas cuando aprenden, un conocimiento sobre los </w:t>
      </w:r>
      <w:r w:rsidRPr="00E90FA2">
        <w:rPr>
          <w:sz w:val="22"/>
          <w:szCs w:val="22"/>
        </w:rPr>
        <w:lastRenderedPageBreak/>
        <w:t>propios procesos de aprendizaje, así como el desarrollo de la destreza de regular y controlar el propio aprendizaje que se lleva a cabo.</w:t>
      </w:r>
    </w:p>
    <w:p w14:paraId="7E6224DD" w14:textId="77777777" w:rsidR="00592824" w:rsidRPr="00E90FA2" w:rsidRDefault="00592824" w:rsidP="00592824">
      <w:pPr>
        <w:pStyle w:val="Pa120"/>
        <w:spacing w:line="240" w:lineRule="auto"/>
        <w:ind w:right="-1"/>
        <w:rPr>
          <w:sz w:val="22"/>
          <w:szCs w:val="22"/>
        </w:rPr>
      </w:pPr>
    </w:p>
    <w:p w14:paraId="162D30D8" w14:textId="77777777" w:rsidR="00592824" w:rsidRDefault="00592824" w:rsidP="00592824">
      <w:pPr>
        <w:pStyle w:val="Pa120"/>
        <w:spacing w:line="240" w:lineRule="auto"/>
        <w:ind w:right="-1"/>
        <w:rPr>
          <w:b/>
          <w:iCs/>
          <w:sz w:val="22"/>
          <w:szCs w:val="22"/>
        </w:rPr>
      </w:pPr>
      <w:r w:rsidRPr="00E90FA2">
        <w:rPr>
          <w:b/>
          <w:iCs/>
          <w:sz w:val="22"/>
          <w:szCs w:val="22"/>
        </w:rPr>
        <w:t>Competencias sociales y cívicas</w:t>
      </w:r>
    </w:p>
    <w:p w14:paraId="5EB77A00" w14:textId="77777777" w:rsidR="00592824" w:rsidRPr="00904E68" w:rsidRDefault="00592824" w:rsidP="00592824">
      <w:pPr>
        <w:pStyle w:val="Default"/>
      </w:pPr>
    </w:p>
    <w:p w14:paraId="3FD0404B" w14:textId="77777777" w:rsidR="00592824" w:rsidRPr="00E90FA2" w:rsidRDefault="00592824" w:rsidP="00592824">
      <w:pPr>
        <w:pStyle w:val="Pa9"/>
        <w:spacing w:line="240" w:lineRule="auto"/>
        <w:ind w:right="-1"/>
        <w:jc w:val="both"/>
        <w:rPr>
          <w:sz w:val="22"/>
          <w:szCs w:val="22"/>
        </w:rPr>
      </w:pPr>
      <w:r w:rsidRPr="00E90FA2">
        <w:rPr>
          <w:sz w:val="22"/>
          <w:szCs w:val="22"/>
        </w:rPr>
        <w:t>Las competencias sociales y cívicas implican la habilidad y capacidad para utilizar los conocimientos y actitudes sobre la sociedad, entendida desde las diferentes perspectivas, en su concepción dinámica, cambiante y compleja, para interpretar fenómenos y problemas sociales en contextos cada vez más diversificados; para elaborar respuestas, tomar decisiones y resolver conflictos, así como para interactuar con otras personas y grupos conforme a normas basadas en el respeto mutuo y en convicciones democráticas. Además de incluir acciones a un nivel más cercano y mediato al individuo como parte de una implicación cívica y social.</w:t>
      </w:r>
    </w:p>
    <w:p w14:paraId="333F6579" w14:textId="77777777" w:rsidR="00592824" w:rsidRDefault="00592824" w:rsidP="00592824">
      <w:pPr>
        <w:pStyle w:val="Pa6"/>
        <w:spacing w:line="240" w:lineRule="auto"/>
        <w:ind w:right="-1"/>
        <w:jc w:val="both"/>
        <w:rPr>
          <w:sz w:val="22"/>
          <w:szCs w:val="22"/>
        </w:rPr>
      </w:pPr>
    </w:p>
    <w:p w14:paraId="22249FD6" w14:textId="77777777" w:rsidR="00592824" w:rsidRDefault="00592824" w:rsidP="00592824">
      <w:pPr>
        <w:pStyle w:val="Pa6"/>
        <w:spacing w:line="240" w:lineRule="auto"/>
        <w:ind w:right="-1"/>
        <w:jc w:val="both"/>
        <w:rPr>
          <w:sz w:val="22"/>
          <w:szCs w:val="22"/>
        </w:rPr>
      </w:pPr>
      <w:r w:rsidRPr="00E90FA2">
        <w:rPr>
          <w:sz w:val="22"/>
          <w:szCs w:val="22"/>
        </w:rPr>
        <w:t>Se trata, por lo tanto, de aunar el interés por profundizar y garantizar la participación en el funcionamiento democrático de la sociedad, tanto en el ámbito público como privado, y preparar a las personas para ejercer la ciudadanía democrática y participar plenamente en la vida cívica y social gracias al conocimiento de conceptos y estructuras sociales y políticas y al compromiso de participación activa y democrática.</w:t>
      </w:r>
    </w:p>
    <w:p w14:paraId="72149627" w14:textId="77777777" w:rsidR="00592824" w:rsidRPr="00904E68" w:rsidRDefault="00592824" w:rsidP="00592824">
      <w:pPr>
        <w:pStyle w:val="Default"/>
      </w:pPr>
    </w:p>
    <w:p w14:paraId="1AD145F7" w14:textId="77777777" w:rsidR="00592824" w:rsidRPr="00E90FA2" w:rsidRDefault="00592824" w:rsidP="004C3C7C">
      <w:pPr>
        <w:pStyle w:val="Pa9"/>
        <w:numPr>
          <w:ilvl w:val="0"/>
          <w:numId w:val="36"/>
        </w:numPr>
        <w:spacing w:line="240" w:lineRule="auto"/>
        <w:ind w:right="-1"/>
        <w:jc w:val="both"/>
        <w:rPr>
          <w:sz w:val="22"/>
          <w:szCs w:val="22"/>
        </w:rPr>
      </w:pPr>
      <w:r w:rsidRPr="00E90FA2">
        <w:rPr>
          <w:sz w:val="22"/>
          <w:szCs w:val="22"/>
        </w:rPr>
        <w:t>La competencia social se relaciona con el bienestar personal y colectivo. Exige entender el modo en que las personas pueden procurarse un estado de salud física y mental óptimo, tanto para ellas mismas como para sus familias y para su entorno social próximo, y saber cómo un estilo de vida saludable puede contribuir a ello.</w:t>
      </w:r>
    </w:p>
    <w:p w14:paraId="6975C881"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Para poder participar plenamente en los ámbitos social e interpersonal es fundamental adquirir los conocimientos que permitan comprender y analizar de manera crítica los códigos de conducta y los usos generalmente aceptados en las distintas sociedades y entornos, así como sus tensiones y procesos de cambio. La misma importancia tiene conocer los conceptos básicos relativos al individuo, al grupo, a la organización del trabajo, la igualdad y la no discriminación entre hombres y mujeres y entre diferentes grupos étnicos o culturales, la sociedad y la cultura. Asimismo, es esencial comprender las dimensiones intercultural y socioeconómica de las sociedades europeas y percibir las identidades culturales y nacionales como un proceso sociocultural dinámico y cambiante en interacción con la europea, en un contexto de creciente globalización.</w:t>
      </w:r>
    </w:p>
    <w:p w14:paraId="6699EA68"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Los elementos fundamentales de esta competencia incluyen el desarrollo de ciertas destrezas como la capacidad de comunicarse de una manera constructiva en distintos entornos sociales y culturales, mostrar tolerancia, expresar y comprender puntos de vista diferentes, negociar sabiendo inspirar confianza y sentir empatía. Las personas deben ser capaces de gestionar un comportamiento de respeto a las diferencias expresado de manera constructiva.</w:t>
      </w:r>
    </w:p>
    <w:p w14:paraId="39C2870D" w14:textId="77777777" w:rsidR="00592824" w:rsidRPr="00E90FA2" w:rsidRDefault="00592824" w:rsidP="00FF47DF">
      <w:pPr>
        <w:pStyle w:val="Pa22"/>
        <w:spacing w:line="240" w:lineRule="auto"/>
        <w:ind w:left="284" w:firstLine="57"/>
        <w:jc w:val="both"/>
        <w:rPr>
          <w:rFonts w:ascii="Arial" w:hAnsi="Arial" w:cs="Arial"/>
          <w:sz w:val="22"/>
          <w:szCs w:val="22"/>
        </w:rPr>
      </w:pPr>
      <w:r w:rsidRPr="00E90FA2">
        <w:rPr>
          <w:rFonts w:ascii="Arial" w:hAnsi="Arial" w:cs="Arial"/>
          <w:sz w:val="22"/>
          <w:szCs w:val="22"/>
        </w:rPr>
        <w:t>Asimismo, esta competencia incluye actitudes y valores como una forma de colaboración, la seguridad en uno mismo y la integridad y honestidad. Las personas deben interesarse por el desarrollo socioeconómico y por su contribución a un mayor bienestar social de toda la población, así como la comunicación intercultural, la diversidad de valores y el respeto a las diferencias, además de estar dispuestas a superar los prejuicios y a comprometerse en este sentido.</w:t>
      </w:r>
    </w:p>
    <w:p w14:paraId="76C3CD71" w14:textId="77777777" w:rsidR="00592824" w:rsidRPr="00753335" w:rsidRDefault="00592824" w:rsidP="004C3C7C">
      <w:pPr>
        <w:pStyle w:val="Prrafodelista"/>
        <w:numPr>
          <w:ilvl w:val="0"/>
          <w:numId w:val="36"/>
        </w:numPr>
        <w:autoSpaceDE w:val="0"/>
        <w:autoSpaceDN w:val="0"/>
        <w:adjustRightInd w:val="0"/>
        <w:spacing w:after="0" w:line="240" w:lineRule="auto"/>
        <w:ind w:right="-1"/>
        <w:jc w:val="both"/>
        <w:rPr>
          <w:rFonts w:ascii="Arial" w:hAnsi="Arial" w:cs="Arial"/>
        </w:rPr>
      </w:pPr>
      <w:r w:rsidRPr="00753335">
        <w:rPr>
          <w:rFonts w:ascii="Arial" w:hAnsi="Arial" w:cs="Arial"/>
        </w:rPr>
        <w:t xml:space="preserve">La competencia cívica se basa en el conocimiento crítico de los conceptos de democracia, justicia, igualdad, ciudadanía y derechos humanos y civiles, así como de su formulación en la Constitución española, la Carta de los Derechos Fundamentales de la Unión Europea y en declaraciones internacionales, y de su aplicación por parte de diversas instituciones a escala local, regional, nacional, europea e internacional. Esto incluye el conocimiento de los acontecimientos contemporáneos, así como de los acontecimientos más destacados y de las principales tendencias en las historias nacional, europea y mundial, así como la comprensión de los procesos sociales y </w:t>
      </w:r>
      <w:r w:rsidRPr="00753335">
        <w:rPr>
          <w:rFonts w:ascii="Arial" w:hAnsi="Arial" w:cs="Arial"/>
        </w:rPr>
        <w:lastRenderedPageBreak/>
        <w:t>culturales de carácter migratorio que implican la existencia de sociedades multiculturales en el mundo globalizado.</w:t>
      </w:r>
    </w:p>
    <w:p w14:paraId="50AD7271" w14:textId="77777777" w:rsidR="00592824" w:rsidRPr="00E90FA2" w:rsidRDefault="00592824" w:rsidP="00592824">
      <w:pPr>
        <w:autoSpaceDE w:val="0"/>
        <w:autoSpaceDN w:val="0"/>
        <w:adjustRightInd w:val="0"/>
        <w:spacing w:after="0" w:line="240" w:lineRule="auto"/>
        <w:ind w:left="284" w:right="-1" w:firstLine="56"/>
        <w:jc w:val="both"/>
        <w:rPr>
          <w:rFonts w:ascii="Arial" w:hAnsi="Arial" w:cs="Arial"/>
        </w:rPr>
      </w:pPr>
      <w:r w:rsidRPr="00E90FA2">
        <w:rPr>
          <w:rFonts w:ascii="Arial" w:hAnsi="Arial" w:cs="Arial"/>
        </w:rPr>
        <w:t>Las destrezas de esta competencia están relacionadas con la habilidad para interactuar eficazmente en el ámbito público y para manifestar solidaridad e interés por resolver los problemas que afecten al entorno escolar y a la comunidad, ya sea local o más amplia. Conlleva la reflexión crítica y creativa y la participación constructiva en las actividades de la comunidad o del ámbito mediato e inmediato, así como la toma de decisiones en los contextos local, nacional o europeo y, en particular, mediante el ejercicio del voto y de la actividad social y cívica.</w:t>
      </w:r>
    </w:p>
    <w:p w14:paraId="290C45C6" w14:textId="77777777" w:rsidR="00592824" w:rsidRPr="00E90FA2" w:rsidRDefault="00592824" w:rsidP="00592824">
      <w:pPr>
        <w:autoSpaceDE w:val="0"/>
        <w:autoSpaceDN w:val="0"/>
        <w:adjustRightInd w:val="0"/>
        <w:spacing w:after="0" w:line="240" w:lineRule="auto"/>
        <w:ind w:left="284" w:right="-1" w:firstLine="56"/>
        <w:jc w:val="both"/>
        <w:rPr>
          <w:rFonts w:ascii="Arial" w:hAnsi="Arial" w:cs="Arial"/>
        </w:rPr>
      </w:pPr>
      <w:r w:rsidRPr="00E90FA2">
        <w:rPr>
          <w:rFonts w:ascii="Arial" w:hAnsi="Arial" w:cs="Arial"/>
        </w:rPr>
        <w:t>Las actitudes y valores inherentes a esta competencia son aquellos que se dirigen al pleno respeto de los derechos humanos y a la voluntad de participar en la toma de decisiones democráticas a todos los niveles, sea cual sea el sistema de valores adoptado. También incluye manifestar el sentido de la responsabilidad y mostrar comprensión y respeto de los valores compartidos que son necesarios para garantizar la cohesión de la comunidad, basándose en el respeto de los principios democráticos. La participación constructiva incluye también las actividades cívicas y el apoyo a la diversidad y la cohesión sociales y al desarrollo sostenible, así como la voluntad de respetar los valores y la intimidad de los demás y la recepción reflexiva y crítica de la información procedente de los medios de comunicación.</w:t>
      </w:r>
    </w:p>
    <w:p w14:paraId="56DD85E9" w14:textId="77777777" w:rsidR="00592824" w:rsidRDefault="00592824" w:rsidP="00592824">
      <w:pPr>
        <w:autoSpaceDE w:val="0"/>
        <w:autoSpaceDN w:val="0"/>
        <w:adjustRightInd w:val="0"/>
        <w:spacing w:after="0" w:line="240" w:lineRule="auto"/>
        <w:ind w:right="-1"/>
        <w:jc w:val="both"/>
        <w:rPr>
          <w:rFonts w:ascii="Arial" w:hAnsi="Arial" w:cs="Arial"/>
        </w:rPr>
      </w:pPr>
    </w:p>
    <w:p w14:paraId="0B671257"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Por tanto, para el adecuado desarrollo de estas competencias, es necesario comprender y entender las experiencias colectivas y la organización y funcionamiento del pasado y presente de las sociedades, la realidad social del mundo en el que se vive, sus conflictos y las motivaciones de los mismos, los elementos que son comunes y los que son diferentes, así como los espacios y territorios en que se desarrolla la vida de los grupos humanos, y sus logros y problemas, para comprometerse personal y colectivamente en su mejora, participando así de manera activa, eficaz y constructiva en la vida social y profesional.</w:t>
      </w:r>
    </w:p>
    <w:p w14:paraId="0C374D27" w14:textId="77777777" w:rsidR="00592824" w:rsidRDefault="00592824" w:rsidP="00592824">
      <w:pPr>
        <w:autoSpaceDE w:val="0"/>
        <w:autoSpaceDN w:val="0"/>
        <w:adjustRightInd w:val="0"/>
        <w:spacing w:after="0" w:line="240" w:lineRule="auto"/>
        <w:ind w:right="-1"/>
        <w:jc w:val="both"/>
        <w:rPr>
          <w:rFonts w:ascii="Arial" w:hAnsi="Arial" w:cs="Arial"/>
        </w:rPr>
      </w:pPr>
    </w:p>
    <w:p w14:paraId="409797D3"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 xml:space="preserve">Asimismo, estas competencias incorporan formas de comportamiento individual que capacitan a las personas para convivir en una sociedad cada vez más plural, dinámica, cambiante y compleja para relacionarse con los demás; cooperar, comprometerse y afrontar los conflictos y proponer activamente perspectivas de afrontamiento, así como tomar perspectiva, desarrollar la percepción del individuo en relación </w:t>
      </w:r>
      <w:r>
        <w:rPr>
          <w:rFonts w:ascii="Arial" w:hAnsi="Arial" w:cs="Arial"/>
        </w:rPr>
        <w:t>con</w:t>
      </w:r>
      <w:r w:rsidRPr="00E90FA2">
        <w:rPr>
          <w:rFonts w:ascii="Arial" w:hAnsi="Arial" w:cs="Arial"/>
        </w:rPr>
        <w:t xml:space="preserve"> su capacidad para influir en lo social y elaborar argumentaciones basadas en evidencias.</w:t>
      </w:r>
    </w:p>
    <w:p w14:paraId="12A85E82" w14:textId="77777777" w:rsidR="00592824" w:rsidRDefault="00592824" w:rsidP="00592824">
      <w:pPr>
        <w:autoSpaceDE w:val="0"/>
        <w:autoSpaceDN w:val="0"/>
        <w:adjustRightInd w:val="0"/>
        <w:spacing w:after="0" w:line="240" w:lineRule="auto"/>
        <w:ind w:right="-1"/>
        <w:jc w:val="both"/>
        <w:rPr>
          <w:rFonts w:ascii="Arial" w:hAnsi="Arial" w:cs="Arial"/>
        </w:rPr>
      </w:pPr>
    </w:p>
    <w:p w14:paraId="603E676F"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Adquirir estas competencias supone ser capaz de ponerse en el lugar del otro, aceptar las diferencias, ser tolerante y respetar los valores, las creencias, las culturas y la historia personal y colectiva de los otros.</w:t>
      </w:r>
    </w:p>
    <w:p w14:paraId="5512EEBB" w14:textId="77777777" w:rsidR="00592824" w:rsidRPr="00E90FA2" w:rsidRDefault="00592824" w:rsidP="00592824">
      <w:pPr>
        <w:autoSpaceDE w:val="0"/>
        <w:autoSpaceDN w:val="0"/>
        <w:adjustRightInd w:val="0"/>
        <w:spacing w:after="0" w:line="240" w:lineRule="auto"/>
        <w:ind w:right="-1"/>
        <w:jc w:val="center"/>
        <w:rPr>
          <w:rFonts w:ascii="Arial" w:hAnsi="Arial" w:cs="Arial"/>
        </w:rPr>
      </w:pPr>
    </w:p>
    <w:p w14:paraId="525D5ADE" w14:textId="77777777" w:rsidR="00592824" w:rsidRDefault="00592824" w:rsidP="00592824">
      <w:pPr>
        <w:autoSpaceDE w:val="0"/>
        <w:autoSpaceDN w:val="0"/>
        <w:adjustRightInd w:val="0"/>
        <w:spacing w:after="0" w:line="240" w:lineRule="auto"/>
        <w:ind w:right="-1"/>
        <w:rPr>
          <w:rFonts w:ascii="Arial" w:hAnsi="Arial" w:cs="Arial"/>
          <w:b/>
          <w:iCs/>
        </w:rPr>
      </w:pPr>
      <w:r w:rsidRPr="00E90FA2">
        <w:rPr>
          <w:rFonts w:ascii="Arial" w:hAnsi="Arial" w:cs="Arial"/>
          <w:b/>
          <w:iCs/>
        </w:rPr>
        <w:t>Sentido de iniciativa y espíritu emprendedor</w:t>
      </w:r>
    </w:p>
    <w:p w14:paraId="6273D5CE" w14:textId="77777777" w:rsidR="00592824" w:rsidRPr="00E90FA2" w:rsidRDefault="00592824" w:rsidP="00592824">
      <w:pPr>
        <w:autoSpaceDE w:val="0"/>
        <w:autoSpaceDN w:val="0"/>
        <w:adjustRightInd w:val="0"/>
        <w:spacing w:after="0" w:line="240" w:lineRule="auto"/>
        <w:ind w:right="-1"/>
        <w:rPr>
          <w:rFonts w:ascii="Arial" w:hAnsi="Arial" w:cs="Arial"/>
          <w:b/>
        </w:rPr>
      </w:pPr>
    </w:p>
    <w:p w14:paraId="10DE33E7" w14:textId="77777777" w:rsidR="00592824"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La competencia sentido de iniciativa y espíritu emprendedor implica la capacidad de transformar las ideas en actos. Ello significa adquirir conciencia de la situación a intervenir o resolver, y saber elegir, planificar y gestionar los conocimientos, destrezas o habilidades y actitudes necesarios con criterio propio, con el fin de alcanzar el objetivo previsto.</w:t>
      </w:r>
    </w:p>
    <w:p w14:paraId="3779E642" w14:textId="77777777" w:rsidR="00592824" w:rsidRPr="00E90FA2" w:rsidRDefault="00592824" w:rsidP="00592824">
      <w:pPr>
        <w:autoSpaceDE w:val="0"/>
        <w:autoSpaceDN w:val="0"/>
        <w:adjustRightInd w:val="0"/>
        <w:spacing w:after="0" w:line="240" w:lineRule="auto"/>
        <w:ind w:right="-1"/>
        <w:jc w:val="both"/>
        <w:rPr>
          <w:rFonts w:ascii="Arial" w:hAnsi="Arial" w:cs="Arial"/>
        </w:rPr>
      </w:pPr>
    </w:p>
    <w:p w14:paraId="5A833470" w14:textId="77777777" w:rsidR="00592824" w:rsidRPr="00E90FA2" w:rsidRDefault="00592824" w:rsidP="00592824">
      <w:pPr>
        <w:pStyle w:val="Default"/>
        <w:ind w:right="-1"/>
        <w:jc w:val="both"/>
        <w:rPr>
          <w:rFonts w:ascii="Arial" w:hAnsi="Arial" w:cs="Arial"/>
          <w:color w:val="auto"/>
          <w:sz w:val="22"/>
          <w:szCs w:val="22"/>
        </w:rPr>
      </w:pPr>
      <w:r w:rsidRPr="00E90FA2">
        <w:rPr>
          <w:rFonts w:ascii="Arial" w:hAnsi="Arial" w:cs="Arial"/>
          <w:color w:val="auto"/>
          <w:sz w:val="22"/>
          <w:szCs w:val="22"/>
        </w:rPr>
        <w:t>Esta competencia está presente en los ámbitos personal, social, escolar y laboral en los que se desenvuelven las personas, permitiéndoles el desarrollo de sus actividades y el aprovechamiento de nuevas oportunidades. Constituye igualmente el cimiento de otras capacidades y conocimientos más específicos, e incluye la conciencia de los valores éticos relacionados.</w:t>
      </w:r>
    </w:p>
    <w:p w14:paraId="767F8AF2" w14:textId="77777777" w:rsidR="00592824" w:rsidRDefault="00592824" w:rsidP="00592824">
      <w:pPr>
        <w:pStyle w:val="Pa6"/>
        <w:spacing w:line="240" w:lineRule="auto"/>
        <w:ind w:right="-1"/>
        <w:jc w:val="both"/>
        <w:rPr>
          <w:sz w:val="22"/>
          <w:szCs w:val="22"/>
        </w:rPr>
      </w:pPr>
    </w:p>
    <w:p w14:paraId="16025316" w14:textId="77777777" w:rsidR="00592824" w:rsidRPr="00E90FA2" w:rsidRDefault="00592824" w:rsidP="00592824">
      <w:pPr>
        <w:pStyle w:val="Pa6"/>
        <w:spacing w:line="240" w:lineRule="auto"/>
        <w:ind w:right="-1"/>
        <w:jc w:val="both"/>
        <w:rPr>
          <w:sz w:val="22"/>
          <w:szCs w:val="22"/>
        </w:rPr>
      </w:pPr>
      <w:r w:rsidRPr="00E90FA2">
        <w:rPr>
          <w:sz w:val="22"/>
          <w:szCs w:val="22"/>
        </w:rPr>
        <w:t xml:space="preserve">La adquisición de esta competencia es determinante en la formación de futuros ciudadanos emprendedores, contribuyendo así a la cultura del emprendimiento. En este sentido, su </w:t>
      </w:r>
      <w:r w:rsidRPr="00E90FA2">
        <w:rPr>
          <w:sz w:val="22"/>
          <w:szCs w:val="22"/>
        </w:rPr>
        <w:lastRenderedPageBreak/>
        <w:t>formación debe incluir conocimientos y destrezas relacionados con las oportunidades de carrera y el mundo del trabajo, la educación económica y financiera o el conocimiento de la organización y los procesos empresariales, así como el desarrollo de actitudes que conlleven un cambio de mentalidad que favorezca la iniciativa emprendedora, la capacidad de pensar de forma creativa, de gestionar el riesgo y de manejar la incertidumbre. Estas habilidades resultan muy importantes para favorecer el nacimiento de emprendedores sociales, como los denominados intraemprendedores (emprendedores que trabajan dentro de empresas u organizaciones que no son suyas), así como de futuros empresarios.</w:t>
      </w:r>
    </w:p>
    <w:p w14:paraId="723A3F7E" w14:textId="77777777" w:rsidR="00592824" w:rsidRDefault="00592824" w:rsidP="00592824">
      <w:pPr>
        <w:pStyle w:val="Pa6"/>
        <w:spacing w:line="240" w:lineRule="auto"/>
        <w:ind w:right="-1"/>
        <w:jc w:val="both"/>
        <w:rPr>
          <w:sz w:val="22"/>
          <w:szCs w:val="22"/>
        </w:rPr>
      </w:pPr>
    </w:p>
    <w:p w14:paraId="3FA2B012" w14:textId="77777777" w:rsidR="00592824" w:rsidRPr="00E90FA2" w:rsidRDefault="00592824" w:rsidP="00592824">
      <w:pPr>
        <w:pStyle w:val="Pa6"/>
        <w:spacing w:line="240" w:lineRule="auto"/>
        <w:ind w:right="-1"/>
        <w:jc w:val="both"/>
        <w:rPr>
          <w:sz w:val="22"/>
          <w:szCs w:val="22"/>
        </w:rPr>
      </w:pPr>
      <w:r w:rsidRPr="00E90FA2">
        <w:rPr>
          <w:sz w:val="22"/>
          <w:szCs w:val="22"/>
        </w:rPr>
        <w:t>Entre los conocimientos que requiere la competencia sentido de iniciativa y espíritu emprendedor se incluye la capacidad de reconocer las oportunidades existentes para las actividades personales, profesionales y comerciales. También incluye aspectos de mayor amplitud que proporcionan el contexto en el que las personas viven y trabajan, tales como la comprensión de las líneas generales que rigen el funcionamiento de las sociedades y las organizaciones sindicales y empresariales, así como las económicas y financieras; la organización y los procesos empresariales; el diseño y la implementación de un plan (la gestión de recursos humanos y/o financieros); así como la postura ética de las organizaciones y el conocimiento de cómo estas pueden ser un impulso positivo, por ejemplo, mediante el comercio justo y las empresas sociales.</w:t>
      </w:r>
    </w:p>
    <w:p w14:paraId="5F498093" w14:textId="77777777" w:rsidR="00592824" w:rsidRDefault="00592824" w:rsidP="00592824">
      <w:pPr>
        <w:pStyle w:val="Pa6"/>
        <w:spacing w:line="240" w:lineRule="auto"/>
        <w:ind w:right="-1"/>
        <w:jc w:val="both"/>
        <w:rPr>
          <w:sz w:val="22"/>
          <w:szCs w:val="22"/>
        </w:rPr>
      </w:pPr>
    </w:p>
    <w:p w14:paraId="21D65FAC" w14:textId="77777777" w:rsidR="00592824" w:rsidRDefault="00592824" w:rsidP="00592824">
      <w:pPr>
        <w:pStyle w:val="Pa6"/>
        <w:spacing w:line="240" w:lineRule="auto"/>
        <w:ind w:right="-1"/>
        <w:jc w:val="both"/>
        <w:rPr>
          <w:sz w:val="22"/>
          <w:szCs w:val="22"/>
        </w:rPr>
      </w:pPr>
      <w:r w:rsidRPr="00E90FA2">
        <w:rPr>
          <w:sz w:val="22"/>
          <w:szCs w:val="22"/>
        </w:rPr>
        <w:t>Asimismo, esta competencia requiere de las siguientes destrezas o habilidades esenciales: capacidad de análisis; capacidades de planificación, organización, gestión y toma de decisiones; capacidad de adaptación al cambio y resolución de problemas; comunicación, presentación, representación y negociación efectivas; habilidad para trabajar, tanto individualmente como dentro de un equipo; participación, capacidad de liderazgo y delegación; pensamiento crítico y sentido de la responsabilidad; autoconfianza, evaluación y autoevaluación, ya que es esencial determinar los puntos fuertes y débiles de uno mismo y de un proyecto, así como evaluar y asumir riesgos cuando esté justificado (manejo de la incertidumbre y asunción y gestión del riesgo).</w:t>
      </w:r>
    </w:p>
    <w:p w14:paraId="3820FBE9" w14:textId="77777777" w:rsidR="00592824" w:rsidRPr="00CA6FE0" w:rsidRDefault="00592824" w:rsidP="00592824">
      <w:pPr>
        <w:pStyle w:val="Default"/>
      </w:pPr>
    </w:p>
    <w:p w14:paraId="646CFCD9" w14:textId="77777777" w:rsidR="00592824" w:rsidRPr="00E90FA2" w:rsidRDefault="00592824" w:rsidP="00592824">
      <w:pPr>
        <w:pStyle w:val="Pa6"/>
        <w:spacing w:line="240" w:lineRule="auto"/>
        <w:ind w:right="-1"/>
        <w:jc w:val="both"/>
        <w:rPr>
          <w:sz w:val="22"/>
          <w:szCs w:val="22"/>
        </w:rPr>
      </w:pPr>
      <w:r w:rsidRPr="00E90FA2">
        <w:rPr>
          <w:sz w:val="22"/>
          <w:szCs w:val="22"/>
        </w:rPr>
        <w:t>Finalmente, requiere el desarrollo de actitudes y valores como: la predisposición a actuar de una forma creadora e imaginativa; el autoconocimiento y la autoestima; la autonomía o independencia, el interés y esfuerzo y el espíritu emprendedor. Se caracteriza por la iniciativa, la proactividad y la innovación, tanto en la vida privada y social como en la profesional. También está relacionada con la motivación y la determinación a la hora de cumplir los objetivos, ya sean personales o establecidos en común con otros, incluido el ámbito laboral.</w:t>
      </w:r>
    </w:p>
    <w:p w14:paraId="442CFD8E" w14:textId="77777777" w:rsidR="00592824" w:rsidRDefault="00592824" w:rsidP="00592824">
      <w:pPr>
        <w:pStyle w:val="Pa6"/>
        <w:spacing w:line="240" w:lineRule="auto"/>
        <w:ind w:right="-1"/>
        <w:jc w:val="both"/>
        <w:rPr>
          <w:sz w:val="22"/>
          <w:szCs w:val="22"/>
        </w:rPr>
      </w:pPr>
    </w:p>
    <w:p w14:paraId="0D07F992" w14:textId="77777777" w:rsidR="00592824" w:rsidRDefault="00592824" w:rsidP="00592824">
      <w:pPr>
        <w:pStyle w:val="Pa6"/>
        <w:spacing w:line="240" w:lineRule="auto"/>
        <w:ind w:right="-1"/>
        <w:jc w:val="both"/>
        <w:rPr>
          <w:sz w:val="22"/>
          <w:szCs w:val="22"/>
        </w:rPr>
      </w:pPr>
      <w:r w:rsidRPr="00E90FA2">
        <w:rPr>
          <w:sz w:val="22"/>
          <w:szCs w:val="22"/>
        </w:rPr>
        <w:t>Así pues, para el adecuado desarrollo de la competencia del sentido de la iniciativa y espíritu emprendedor resulta necesario abordar:</w:t>
      </w:r>
    </w:p>
    <w:p w14:paraId="05FE065F" w14:textId="77777777" w:rsidR="00592824" w:rsidRPr="004F2B41" w:rsidRDefault="00592824" w:rsidP="00592824">
      <w:pPr>
        <w:pStyle w:val="Default"/>
      </w:pPr>
    </w:p>
    <w:p w14:paraId="7D47240E" w14:textId="77777777" w:rsidR="00592824" w:rsidRPr="00E90FA2" w:rsidRDefault="00592824" w:rsidP="004C3C7C">
      <w:pPr>
        <w:pStyle w:val="Pa6"/>
        <w:numPr>
          <w:ilvl w:val="0"/>
          <w:numId w:val="24"/>
        </w:numPr>
        <w:spacing w:line="240" w:lineRule="auto"/>
        <w:ind w:right="-1"/>
        <w:jc w:val="both"/>
        <w:rPr>
          <w:sz w:val="22"/>
          <w:szCs w:val="22"/>
        </w:rPr>
      </w:pPr>
      <w:r w:rsidRPr="00E90FA2">
        <w:rPr>
          <w:sz w:val="22"/>
          <w:szCs w:val="22"/>
        </w:rPr>
        <w:t>La capacidad creadora y de innovación: creatividad e imaginación; autoconocimiento y autoestima; autonomía e independencia; interés y esfuerzo; espíritu emprendedor; iniciativa e innovación.</w:t>
      </w:r>
    </w:p>
    <w:p w14:paraId="2D3F1A1C" w14:textId="77777777" w:rsidR="00592824" w:rsidRPr="00E90FA2" w:rsidRDefault="00592824" w:rsidP="004C3C7C">
      <w:pPr>
        <w:pStyle w:val="Pa6"/>
        <w:numPr>
          <w:ilvl w:val="0"/>
          <w:numId w:val="24"/>
        </w:numPr>
        <w:spacing w:line="240" w:lineRule="auto"/>
        <w:ind w:right="-1"/>
        <w:jc w:val="both"/>
        <w:rPr>
          <w:sz w:val="22"/>
          <w:szCs w:val="22"/>
        </w:rPr>
      </w:pPr>
      <w:r w:rsidRPr="00E90FA2">
        <w:rPr>
          <w:sz w:val="22"/>
          <w:szCs w:val="22"/>
        </w:rPr>
        <w:t>La capacidad proactiva para gestionar proyectos: capacidad de análisis; planificación, organización, gestión y toma de decisiones; resolución de problemas; habilidad para trabajar tanto individualmente como de manera colaborativa dentro de un equipo; sentido de la responsabilidad; evaluación y autoevaluación.</w:t>
      </w:r>
    </w:p>
    <w:p w14:paraId="68D962BC" w14:textId="77777777" w:rsidR="00592824" w:rsidRPr="00E90FA2" w:rsidRDefault="00592824" w:rsidP="004C3C7C">
      <w:pPr>
        <w:pStyle w:val="Pa6"/>
        <w:numPr>
          <w:ilvl w:val="0"/>
          <w:numId w:val="24"/>
        </w:numPr>
        <w:spacing w:line="240" w:lineRule="auto"/>
        <w:ind w:right="-1"/>
        <w:jc w:val="both"/>
        <w:rPr>
          <w:sz w:val="22"/>
          <w:szCs w:val="22"/>
        </w:rPr>
      </w:pPr>
      <w:r w:rsidRPr="00E90FA2">
        <w:rPr>
          <w:sz w:val="22"/>
          <w:szCs w:val="22"/>
        </w:rPr>
        <w:t>La capacidad de asunción y gestión de riesgos y manejo de la incertidumbre: comprensión y asunción de riesgos; capacidad para gestionar el riesgo y manejar la incertidumbre.</w:t>
      </w:r>
    </w:p>
    <w:p w14:paraId="76ADB9D5" w14:textId="77777777" w:rsidR="00592824" w:rsidRPr="00E90FA2" w:rsidRDefault="00592824" w:rsidP="004C3C7C">
      <w:pPr>
        <w:pStyle w:val="Pa6"/>
        <w:numPr>
          <w:ilvl w:val="0"/>
          <w:numId w:val="24"/>
        </w:numPr>
        <w:spacing w:line="240" w:lineRule="auto"/>
        <w:ind w:right="-1"/>
        <w:jc w:val="both"/>
        <w:rPr>
          <w:sz w:val="22"/>
          <w:szCs w:val="22"/>
        </w:rPr>
      </w:pPr>
      <w:r w:rsidRPr="00E90FA2">
        <w:rPr>
          <w:sz w:val="22"/>
          <w:szCs w:val="22"/>
        </w:rPr>
        <w:t>Las cualidades de liderazgo y trabajo individual y en equipo: capacidad de liderazgo y delegación; capacidad para trabajar individualmente y en equipo; capacidad de representación y negociación.</w:t>
      </w:r>
    </w:p>
    <w:p w14:paraId="01BF2408" w14:textId="77777777" w:rsidR="00592824" w:rsidRPr="00E90FA2" w:rsidRDefault="00592824" w:rsidP="004C3C7C">
      <w:pPr>
        <w:pStyle w:val="Pa6"/>
        <w:numPr>
          <w:ilvl w:val="0"/>
          <w:numId w:val="24"/>
        </w:numPr>
        <w:spacing w:line="240" w:lineRule="auto"/>
        <w:ind w:right="-1"/>
        <w:jc w:val="both"/>
        <w:rPr>
          <w:sz w:val="22"/>
          <w:szCs w:val="22"/>
        </w:rPr>
      </w:pPr>
      <w:r w:rsidRPr="00E90FA2">
        <w:rPr>
          <w:sz w:val="22"/>
          <w:szCs w:val="22"/>
        </w:rPr>
        <w:lastRenderedPageBreak/>
        <w:t>Sentido crítico y de la responsabilidad: sentido y pensamiento crítico; sentido de la responsabilidad.</w:t>
      </w:r>
    </w:p>
    <w:p w14:paraId="1CD5FFEE" w14:textId="77777777" w:rsidR="00592824" w:rsidRPr="00E90FA2" w:rsidRDefault="00592824" w:rsidP="00592824">
      <w:pPr>
        <w:autoSpaceDE w:val="0"/>
        <w:autoSpaceDN w:val="0"/>
        <w:adjustRightInd w:val="0"/>
        <w:spacing w:after="0" w:line="240" w:lineRule="auto"/>
        <w:ind w:right="-1"/>
        <w:jc w:val="center"/>
        <w:rPr>
          <w:rFonts w:ascii="Arial" w:hAnsi="Arial" w:cs="Arial"/>
        </w:rPr>
      </w:pPr>
    </w:p>
    <w:p w14:paraId="58C809B4" w14:textId="77777777" w:rsidR="00592824" w:rsidRDefault="00592824" w:rsidP="00592824">
      <w:pPr>
        <w:autoSpaceDE w:val="0"/>
        <w:autoSpaceDN w:val="0"/>
        <w:adjustRightInd w:val="0"/>
        <w:spacing w:after="0" w:line="240" w:lineRule="auto"/>
        <w:ind w:right="-1"/>
        <w:rPr>
          <w:rFonts w:ascii="Arial" w:hAnsi="Arial" w:cs="Arial"/>
          <w:b/>
          <w:iCs/>
        </w:rPr>
      </w:pPr>
      <w:r w:rsidRPr="00E90FA2">
        <w:rPr>
          <w:rFonts w:ascii="Arial" w:hAnsi="Arial" w:cs="Arial"/>
          <w:b/>
          <w:iCs/>
        </w:rPr>
        <w:t>Conciencia y expresiones culturales</w:t>
      </w:r>
    </w:p>
    <w:p w14:paraId="0D2930BC" w14:textId="77777777" w:rsidR="00592824" w:rsidRPr="00E90FA2" w:rsidRDefault="00592824" w:rsidP="00592824">
      <w:pPr>
        <w:autoSpaceDE w:val="0"/>
        <w:autoSpaceDN w:val="0"/>
        <w:adjustRightInd w:val="0"/>
        <w:spacing w:after="0" w:line="240" w:lineRule="auto"/>
        <w:ind w:right="-1"/>
        <w:rPr>
          <w:rFonts w:ascii="Arial" w:hAnsi="Arial" w:cs="Arial"/>
          <w:b/>
        </w:rPr>
      </w:pPr>
    </w:p>
    <w:p w14:paraId="003F56D2"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La competencia en conciencia y expresión cultural implica conocer, comprender, apreciar y valorar con espíritu crítico, con una actitud abierta y respetuosa, las diferentes manifestaciones culturales y artísticas, utilizarlas como fuente de enriquecimiento y disfrute personal y considerarlas como parte de la riqueza y patrimonio de los pueblos.</w:t>
      </w:r>
    </w:p>
    <w:p w14:paraId="18F26473"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Esta competencia incorpora también un componente expresivo referido a la propia capacidad estética y creadora y al dominio de aquellas capacidades relacionadas con los diferentes códigos artísticos y culturales, para poder utilizarlas como medio de comunicación y expresión personal. Implica igualmente manifestar interés por la participación en la vida cultural y por contribuir a la conservación del patrimonio cultural y artístico, tanto de la propia comunidad como de otras comunidades.</w:t>
      </w:r>
    </w:p>
    <w:p w14:paraId="26043F0F" w14:textId="77777777" w:rsidR="00592824" w:rsidRDefault="00592824" w:rsidP="00592824">
      <w:pPr>
        <w:autoSpaceDE w:val="0"/>
        <w:autoSpaceDN w:val="0"/>
        <w:adjustRightInd w:val="0"/>
        <w:spacing w:after="0" w:line="240" w:lineRule="auto"/>
        <w:ind w:right="-1"/>
        <w:jc w:val="both"/>
        <w:rPr>
          <w:rFonts w:ascii="Arial" w:hAnsi="Arial" w:cs="Arial"/>
        </w:rPr>
      </w:pPr>
    </w:p>
    <w:p w14:paraId="0BF3FBE6" w14:textId="77777777" w:rsidR="00592824"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Así pues, la competencia para la conciencia y expresión cultural requiere de conocimientos que permitan acceder a las distintas manifestaciones sobre la herencia cultural (patrimonio cultural, histórico-artístico, literario, filosófico, tecnológico, medioambiental, etcétera) a escala local, nacional y europea y su lugar en el mundo. Comprende la concreción de la cultura en diferentes autores y obras, así como en diferentes géneros y estilos, tanto de las bellas artes (música, pintura, escultura, arquitectura, cine, literatura, fotografía, teatro y danza) como de otras manifestaciones artístico-culturales de la vida cotidiana (vivienda, vestido, gastronomía, artes aplicadas, folclore, fiestas...). Incorpora asimismo el conocimiento básico de las principales técnicas, recursos y convenciones de los diferentes lenguajes artísticos y la identificación de las relaciones existentes entre esas manifestaciones y la sociedad, lo cual supone también tener conciencia de la evolución del pensamiento, las corrientes estéticas, las modas y los gustos, así como de la importancia representativa, expresiva y comunicativa de los factores estéticos en la vida cotidiana.</w:t>
      </w:r>
    </w:p>
    <w:p w14:paraId="2A135D41" w14:textId="77777777" w:rsidR="00592824" w:rsidRPr="00E90FA2" w:rsidRDefault="00592824" w:rsidP="00592824">
      <w:pPr>
        <w:autoSpaceDE w:val="0"/>
        <w:autoSpaceDN w:val="0"/>
        <w:adjustRightInd w:val="0"/>
        <w:spacing w:after="0" w:line="240" w:lineRule="auto"/>
        <w:ind w:right="-1"/>
        <w:jc w:val="both"/>
        <w:rPr>
          <w:rFonts w:ascii="Arial" w:hAnsi="Arial" w:cs="Arial"/>
        </w:rPr>
      </w:pPr>
    </w:p>
    <w:p w14:paraId="43ED5104"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Dichos conocimientos son necesarios para poner en funcionamiento destrezas como la aplicación de diferentes habilidades de pensamiento, perceptivas, comunicativas, de sensibilidad y sentido estético para poder comprenderlas, valorarlas, emocionarse y disfrutarlas. La expresión cultural y artística exige también desarrollar la iniciativa, la imaginación y la creatividad expresadas a través de códigos artísticos, así como la capacidad de emplear distintos materiales y técnicas en el diseño de proyectos.</w:t>
      </w:r>
    </w:p>
    <w:p w14:paraId="0249EE75" w14:textId="77777777" w:rsidR="00592824" w:rsidRDefault="00592824" w:rsidP="00592824">
      <w:pPr>
        <w:autoSpaceDE w:val="0"/>
        <w:autoSpaceDN w:val="0"/>
        <w:adjustRightInd w:val="0"/>
        <w:spacing w:after="0" w:line="240" w:lineRule="auto"/>
        <w:ind w:right="-1"/>
        <w:jc w:val="both"/>
        <w:rPr>
          <w:rFonts w:ascii="Arial" w:hAnsi="Arial" w:cs="Arial"/>
        </w:rPr>
      </w:pPr>
    </w:p>
    <w:p w14:paraId="694DB679"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Además, en la medida en que las actividades culturales y artísticas suponen con frecuencia un trabajo colectivo, es preciso disponer de habilidades de cooperación y tener conciencia de la importancia de apoyar y apreciar las contribuciones ajenas.</w:t>
      </w:r>
    </w:p>
    <w:p w14:paraId="655E3419" w14:textId="77777777" w:rsidR="00592824" w:rsidRDefault="00592824" w:rsidP="00592824">
      <w:pPr>
        <w:autoSpaceDE w:val="0"/>
        <w:autoSpaceDN w:val="0"/>
        <w:adjustRightInd w:val="0"/>
        <w:spacing w:after="0" w:line="240" w:lineRule="auto"/>
        <w:ind w:right="-1"/>
        <w:jc w:val="both"/>
        <w:rPr>
          <w:rFonts w:ascii="Arial" w:hAnsi="Arial" w:cs="Arial"/>
        </w:rPr>
      </w:pPr>
    </w:p>
    <w:p w14:paraId="6A018263"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El desarrollo de esta competencia supone actitudes y valores personales de interés, reconocimiento y respeto por las diferentes manifestaciones artísticas y culturales, y por la conservación del patrimonio.</w:t>
      </w:r>
    </w:p>
    <w:p w14:paraId="56F411F7" w14:textId="77777777" w:rsidR="00592824"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Exige asimismo valorar la libertad de expresión, el derecho a la diversidad cultural, el diálogo entre culturas y sociedades y la realización de experiencias artísticas compartidas. A su vez, conlleva un interés por participar en la vida cultural y, por tanto, por comunicar y compartir conocimientos, emociones y sentimientos a partir de expresiones artísticas.</w:t>
      </w:r>
    </w:p>
    <w:p w14:paraId="6C621030" w14:textId="77777777" w:rsidR="00592824" w:rsidRPr="00E90FA2" w:rsidRDefault="00592824" w:rsidP="00592824">
      <w:pPr>
        <w:autoSpaceDE w:val="0"/>
        <w:autoSpaceDN w:val="0"/>
        <w:adjustRightInd w:val="0"/>
        <w:spacing w:after="0" w:line="240" w:lineRule="auto"/>
        <w:ind w:right="-1"/>
        <w:jc w:val="both"/>
        <w:rPr>
          <w:rFonts w:ascii="Arial" w:hAnsi="Arial" w:cs="Arial"/>
        </w:rPr>
      </w:pPr>
    </w:p>
    <w:p w14:paraId="0913EB04" w14:textId="77777777" w:rsidR="00592824"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Así pues, para el adecuado desarrollo de la competencia para la conciencia y expresión cultural resulta necesario abordar:</w:t>
      </w:r>
    </w:p>
    <w:p w14:paraId="5C2BA961" w14:textId="77777777" w:rsidR="00592824" w:rsidRPr="00E90FA2" w:rsidRDefault="00592824" w:rsidP="00592824">
      <w:pPr>
        <w:autoSpaceDE w:val="0"/>
        <w:autoSpaceDN w:val="0"/>
        <w:adjustRightInd w:val="0"/>
        <w:spacing w:after="0" w:line="240" w:lineRule="auto"/>
        <w:ind w:right="-1"/>
        <w:jc w:val="both"/>
        <w:rPr>
          <w:rFonts w:ascii="Arial" w:hAnsi="Arial" w:cs="Arial"/>
        </w:rPr>
      </w:pPr>
    </w:p>
    <w:p w14:paraId="120DDF88" w14:textId="77777777" w:rsidR="00592824" w:rsidRPr="00E90FA2" w:rsidRDefault="00592824" w:rsidP="004C3C7C">
      <w:pPr>
        <w:pStyle w:val="Prrafodelista"/>
        <w:numPr>
          <w:ilvl w:val="0"/>
          <w:numId w:val="25"/>
        </w:numPr>
        <w:autoSpaceDE w:val="0"/>
        <w:autoSpaceDN w:val="0"/>
        <w:adjustRightInd w:val="0"/>
        <w:spacing w:after="0" w:line="240" w:lineRule="auto"/>
        <w:ind w:right="-1"/>
        <w:jc w:val="both"/>
        <w:rPr>
          <w:rFonts w:ascii="Arial" w:hAnsi="Arial" w:cs="Arial"/>
        </w:rPr>
      </w:pPr>
      <w:r w:rsidRPr="00E90FA2">
        <w:rPr>
          <w:rFonts w:ascii="Arial" w:hAnsi="Arial" w:cs="Arial"/>
        </w:rPr>
        <w:t xml:space="preserve">El conocimiento, estudio y comprensión tanto de los distintos estilos y géneros artísticos como de las principales obras y producciones del patrimonio cultural y artístico en </w:t>
      </w:r>
      <w:r w:rsidRPr="00E90FA2">
        <w:rPr>
          <w:rFonts w:ascii="Arial" w:hAnsi="Arial" w:cs="Arial"/>
        </w:rPr>
        <w:lastRenderedPageBreak/>
        <w:t>distintos periodos históricos, sus características y sus relaciones con la sociedad en la que se crean, así como las características de las obras de arte producidas, todo ello mediante el contacto con las obras de arte. Está relacionada, igualmente, con la creación de la identidad cultural como ciudadano de un país o miembro de un grupo.</w:t>
      </w:r>
    </w:p>
    <w:p w14:paraId="39453076" w14:textId="77777777" w:rsidR="00592824" w:rsidRPr="00E90FA2" w:rsidRDefault="00592824" w:rsidP="004C3C7C">
      <w:pPr>
        <w:pStyle w:val="Prrafodelista"/>
        <w:numPr>
          <w:ilvl w:val="0"/>
          <w:numId w:val="25"/>
        </w:numPr>
        <w:autoSpaceDE w:val="0"/>
        <w:autoSpaceDN w:val="0"/>
        <w:adjustRightInd w:val="0"/>
        <w:spacing w:after="0" w:line="240" w:lineRule="auto"/>
        <w:ind w:right="-1"/>
        <w:jc w:val="both"/>
        <w:rPr>
          <w:rFonts w:ascii="Arial" w:hAnsi="Arial" w:cs="Arial"/>
        </w:rPr>
      </w:pPr>
      <w:r w:rsidRPr="00E90FA2">
        <w:rPr>
          <w:rFonts w:ascii="Arial" w:hAnsi="Arial" w:cs="Arial"/>
        </w:rPr>
        <w:t>El aprendizaje de las técnicas y recursos de los diferentes lenguajes artísticos y formas de expresión cultural, así como de la integración de distintos lenguajes.</w:t>
      </w:r>
    </w:p>
    <w:p w14:paraId="2E60E05B" w14:textId="77777777" w:rsidR="00592824" w:rsidRPr="00E90FA2" w:rsidRDefault="00592824" w:rsidP="004C3C7C">
      <w:pPr>
        <w:pStyle w:val="Prrafodelista"/>
        <w:numPr>
          <w:ilvl w:val="0"/>
          <w:numId w:val="25"/>
        </w:numPr>
        <w:autoSpaceDE w:val="0"/>
        <w:autoSpaceDN w:val="0"/>
        <w:adjustRightInd w:val="0"/>
        <w:spacing w:after="0" w:line="240" w:lineRule="auto"/>
        <w:ind w:right="-1"/>
        <w:jc w:val="both"/>
        <w:rPr>
          <w:rFonts w:ascii="Arial" w:hAnsi="Arial" w:cs="Arial"/>
        </w:rPr>
      </w:pPr>
      <w:r w:rsidRPr="00E90FA2">
        <w:rPr>
          <w:rFonts w:ascii="Arial" w:hAnsi="Arial" w:cs="Arial"/>
        </w:rPr>
        <w:t>El desarrollo de la capacidad e intención de expresarse y comunicar ideas, experiencias y emociones propias, partiendo de la identificación del potencial artístico personal (aptitud/talento). Se refiere también a la capacidad de percibir, comprender y enriquecerse con las producciones del mundo del arte y de la cultura.</w:t>
      </w:r>
    </w:p>
    <w:p w14:paraId="558BD375" w14:textId="77777777" w:rsidR="00592824" w:rsidRPr="00E90FA2" w:rsidRDefault="00592824" w:rsidP="004C3C7C">
      <w:pPr>
        <w:pStyle w:val="Prrafodelista"/>
        <w:numPr>
          <w:ilvl w:val="0"/>
          <w:numId w:val="25"/>
        </w:numPr>
        <w:autoSpaceDE w:val="0"/>
        <w:autoSpaceDN w:val="0"/>
        <w:adjustRightInd w:val="0"/>
        <w:spacing w:after="0" w:line="240" w:lineRule="auto"/>
        <w:ind w:right="-1"/>
        <w:jc w:val="both"/>
        <w:rPr>
          <w:rFonts w:ascii="Arial" w:hAnsi="Arial" w:cs="Arial"/>
        </w:rPr>
      </w:pPr>
      <w:r w:rsidRPr="00E90FA2">
        <w:rPr>
          <w:rFonts w:ascii="Arial" w:hAnsi="Arial" w:cs="Arial"/>
        </w:rPr>
        <w:t>La potenciación de la iniciativa, la creatividad y la imaginación propias de cada individuo de cara a la expresión de las propias ideas y sentimientos. Es decir, la capacidad de imaginar y realizar producciones que supongan recreación, innovación y transformación. Implica el fomento de habilidades que permitan reelaborar ideas y sentimientos propios y ajenos y exige desarrollar el autoconocimiento y la autoestima, así como la capacidad de resolución de problemas y asunción de riesgos.</w:t>
      </w:r>
    </w:p>
    <w:p w14:paraId="703C0585" w14:textId="77777777" w:rsidR="00592824" w:rsidRPr="00E90FA2" w:rsidRDefault="00592824" w:rsidP="004C3C7C">
      <w:pPr>
        <w:pStyle w:val="Prrafodelista"/>
        <w:numPr>
          <w:ilvl w:val="0"/>
          <w:numId w:val="25"/>
        </w:numPr>
        <w:autoSpaceDE w:val="0"/>
        <w:autoSpaceDN w:val="0"/>
        <w:adjustRightInd w:val="0"/>
        <w:spacing w:after="0" w:line="240" w:lineRule="auto"/>
        <w:ind w:right="-1"/>
        <w:jc w:val="both"/>
        <w:rPr>
          <w:rFonts w:ascii="Arial" w:hAnsi="Arial" w:cs="Arial"/>
        </w:rPr>
      </w:pPr>
      <w:r w:rsidRPr="00E90FA2">
        <w:rPr>
          <w:rFonts w:ascii="Arial" w:hAnsi="Arial" w:cs="Arial"/>
        </w:rPr>
        <w:t>El interés, aprecio, respeto, disfrute y valoración crítica de las obras artísticas y culturales que se producen en la sociedad, con un espíritu abierto, positivo y solidario.</w:t>
      </w:r>
    </w:p>
    <w:p w14:paraId="49ACAD3C" w14:textId="77777777" w:rsidR="00592824" w:rsidRPr="00E90FA2" w:rsidRDefault="00592824" w:rsidP="004C3C7C">
      <w:pPr>
        <w:pStyle w:val="Prrafodelista"/>
        <w:numPr>
          <w:ilvl w:val="0"/>
          <w:numId w:val="25"/>
        </w:numPr>
        <w:autoSpaceDE w:val="0"/>
        <w:autoSpaceDN w:val="0"/>
        <w:adjustRightInd w:val="0"/>
        <w:spacing w:after="0" w:line="240" w:lineRule="auto"/>
        <w:ind w:right="-1"/>
        <w:jc w:val="both"/>
        <w:rPr>
          <w:rFonts w:ascii="Arial" w:hAnsi="Arial" w:cs="Arial"/>
        </w:rPr>
      </w:pPr>
      <w:r w:rsidRPr="00E90FA2">
        <w:rPr>
          <w:rFonts w:ascii="Arial" w:hAnsi="Arial" w:cs="Arial"/>
        </w:rPr>
        <w:t>La promoción de la participación en la vida y la actividad cultural de la sociedad en que se vive, a lo largo de toda la vida. Esto lleva implícitos comportamientos que favorecen la convivencia social.</w:t>
      </w:r>
    </w:p>
    <w:p w14:paraId="007EC29F" w14:textId="77777777" w:rsidR="00592824" w:rsidRPr="00E90FA2" w:rsidRDefault="00592824" w:rsidP="004C3C7C">
      <w:pPr>
        <w:pStyle w:val="Prrafodelista"/>
        <w:numPr>
          <w:ilvl w:val="0"/>
          <w:numId w:val="25"/>
        </w:numPr>
        <w:autoSpaceDE w:val="0"/>
        <w:autoSpaceDN w:val="0"/>
        <w:adjustRightInd w:val="0"/>
        <w:spacing w:after="0" w:line="240" w:lineRule="auto"/>
        <w:ind w:right="-1"/>
        <w:jc w:val="both"/>
        <w:rPr>
          <w:rFonts w:ascii="Arial" w:hAnsi="Arial" w:cs="Arial"/>
        </w:rPr>
      </w:pPr>
      <w:r w:rsidRPr="00E90FA2">
        <w:rPr>
          <w:rFonts w:ascii="Arial" w:hAnsi="Arial" w:cs="Arial"/>
        </w:rPr>
        <w:t>El desarrollo de la capacidad de esfuerzo, constancia y disciplina como requisitos necesarios para la creación de cualquier producción artística de calidad, así como habilidades de cooperación que permitan la realización de trabajos colectivos.</w:t>
      </w:r>
    </w:p>
    <w:p w14:paraId="19FD0FDA" w14:textId="77777777" w:rsidR="00592824" w:rsidRDefault="00592824" w:rsidP="00592824">
      <w:pPr>
        <w:spacing w:after="0" w:line="240" w:lineRule="auto"/>
        <w:rPr>
          <w:rFonts w:ascii="Arial" w:hAnsi="Arial" w:cs="Arial"/>
          <w:b/>
          <w:bCs/>
        </w:rPr>
      </w:pPr>
    </w:p>
    <w:p w14:paraId="1C55D99E" w14:textId="77777777" w:rsidR="00592824" w:rsidRPr="00E90FA2" w:rsidRDefault="00592824" w:rsidP="00592824">
      <w:pPr>
        <w:spacing w:after="0" w:line="240" w:lineRule="auto"/>
        <w:rPr>
          <w:rFonts w:ascii="Arial" w:hAnsi="Arial" w:cs="Arial"/>
          <w:b/>
          <w:bCs/>
        </w:rPr>
      </w:pPr>
      <w:r w:rsidRPr="00E90FA2">
        <w:rPr>
          <w:rFonts w:ascii="Arial" w:hAnsi="Arial" w:cs="Arial"/>
          <w:b/>
          <w:bCs/>
        </w:rPr>
        <w:t>4.2. Trabajo por competencias en el aula</w:t>
      </w:r>
    </w:p>
    <w:p w14:paraId="248A42F3" w14:textId="77777777" w:rsidR="00592824" w:rsidRDefault="00592824" w:rsidP="00592824">
      <w:pPr>
        <w:pStyle w:val="Pa9"/>
        <w:spacing w:line="240" w:lineRule="auto"/>
        <w:ind w:right="-1"/>
        <w:jc w:val="both"/>
        <w:rPr>
          <w:sz w:val="22"/>
          <w:szCs w:val="22"/>
        </w:rPr>
      </w:pPr>
    </w:p>
    <w:p w14:paraId="67373D7A" w14:textId="77777777" w:rsidR="00592824" w:rsidRPr="00E90FA2" w:rsidRDefault="00592824" w:rsidP="00592824">
      <w:pPr>
        <w:pStyle w:val="Pa9"/>
        <w:spacing w:line="240" w:lineRule="auto"/>
        <w:ind w:right="-1"/>
        <w:jc w:val="both"/>
        <w:rPr>
          <w:sz w:val="22"/>
          <w:szCs w:val="22"/>
        </w:rPr>
      </w:pPr>
      <w:r w:rsidRPr="00E90FA2">
        <w:rPr>
          <w:sz w:val="22"/>
          <w:szCs w:val="22"/>
        </w:rPr>
        <w:t>Todo proceso de enseñanza-aprendizaje debe partir de una planificación rigurosa de lo que se pretende conseguir, teniendo claro cuáles son los objetivos o metas, qué recursos son necesarios, qué métodos didácticos son los más adecuados y cómo se evalúa el aprendizaje y se retroalimenta el proceso.</w:t>
      </w:r>
    </w:p>
    <w:p w14:paraId="4D3E67AB" w14:textId="77777777" w:rsidR="00592824" w:rsidRDefault="00592824" w:rsidP="00592824">
      <w:pPr>
        <w:pStyle w:val="Pa6"/>
        <w:spacing w:line="240" w:lineRule="auto"/>
        <w:ind w:right="-1"/>
        <w:jc w:val="both"/>
        <w:rPr>
          <w:sz w:val="22"/>
          <w:szCs w:val="22"/>
        </w:rPr>
      </w:pPr>
    </w:p>
    <w:p w14:paraId="6E1BF451" w14:textId="77777777" w:rsidR="00592824" w:rsidRPr="00E90FA2" w:rsidRDefault="00592824" w:rsidP="00592824">
      <w:pPr>
        <w:pStyle w:val="Pa6"/>
        <w:spacing w:line="240" w:lineRule="auto"/>
        <w:ind w:right="-1"/>
        <w:jc w:val="both"/>
        <w:rPr>
          <w:sz w:val="22"/>
          <w:szCs w:val="22"/>
        </w:rPr>
      </w:pPr>
      <w:r w:rsidRPr="00E90FA2">
        <w:rPr>
          <w:sz w:val="22"/>
          <w:szCs w:val="22"/>
        </w:rPr>
        <w:t>Los métodos didácticos han de elegirse en función de lo que se sabe que es óptimo para alcanzar las metas propuestas y en función de los condicionantes en los que tiene lugar la enseñanza.</w:t>
      </w:r>
    </w:p>
    <w:p w14:paraId="4178C887" w14:textId="77777777" w:rsidR="00592824" w:rsidRDefault="00592824" w:rsidP="00592824">
      <w:pPr>
        <w:pStyle w:val="Pa6"/>
        <w:spacing w:line="240" w:lineRule="auto"/>
        <w:ind w:right="-1"/>
        <w:jc w:val="both"/>
        <w:rPr>
          <w:sz w:val="22"/>
          <w:szCs w:val="22"/>
        </w:rPr>
      </w:pPr>
    </w:p>
    <w:p w14:paraId="51B1BBAF" w14:textId="77777777" w:rsidR="00592824" w:rsidRPr="00E90FA2" w:rsidRDefault="00592824" w:rsidP="00592824">
      <w:pPr>
        <w:pStyle w:val="Pa6"/>
        <w:spacing w:line="240" w:lineRule="auto"/>
        <w:ind w:right="-1"/>
        <w:jc w:val="both"/>
        <w:rPr>
          <w:sz w:val="22"/>
          <w:szCs w:val="22"/>
        </w:rPr>
      </w:pPr>
      <w:r w:rsidRPr="00E90FA2">
        <w:rPr>
          <w:sz w:val="22"/>
          <w:szCs w:val="22"/>
        </w:rPr>
        <w:t>La naturaleza de la materia, las condiciones socioculturales, la disponibilidad de recursos y las características de los alumnos condicionan el proceso de enseñanza-aprendizaje, por lo que será necesario que el método seguido por el profesor se ajuste a estos condicionantes con el fin de propiciar un aprendizaje competencial en el alumnado.</w:t>
      </w:r>
    </w:p>
    <w:p w14:paraId="2A79FDD8" w14:textId="77777777" w:rsidR="00592824" w:rsidRDefault="00592824" w:rsidP="00592824">
      <w:pPr>
        <w:pStyle w:val="Pa6"/>
        <w:spacing w:line="240" w:lineRule="auto"/>
        <w:ind w:right="-1"/>
        <w:jc w:val="both"/>
        <w:rPr>
          <w:sz w:val="22"/>
          <w:szCs w:val="22"/>
        </w:rPr>
      </w:pPr>
    </w:p>
    <w:p w14:paraId="250C1612" w14:textId="77777777" w:rsidR="00592824" w:rsidRPr="00E90FA2" w:rsidRDefault="00592824" w:rsidP="00592824">
      <w:pPr>
        <w:pStyle w:val="Pa6"/>
        <w:spacing w:line="240" w:lineRule="auto"/>
        <w:ind w:right="-1"/>
        <w:jc w:val="both"/>
        <w:rPr>
          <w:sz w:val="22"/>
          <w:szCs w:val="22"/>
        </w:rPr>
      </w:pPr>
      <w:r w:rsidRPr="00E90FA2">
        <w:rPr>
          <w:sz w:val="22"/>
          <w:szCs w:val="22"/>
        </w:rPr>
        <w:t>Los métodos deben partir de la perspectiva del docente como orientador, promotor y facilitador del desarrollo competencial en el alumnado; además, deben enfocarse a la realización de tareas o situaciones-problema, planteadas con un objetivo concreto, que el alumnado debe resolver haciendo un uso adecuado de los distintos tipos de conocimientos, destrezas, actitudes y valores; asimismo, deben tener en cuenta la atención a la diversidad y el respeto por los distintos ritmos y estilos de aprendizaje mediante prácticas de trabajo individual y cooperativo.</w:t>
      </w:r>
    </w:p>
    <w:p w14:paraId="5BB778C5" w14:textId="77777777" w:rsidR="00592824" w:rsidRDefault="00592824" w:rsidP="00592824">
      <w:pPr>
        <w:pStyle w:val="Pa6"/>
        <w:spacing w:line="240" w:lineRule="auto"/>
        <w:ind w:right="-1"/>
        <w:jc w:val="both"/>
        <w:rPr>
          <w:sz w:val="22"/>
          <w:szCs w:val="22"/>
        </w:rPr>
      </w:pPr>
    </w:p>
    <w:p w14:paraId="28A0FB4E" w14:textId="77777777" w:rsidR="00592824" w:rsidRPr="00E90FA2" w:rsidRDefault="00592824" w:rsidP="00592824">
      <w:pPr>
        <w:pStyle w:val="Pa6"/>
        <w:spacing w:line="240" w:lineRule="auto"/>
        <w:ind w:right="-1"/>
        <w:jc w:val="both"/>
        <w:rPr>
          <w:sz w:val="22"/>
          <w:szCs w:val="22"/>
        </w:rPr>
      </w:pPr>
      <w:r w:rsidRPr="00E90FA2">
        <w:rPr>
          <w:sz w:val="22"/>
          <w:szCs w:val="22"/>
        </w:rPr>
        <w:t>En el actual proceso de inclusión de las competencias como elemento esencial del currículo, es preciso señalar que cualquiera de las metodologías seleccionadas por los docentes para favorecer el desarrollo competencial de los alumnos debe ajustarse al nivel competencial inicial de estos. Además, es necesario secuenciar la enseñanza de tal modo que se parta de aprendizajes más simples para avanzar gradualmente hacia otros más complejos.</w:t>
      </w:r>
    </w:p>
    <w:p w14:paraId="42D59BBA" w14:textId="77777777" w:rsidR="00592824" w:rsidRDefault="00592824" w:rsidP="00592824">
      <w:pPr>
        <w:pStyle w:val="Pa6"/>
        <w:spacing w:line="240" w:lineRule="auto"/>
        <w:ind w:right="-1"/>
        <w:jc w:val="both"/>
        <w:rPr>
          <w:sz w:val="22"/>
          <w:szCs w:val="22"/>
        </w:rPr>
      </w:pPr>
    </w:p>
    <w:p w14:paraId="17C417D9" w14:textId="77777777" w:rsidR="00592824" w:rsidRPr="00E90FA2" w:rsidRDefault="00592824" w:rsidP="00592824">
      <w:pPr>
        <w:pStyle w:val="Pa6"/>
        <w:spacing w:line="240" w:lineRule="auto"/>
        <w:ind w:right="-1"/>
        <w:jc w:val="both"/>
        <w:rPr>
          <w:sz w:val="22"/>
          <w:szCs w:val="22"/>
        </w:rPr>
      </w:pPr>
      <w:r w:rsidRPr="00E90FA2">
        <w:rPr>
          <w:sz w:val="22"/>
          <w:szCs w:val="22"/>
        </w:rPr>
        <w:t>Uno de los elementos clave en la enseñanza por competencias es despertar y mantener la motivación hacia el aprendizaje en el alumnado, lo que implica un nuevo planteamiento del papel del alumno, activo y autónomo, consciente de ser el responsable de su aprendizaje.</w:t>
      </w:r>
    </w:p>
    <w:p w14:paraId="58D39B2D" w14:textId="77777777" w:rsidR="00592824" w:rsidRDefault="00592824" w:rsidP="00592824">
      <w:pPr>
        <w:pStyle w:val="Pa6"/>
        <w:spacing w:line="240" w:lineRule="auto"/>
        <w:ind w:right="-1"/>
        <w:jc w:val="both"/>
        <w:rPr>
          <w:sz w:val="22"/>
          <w:szCs w:val="22"/>
        </w:rPr>
      </w:pPr>
    </w:p>
    <w:p w14:paraId="48F4E1CB" w14:textId="77777777" w:rsidR="00592824" w:rsidRPr="00E90FA2" w:rsidRDefault="00592824" w:rsidP="00592824">
      <w:pPr>
        <w:pStyle w:val="Pa6"/>
        <w:spacing w:line="240" w:lineRule="auto"/>
        <w:ind w:right="-1"/>
        <w:jc w:val="both"/>
        <w:rPr>
          <w:sz w:val="22"/>
          <w:szCs w:val="22"/>
        </w:rPr>
      </w:pPr>
      <w:r w:rsidRPr="00E90FA2">
        <w:rPr>
          <w:sz w:val="22"/>
          <w:szCs w:val="22"/>
        </w:rPr>
        <w:t>Dentro de las metodologías activas podemos apoyarnos en estructuras de aprendizaje cooperativo, de forma que, a través de la resolución conjunta de las tareas, los miembros del grupo conozcan las estrategias utilizadas por sus compañeros y puedan aplicarlas a situaciones similares. Igualmente podemos apoyarnos en las rutinas y destrezas de pensamiento para reflexionar, tomar decisiones, argumentar y otras acciones analíticas, creativas o críticas. Trabajar desde un enfoque de las inteligencias múltiples favorece el tratamiento holístico del currículo, y por tanto el trabajo de las competencias clave.</w:t>
      </w:r>
    </w:p>
    <w:p w14:paraId="7586F76B" w14:textId="77777777" w:rsidR="00592824" w:rsidRDefault="00592824" w:rsidP="00592824">
      <w:pPr>
        <w:pStyle w:val="Pa6"/>
        <w:spacing w:line="240" w:lineRule="auto"/>
        <w:ind w:right="-1"/>
        <w:jc w:val="both"/>
        <w:rPr>
          <w:sz w:val="22"/>
          <w:szCs w:val="22"/>
        </w:rPr>
      </w:pPr>
    </w:p>
    <w:p w14:paraId="55CEB96F" w14:textId="77777777" w:rsidR="00592824" w:rsidRPr="00E90FA2" w:rsidRDefault="00592824" w:rsidP="00592824">
      <w:pPr>
        <w:pStyle w:val="Pa6"/>
        <w:spacing w:line="240" w:lineRule="auto"/>
        <w:ind w:right="-1"/>
        <w:jc w:val="both"/>
        <w:rPr>
          <w:sz w:val="22"/>
          <w:szCs w:val="22"/>
        </w:rPr>
      </w:pPr>
      <w:r w:rsidRPr="00E90FA2">
        <w:rPr>
          <w:sz w:val="22"/>
          <w:szCs w:val="22"/>
        </w:rPr>
        <w:t>Para un proceso de enseñanza-aprendizaje competencial son muy adecuadas las estrategias interactivas, al permitir compartir y construir el conocimiento y dinamizar la sesión de clase mediante el intercambio verbal y colectivo de ideas. Las metodologías que contextualizan el aprendizaje y permiten el aprendizaje por proyectos, los centros de interés, el estudio de casos o el aprendizaje basado en problemas favorecen la participación activa, la experimentación y un aprendizaje funcional que va a facilitar el desarrollo de las competencias, así como la motivación de los alumnos y</w:t>
      </w:r>
      <w:r>
        <w:rPr>
          <w:sz w:val="22"/>
          <w:szCs w:val="22"/>
        </w:rPr>
        <w:t xml:space="preserve"> las</w:t>
      </w:r>
      <w:r w:rsidRPr="00E90FA2">
        <w:rPr>
          <w:sz w:val="22"/>
          <w:szCs w:val="22"/>
        </w:rPr>
        <w:t xml:space="preserve"> alumnas al contribuir decisivamente a la transferibilidad de los aprendizajes.</w:t>
      </w:r>
    </w:p>
    <w:p w14:paraId="76ACB103" w14:textId="77777777" w:rsidR="00592824" w:rsidRDefault="00592824" w:rsidP="00592824">
      <w:pPr>
        <w:pStyle w:val="Pa6"/>
        <w:spacing w:line="240" w:lineRule="auto"/>
        <w:ind w:right="-1"/>
        <w:jc w:val="both"/>
        <w:rPr>
          <w:sz w:val="22"/>
          <w:szCs w:val="22"/>
        </w:rPr>
      </w:pPr>
    </w:p>
    <w:p w14:paraId="5A0FAA30" w14:textId="77777777" w:rsidR="00592824" w:rsidRPr="00E90FA2" w:rsidRDefault="00592824" w:rsidP="00592824">
      <w:pPr>
        <w:pStyle w:val="Pa6"/>
        <w:spacing w:line="240" w:lineRule="auto"/>
        <w:ind w:right="-1"/>
        <w:jc w:val="both"/>
        <w:rPr>
          <w:sz w:val="22"/>
          <w:szCs w:val="22"/>
        </w:rPr>
      </w:pPr>
      <w:r w:rsidRPr="00E90FA2">
        <w:rPr>
          <w:sz w:val="22"/>
          <w:szCs w:val="22"/>
        </w:rPr>
        <w:t xml:space="preserve">El trabajo por tareas, especialmente relevante para el aprendizaje por competencias, se basa en la propuesta de un plan de acción con el que se busca conseguir un determinado resultado práctico. Esta metodología pretende ayudar al alumnado a organizar su pensamiento favoreciendo en ellos la presentación, la reflexión, la crítica, la elaboración de hipótesis, la tarea investigadora y la consecución de un producto a través de un proceso en el que cada uno asume la responsabilidad de su aprendizaje, aplicando sus conocimientos y habilidades a proyectos reales. Los </w:t>
      </w:r>
      <w:r>
        <w:rPr>
          <w:sz w:val="22"/>
          <w:szCs w:val="22"/>
        </w:rPr>
        <w:t>alumnos</w:t>
      </w:r>
      <w:r w:rsidRPr="00E90FA2">
        <w:rPr>
          <w:sz w:val="22"/>
          <w:szCs w:val="22"/>
        </w:rPr>
        <w:t xml:space="preserve"> ponen en juego un conjunto amplio de conocimientos, habilidades o destrezas y actitudes personales, es decir, los elementos que integran las distintas competencias.</w:t>
      </w:r>
    </w:p>
    <w:p w14:paraId="2600D512" w14:textId="77777777" w:rsidR="00592824" w:rsidRDefault="00592824" w:rsidP="00592824">
      <w:pPr>
        <w:pStyle w:val="Pa6"/>
        <w:spacing w:line="240" w:lineRule="auto"/>
        <w:ind w:right="-1"/>
        <w:jc w:val="both"/>
        <w:rPr>
          <w:sz w:val="22"/>
          <w:szCs w:val="22"/>
        </w:rPr>
      </w:pPr>
    </w:p>
    <w:p w14:paraId="08FAE105" w14:textId="017BC162" w:rsidR="00592824" w:rsidRPr="00E90FA2" w:rsidRDefault="00592824" w:rsidP="00592824">
      <w:pPr>
        <w:pStyle w:val="Pa6"/>
        <w:spacing w:line="240" w:lineRule="auto"/>
        <w:ind w:right="-1"/>
        <w:jc w:val="both"/>
        <w:rPr>
          <w:sz w:val="22"/>
          <w:szCs w:val="22"/>
        </w:rPr>
      </w:pPr>
      <w:r w:rsidRPr="00E90FA2">
        <w:rPr>
          <w:sz w:val="22"/>
          <w:szCs w:val="22"/>
        </w:rPr>
        <w:t xml:space="preserve">Asimismo, resulta recomendable el uso de rúbricas de autoevaluación y </w:t>
      </w:r>
      <w:r w:rsidR="009341CE" w:rsidRPr="00E90FA2">
        <w:rPr>
          <w:sz w:val="22"/>
          <w:szCs w:val="22"/>
        </w:rPr>
        <w:t>coevaluación</w:t>
      </w:r>
      <w:r w:rsidRPr="00E90FA2">
        <w:rPr>
          <w:sz w:val="22"/>
          <w:szCs w:val="22"/>
        </w:rPr>
        <w:t>, que aportan información extensa sobre el aprendizaje del alumnado, refuerzan la evaluación continua y permiten compartir resultados de aprendizaje. Además, pueden ser herramientas motivadoras para el alumnado que potencien su autonomía y desarrollen su pensamiento crítico y reflexivo.</w:t>
      </w:r>
    </w:p>
    <w:p w14:paraId="1B972940" w14:textId="77777777" w:rsidR="00592824" w:rsidRDefault="00592824" w:rsidP="00592824">
      <w:pPr>
        <w:pStyle w:val="Pa6"/>
        <w:spacing w:line="240" w:lineRule="auto"/>
        <w:ind w:right="-1"/>
        <w:jc w:val="both"/>
        <w:rPr>
          <w:sz w:val="22"/>
          <w:szCs w:val="22"/>
        </w:rPr>
      </w:pPr>
    </w:p>
    <w:p w14:paraId="11164B14" w14:textId="77777777" w:rsidR="00592824" w:rsidRDefault="00592824" w:rsidP="00592824">
      <w:pPr>
        <w:pStyle w:val="Pa6"/>
        <w:spacing w:line="240" w:lineRule="auto"/>
        <w:ind w:right="-1"/>
        <w:jc w:val="both"/>
        <w:rPr>
          <w:sz w:val="22"/>
          <w:szCs w:val="22"/>
        </w:rPr>
      </w:pPr>
      <w:r w:rsidRPr="00E90FA2">
        <w:rPr>
          <w:sz w:val="22"/>
          <w:szCs w:val="22"/>
        </w:rPr>
        <w:t>Se debe potenciar el uso de una variedad de materiales y recursos, considerando especialmente la integración de las tecnologías de la información y la comunicación en el proceso de enseñanza-aprendizaje que permiten el acceso a recursos virtuales.</w:t>
      </w:r>
    </w:p>
    <w:p w14:paraId="1F4AF50A" w14:textId="77777777" w:rsidR="00592824" w:rsidRDefault="00592824" w:rsidP="00592824">
      <w:pPr>
        <w:pStyle w:val="Pa6"/>
        <w:spacing w:line="240" w:lineRule="auto"/>
        <w:ind w:right="-1"/>
        <w:jc w:val="both"/>
        <w:rPr>
          <w:sz w:val="22"/>
          <w:szCs w:val="22"/>
        </w:rPr>
      </w:pPr>
    </w:p>
    <w:p w14:paraId="19A75202" w14:textId="77777777" w:rsidR="00592824" w:rsidRPr="00753335" w:rsidRDefault="00592824" w:rsidP="00592824">
      <w:pPr>
        <w:pStyle w:val="Pa6"/>
        <w:spacing w:line="240" w:lineRule="auto"/>
        <w:ind w:right="-1"/>
        <w:jc w:val="both"/>
        <w:rPr>
          <w:b/>
          <w:bCs/>
        </w:rPr>
      </w:pPr>
      <w:r w:rsidRPr="00753335">
        <w:rPr>
          <w:b/>
          <w:bCs/>
        </w:rPr>
        <w:t>4.3. Las competencias en el currículum de Religión Católica</w:t>
      </w:r>
    </w:p>
    <w:p w14:paraId="4301D43E" w14:textId="77777777" w:rsidR="00592824" w:rsidRDefault="00592824" w:rsidP="00592824">
      <w:pPr>
        <w:autoSpaceDE w:val="0"/>
        <w:autoSpaceDN w:val="0"/>
        <w:adjustRightInd w:val="0"/>
        <w:spacing w:after="0" w:line="240" w:lineRule="auto"/>
        <w:jc w:val="both"/>
        <w:rPr>
          <w:rFonts w:ascii="Arial" w:hAnsi="Arial" w:cs="Arial"/>
          <w:color w:val="000000"/>
        </w:rPr>
      </w:pPr>
    </w:p>
    <w:p w14:paraId="38382D3C" w14:textId="0A064055" w:rsidR="00592824"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 xml:space="preserve">El currículum de Religión Católica se vale de los elementos cristianos presentes en el entorno del alumno, las imágenes y símbolos, el lenguaje y otros recursos, para la comprensión de la religiosidad propia de cada etapa evolutiva. Se desarrolla así la competencia en </w:t>
      </w:r>
      <w:r w:rsidRPr="00753335">
        <w:rPr>
          <w:rFonts w:ascii="Arial" w:hAnsi="Arial" w:cs="Arial"/>
          <w:b/>
          <w:bCs/>
          <w:color w:val="000000"/>
        </w:rPr>
        <w:t xml:space="preserve">comunicación lingüística, </w:t>
      </w:r>
      <w:r w:rsidRPr="00753335">
        <w:rPr>
          <w:rFonts w:ascii="Arial" w:hAnsi="Arial" w:cs="Arial"/>
          <w:color w:val="000000"/>
        </w:rPr>
        <w:t xml:space="preserve">que se sirve del lenguaje que conforma la cultura y tradición que se transmite de una a otra generación. Así, el lenguaje bíblico y su riqueza de expresión y simbología, el lenguaje doctrinal y su precisión conceptual, analítica y argumental y el lenguaje litúrgico y su cercanía al lenguaje de los símbolos del pueblo </w:t>
      </w:r>
      <w:r w:rsidR="009341CE" w:rsidRPr="00753335">
        <w:rPr>
          <w:rFonts w:ascii="Arial" w:hAnsi="Arial" w:cs="Arial"/>
          <w:color w:val="000000"/>
        </w:rPr>
        <w:t>cristiano</w:t>
      </w:r>
      <w:r w:rsidRPr="00753335">
        <w:rPr>
          <w:rFonts w:ascii="Arial" w:hAnsi="Arial" w:cs="Arial"/>
          <w:color w:val="000000"/>
        </w:rPr>
        <w:t xml:space="preserve"> ayudarán al desarrollo de esta competencia en los </w:t>
      </w:r>
      <w:r>
        <w:rPr>
          <w:rFonts w:ascii="Arial" w:hAnsi="Arial" w:cs="Arial"/>
          <w:color w:val="000000"/>
        </w:rPr>
        <w:t>alumnos</w:t>
      </w:r>
      <w:r w:rsidRPr="00753335">
        <w:rPr>
          <w:rFonts w:ascii="Arial" w:hAnsi="Arial" w:cs="Arial"/>
          <w:color w:val="000000"/>
        </w:rPr>
        <w:t xml:space="preserve">. Sin olvidar la singularidad que esta asignatura aporta a la dimensión de escucha de la comunicación. </w:t>
      </w:r>
    </w:p>
    <w:p w14:paraId="5E2C210D"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5DFCC9C9" w14:textId="76892205"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lastRenderedPageBreak/>
        <w:t xml:space="preserve">Asimismo, la enseñanza escolar de la Religión Católica favorece el desarrollo de la responsabilidad personal y social y de las demás virtudes cívicas, para el bien común de la sociedad, contribuyendo así a la adquisición de las </w:t>
      </w:r>
      <w:r w:rsidRPr="00753335">
        <w:rPr>
          <w:rFonts w:ascii="Arial" w:hAnsi="Arial" w:cs="Arial"/>
          <w:b/>
          <w:bCs/>
          <w:color w:val="000000"/>
        </w:rPr>
        <w:t xml:space="preserve">competencias sociales y cívicas. </w:t>
      </w:r>
      <w:r w:rsidRPr="00753335">
        <w:rPr>
          <w:rFonts w:ascii="Arial" w:hAnsi="Arial" w:cs="Arial"/>
          <w:color w:val="000000"/>
        </w:rPr>
        <w:t xml:space="preserve">Esta educación de la dimensión moral y social de la </w:t>
      </w:r>
      <w:r w:rsidR="009341CE" w:rsidRPr="00753335">
        <w:rPr>
          <w:rFonts w:ascii="Arial" w:hAnsi="Arial" w:cs="Arial"/>
          <w:color w:val="000000"/>
        </w:rPr>
        <w:t>persona</w:t>
      </w:r>
      <w:r w:rsidRPr="00753335">
        <w:rPr>
          <w:rFonts w:ascii="Arial" w:hAnsi="Arial" w:cs="Arial"/>
          <w:color w:val="000000"/>
        </w:rPr>
        <w:t xml:space="preserve"> favorecerá la maduración de una corresponsabilidad, el ejercicio de la solidaridad, de la libertad, de la justicia y de la caridad. </w:t>
      </w:r>
    </w:p>
    <w:p w14:paraId="45D60A99" w14:textId="77777777" w:rsidR="00592824" w:rsidRDefault="00592824" w:rsidP="00592824">
      <w:pPr>
        <w:autoSpaceDE w:val="0"/>
        <w:autoSpaceDN w:val="0"/>
        <w:adjustRightInd w:val="0"/>
        <w:spacing w:after="0" w:line="240" w:lineRule="auto"/>
        <w:jc w:val="both"/>
        <w:rPr>
          <w:rFonts w:ascii="Arial" w:hAnsi="Arial" w:cs="Arial"/>
          <w:color w:val="000000"/>
        </w:rPr>
      </w:pPr>
    </w:p>
    <w:p w14:paraId="3F615C9C"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 xml:space="preserve">Por otra parte, la Religión Católica aporta a la </w:t>
      </w:r>
      <w:r w:rsidRPr="00753335">
        <w:rPr>
          <w:rFonts w:ascii="Arial" w:hAnsi="Arial" w:cs="Arial"/>
          <w:b/>
          <w:bCs/>
          <w:color w:val="000000"/>
        </w:rPr>
        <w:t xml:space="preserve">conciencia y expresiones culturales </w:t>
      </w:r>
      <w:r w:rsidRPr="00753335">
        <w:rPr>
          <w:rFonts w:ascii="Arial" w:hAnsi="Arial" w:cs="Arial"/>
          <w:color w:val="000000"/>
        </w:rPr>
        <w:t xml:space="preserve">el significado y valoración crítica de tantas obras de nuestro entorno, motivando el aprecio por la propia cultura y la estima adecuada de otras tradiciones culturales y religiosas. La cultura y la historia occidental, la propia historia, no pueden ser comprendidas y asumidas si se prescinde del hecho religioso presente siempre en la historia cultural de los pueblos. De igual modo, la expresión artística de la fe sigue colaborando en la actualidad al enriquecimiento de nuestro patrimonio cultural. </w:t>
      </w:r>
    </w:p>
    <w:p w14:paraId="152A9C06" w14:textId="77777777" w:rsidR="00592824" w:rsidRDefault="00592824" w:rsidP="00592824">
      <w:pPr>
        <w:spacing w:after="0" w:line="240" w:lineRule="auto"/>
        <w:jc w:val="both"/>
        <w:rPr>
          <w:rFonts w:ascii="Arial" w:hAnsi="Arial" w:cs="Arial"/>
          <w:b/>
          <w:bCs/>
          <w:color w:val="000000"/>
        </w:rPr>
      </w:pPr>
    </w:p>
    <w:p w14:paraId="1EB0535F" w14:textId="77777777" w:rsidR="00592824" w:rsidRPr="00753335" w:rsidRDefault="00592824" w:rsidP="00592824">
      <w:pPr>
        <w:spacing w:after="0" w:line="240" w:lineRule="auto"/>
        <w:jc w:val="both"/>
        <w:rPr>
          <w:rFonts w:ascii="Arial" w:hAnsi="Arial" w:cs="Arial"/>
          <w:color w:val="000000"/>
        </w:rPr>
      </w:pPr>
      <w:r w:rsidRPr="00753335">
        <w:rPr>
          <w:rFonts w:ascii="Arial" w:hAnsi="Arial" w:cs="Arial"/>
          <w:color w:val="000000"/>
        </w:rPr>
        <w:t>El</w:t>
      </w:r>
      <w:r w:rsidRPr="00753335">
        <w:rPr>
          <w:rFonts w:ascii="Arial" w:hAnsi="Arial" w:cs="Arial"/>
          <w:b/>
          <w:bCs/>
          <w:color w:val="000000"/>
        </w:rPr>
        <w:t xml:space="preserve"> sentido de iniciativa y espíritu emprendedor </w:t>
      </w:r>
      <w:r w:rsidRPr="00753335">
        <w:rPr>
          <w:rFonts w:ascii="Arial" w:hAnsi="Arial" w:cs="Arial"/>
          <w:color w:val="000000"/>
        </w:rPr>
        <w:t xml:space="preserve">se realiza en el estudiante partiendo del verdadero conocimiento de sí mismo, de sus potencialidades, de su dignidad y de su sentido. La formación religiosa católica aporta a dicha competencia una cosmovisión que da sentido a la vida y, por tanto, a la cultura y a la identidad de la persona humana. Una cosmovisión que hace posible la formación integral del estudiante frente a visiones parciales. </w:t>
      </w:r>
    </w:p>
    <w:p w14:paraId="2655F7C6" w14:textId="07EB6E46" w:rsidR="00592824" w:rsidRPr="00753335" w:rsidRDefault="00592824" w:rsidP="00933EC7">
      <w:pPr>
        <w:pStyle w:val="Pa6"/>
        <w:spacing w:line="240" w:lineRule="auto"/>
        <w:ind w:right="-1"/>
        <w:jc w:val="both"/>
        <w:rPr>
          <w:b/>
          <w:bCs/>
          <w:color w:val="000000"/>
          <w:sz w:val="28"/>
          <w:szCs w:val="28"/>
          <w:lang w:eastAsia="es-ES"/>
        </w:rPr>
      </w:pPr>
      <w:r w:rsidRPr="00753335">
        <w:br w:type="page"/>
      </w:r>
      <w:r w:rsidRPr="00753335">
        <w:rPr>
          <w:b/>
          <w:bCs/>
          <w:color w:val="000000"/>
          <w:sz w:val="28"/>
          <w:szCs w:val="28"/>
          <w:lang w:eastAsia="es-ES"/>
        </w:rPr>
        <w:lastRenderedPageBreak/>
        <w:t>5. Inteligencias múltiples</w:t>
      </w:r>
    </w:p>
    <w:p w14:paraId="4B0F2CFD" w14:textId="77777777" w:rsidR="00592824" w:rsidRDefault="00592824" w:rsidP="00592824">
      <w:pPr>
        <w:autoSpaceDE w:val="0"/>
        <w:autoSpaceDN w:val="0"/>
        <w:adjustRightInd w:val="0"/>
        <w:spacing w:after="0" w:line="240" w:lineRule="auto"/>
        <w:jc w:val="both"/>
        <w:rPr>
          <w:rFonts w:ascii="Arial" w:hAnsi="Arial" w:cs="Arial"/>
          <w:color w:val="000000"/>
        </w:rPr>
      </w:pPr>
    </w:p>
    <w:p w14:paraId="203DB962" w14:textId="77777777" w:rsidR="00592824" w:rsidRPr="00A80DE1" w:rsidRDefault="00592824" w:rsidP="00592824">
      <w:pPr>
        <w:autoSpaceDE w:val="0"/>
        <w:autoSpaceDN w:val="0"/>
        <w:adjustRightInd w:val="0"/>
        <w:spacing w:after="0" w:line="240" w:lineRule="auto"/>
        <w:jc w:val="both"/>
        <w:rPr>
          <w:rFonts w:ascii="Arial" w:hAnsi="Arial" w:cs="Arial"/>
          <w:b/>
          <w:bCs/>
          <w:color w:val="000000"/>
          <w:sz w:val="24"/>
          <w:szCs w:val="24"/>
        </w:rPr>
      </w:pPr>
      <w:r w:rsidRPr="00A80DE1">
        <w:rPr>
          <w:rFonts w:ascii="Arial" w:hAnsi="Arial" w:cs="Arial"/>
          <w:b/>
          <w:bCs/>
          <w:color w:val="000000"/>
          <w:sz w:val="24"/>
          <w:szCs w:val="24"/>
        </w:rPr>
        <w:t>5.1. Qué son, para qué sirven y cómo trabajarlas</w:t>
      </w:r>
    </w:p>
    <w:p w14:paraId="7AFDA569" w14:textId="77777777" w:rsidR="00592824" w:rsidRDefault="00592824" w:rsidP="00592824">
      <w:pPr>
        <w:autoSpaceDE w:val="0"/>
        <w:autoSpaceDN w:val="0"/>
        <w:adjustRightInd w:val="0"/>
        <w:spacing w:after="0" w:line="240" w:lineRule="auto"/>
        <w:jc w:val="both"/>
        <w:rPr>
          <w:rFonts w:ascii="Arial" w:hAnsi="Arial" w:cs="Arial"/>
          <w:color w:val="000000"/>
        </w:rPr>
      </w:pPr>
    </w:p>
    <w:p w14:paraId="6FBFB1EA" w14:textId="77777777" w:rsidR="00592824" w:rsidRDefault="00592824" w:rsidP="0059282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Howard </w:t>
      </w:r>
      <w:r w:rsidRPr="00753335">
        <w:rPr>
          <w:rFonts w:ascii="Arial" w:hAnsi="Arial" w:cs="Arial"/>
          <w:color w:val="000000"/>
        </w:rPr>
        <w:t xml:space="preserve">Gardner define la inteligencia como la </w:t>
      </w:r>
      <w:r w:rsidRPr="00753335">
        <w:rPr>
          <w:rFonts w:ascii="Arial" w:hAnsi="Arial" w:cs="Arial"/>
          <w:b/>
          <w:bCs/>
          <w:color w:val="000000"/>
        </w:rPr>
        <w:t xml:space="preserve">capacidad </w:t>
      </w:r>
      <w:r w:rsidRPr="00753335">
        <w:rPr>
          <w:rFonts w:ascii="Arial" w:hAnsi="Arial" w:cs="Arial"/>
          <w:color w:val="000000"/>
        </w:rPr>
        <w:t>de ordenar los pensamientos</w:t>
      </w:r>
      <w:r>
        <w:rPr>
          <w:rFonts w:ascii="Arial" w:hAnsi="Arial" w:cs="Arial"/>
          <w:color w:val="000000"/>
        </w:rPr>
        <w:t xml:space="preserve"> </w:t>
      </w:r>
      <w:r w:rsidRPr="00753335">
        <w:rPr>
          <w:rFonts w:ascii="Arial" w:hAnsi="Arial" w:cs="Arial"/>
          <w:color w:val="000000"/>
        </w:rPr>
        <w:t>y coordinarlos con las acciones, de tal modo que la inteligencia supone, por un</w:t>
      </w:r>
      <w:r>
        <w:rPr>
          <w:rFonts w:ascii="Arial" w:hAnsi="Arial" w:cs="Arial"/>
          <w:color w:val="000000"/>
        </w:rPr>
        <w:t xml:space="preserve"> </w:t>
      </w:r>
      <w:r w:rsidRPr="00753335">
        <w:rPr>
          <w:rFonts w:ascii="Arial" w:hAnsi="Arial" w:cs="Arial"/>
          <w:color w:val="000000"/>
        </w:rPr>
        <w:t>lado, la capacidad de solucionar problemas que surgen en un ambiente cultural</w:t>
      </w:r>
      <w:r>
        <w:rPr>
          <w:rFonts w:ascii="Arial" w:hAnsi="Arial" w:cs="Arial"/>
          <w:color w:val="000000"/>
        </w:rPr>
        <w:t xml:space="preserve"> </w:t>
      </w:r>
      <w:r w:rsidRPr="00753335">
        <w:rPr>
          <w:rFonts w:ascii="Arial" w:hAnsi="Arial" w:cs="Arial"/>
          <w:color w:val="000000"/>
        </w:rPr>
        <w:t>determinado, y por otro, la capacidad de generarlos, dando lugar a una competencia</w:t>
      </w:r>
      <w:r>
        <w:rPr>
          <w:rFonts w:ascii="Arial" w:hAnsi="Arial" w:cs="Arial"/>
          <w:color w:val="000000"/>
        </w:rPr>
        <w:t xml:space="preserve"> </w:t>
      </w:r>
      <w:r w:rsidRPr="00753335">
        <w:rPr>
          <w:rFonts w:ascii="Arial" w:hAnsi="Arial" w:cs="Arial"/>
          <w:color w:val="000000"/>
        </w:rPr>
        <w:t>creativa. Ahora bien, para solucionar adecuadamente un problema es</w:t>
      </w:r>
      <w:r>
        <w:rPr>
          <w:rFonts w:ascii="Arial" w:hAnsi="Arial" w:cs="Arial"/>
          <w:color w:val="000000"/>
        </w:rPr>
        <w:t xml:space="preserve"> </w:t>
      </w:r>
      <w:r w:rsidRPr="00753335">
        <w:rPr>
          <w:rFonts w:ascii="Arial" w:hAnsi="Arial" w:cs="Arial"/>
          <w:color w:val="000000"/>
        </w:rPr>
        <w:t>preciso concretar un objetivo, y después, generar un plan y unas estrategias</w:t>
      </w:r>
      <w:r>
        <w:rPr>
          <w:rFonts w:ascii="Arial" w:hAnsi="Arial" w:cs="Arial"/>
          <w:color w:val="000000"/>
        </w:rPr>
        <w:t xml:space="preserve"> </w:t>
      </w:r>
      <w:r w:rsidRPr="00753335">
        <w:rPr>
          <w:rFonts w:ascii="Arial" w:hAnsi="Arial" w:cs="Arial"/>
          <w:color w:val="000000"/>
        </w:rPr>
        <w:t>para poder alcanzarlo.</w:t>
      </w:r>
    </w:p>
    <w:p w14:paraId="2819591E"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6F7C9828"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Gardner habla de un conjunto de habilidades, talentos y capacidades mentales</w:t>
      </w:r>
      <w:r>
        <w:rPr>
          <w:rFonts w:ascii="Arial" w:hAnsi="Arial" w:cs="Arial"/>
          <w:color w:val="000000"/>
        </w:rPr>
        <w:t xml:space="preserve"> </w:t>
      </w:r>
      <w:r w:rsidRPr="00753335">
        <w:rPr>
          <w:rFonts w:ascii="Arial" w:hAnsi="Arial" w:cs="Arial"/>
          <w:color w:val="000000"/>
        </w:rPr>
        <w:t>a las que llama «inteligencias». Todas las personas poseen estas habilidades,</w:t>
      </w:r>
      <w:r>
        <w:rPr>
          <w:rFonts w:ascii="Arial" w:hAnsi="Arial" w:cs="Arial"/>
          <w:color w:val="000000"/>
        </w:rPr>
        <w:t xml:space="preserve"> </w:t>
      </w:r>
      <w:r w:rsidRPr="00753335">
        <w:rPr>
          <w:rFonts w:ascii="Arial" w:hAnsi="Arial" w:cs="Arial"/>
          <w:color w:val="000000"/>
        </w:rPr>
        <w:t>capacidades mentales y talentos en distintos niveles de desarrollo, y a esto lo</w:t>
      </w:r>
      <w:r>
        <w:rPr>
          <w:rFonts w:ascii="Arial" w:hAnsi="Arial" w:cs="Arial"/>
          <w:color w:val="000000"/>
        </w:rPr>
        <w:t xml:space="preserve"> </w:t>
      </w:r>
      <w:r w:rsidRPr="00753335">
        <w:rPr>
          <w:rFonts w:ascii="Arial" w:hAnsi="Arial" w:cs="Arial"/>
          <w:color w:val="000000"/>
        </w:rPr>
        <w:t>llamó la «Teoría de las inteligencias múltiples». Cada una de estas formas de</w:t>
      </w:r>
      <w:r>
        <w:rPr>
          <w:rFonts w:ascii="Arial" w:hAnsi="Arial" w:cs="Arial"/>
          <w:color w:val="000000"/>
        </w:rPr>
        <w:t xml:space="preserve"> </w:t>
      </w:r>
      <w:r w:rsidRPr="00753335">
        <w:rPr>
          <w:rFonts w:ascii="Arial" w:hAnsi="Arial" w:cs="Arial"/>
          <w:color w:val="000000"/>
        </w:rPr>
        <w:t>inteligencia desarrolla una función peculiar y está integrada en el conjunto,</w:t>
      </w:r>
      <w:r>
        <w:rPr>
          <w:rFonts w:ascii="Arial" w:hAnsi="Arial" w:cs="Arial"/>
          <w:color w:val="000000"/>
        </w:rPr>
        <w:t xml:space="preserve"> </w:t>
      </w:r>
      <w:r w:rsidRPr="00753335">
        <w:rPr>
          <w:rFonts w:ascii="Arial" w:hAnsi="Arial" w:cs="Arial"/>
          <w:color w:val="000000"/>
        </w:rPr>
        <w:t>son interdependientes.</w:t>
      </w:r>
    </w:p>
    <w:p w14:paraId="19E62295" w14:textId="77777777" w:rsidR="00592824" w:rsidRDefault="00592824" w:rsidP="00592824">
      <w:pPr>
        <w:autoSpaceDE w:val="0"/>
        <w:autoSpaceDN w:val="0"/>
        <w:adjustRightInd w:val="0"/>
        <w:spacing w:after="0" w:line="240" w:lineRule="auto"/>
        <w:jc w:val="both"/>
        <w:rPr>
          <w:rFonts w:ascii="Arial" w:hAnsi="Arial" w:cs="Arial"/>
          <w:color w:val="000000"/>
        </w:rPr>
      </w:pPr>
    </w:p>
    <w:p w14:paraId="2CC95EE9"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En un primer momento, Gardner habló de la existencia en todas las personas</w:t>
      </w:r>
      <w:r>
        <w:rPr>
          <w:rFonts w:ascii="Arial" w:hAnsi="Arial" w:cs="Arial"/>
          <w:color w:val="000000"/>
        </w:rPr>
        <w:t xml:space="preserve"> </w:t>
      </w:r>
      <w:r w:rsidRPr="00753335">
        <w:rPr>
          <w:rFonts w:ascii="Arial" w:hAnsi="Arial" w:cs="Arial"/>
          <w:color w:val="000000"/>
        </w:rPr>
        <w:t>de ocho inteligencias, desarrolladas de distinta forma y en distinto grado. Posteriormente,</w:t>
      </w:r>
      <w:r>
        <w:rPr>
          <w:rFonts w:ascii="Arial" w:hAnsi="Arial" w:cs="Arial"/>
          <w:color w:val="000000"/>
        </w:rPr>
        <w:t xml:space="preserve"> </w:t>
      </w:r>
      <w:r w:rsidRPr="00753335">
        <w:rPr>
          <w:rFonts w:ascii="Arial" w:hAnsi="Arial" w:cs="Arial"/>
          <w:color w:val="000000"/>
        </w:rPr>
        <w:t>reconoció la posibilidad de una novena forma de inteligencia profunda</w:t>
      </w:r>
      <w:r>
        <w:rPr>
          <w:rFonts w:ascii="Arial" w:hAnsi="Arial" w:cs="Arial"/>
          <w:color w:val="000000"/>
        </w:rPr>
        <w:t xml:space="preserve"> </w:t>
      </w:r>
      <w:r w:rsidRPr="00753335">
        <w:rPr>
          <w:rFonts w:ascii="Arial" w:hAnsi="Arial" w:cs="Arial"/>
          <w:color w:val="000000"/>
        </w:rPr>
        <w:t>y esencial a la que denominó inteligencia existencial. Con el</w:t>
      </w:r>
      <w:r>
        <w:rPr>
          <w:rFonts w:ascii="Arial" w:hAnsi="Arial" w:cs="Arial"/>
          <w:color w:val="000000"/>
        </w:rPr>
        <w:t xml:space="preserve"> </w:t>
      </w:r>
      <w:r w:rsidRPr="00753335">
        <w:rPr>
          <w:rFonts w:ascii="Arial" w:hAnsi="Arial" w:cs="Arial"/>
          <w:color w:val="000000"/>
        </w:rPr>
        <w:t>reconocimiento de esta novena inteligencia abre un fructífero y actualmente</w:t>
      </w:r>
      <w:r>
        <w:rPr>
          <w:rFonts w:ascii="Arial" w:hAnsi="Arial" w:cs="Arial"/>
          <w:color w:val="000000"/>
        </w:rPr>
        <w:t xml:space="preserve"> </w:t>
      </w:r>
      <w:r w:rsidRPr="00753335">
        <w:rPr>
          <w:rFonts w:ascii="Arial" w:hAnsi="Arial" w:cs="Arial"/>
          <w:color w:val="000000"/>
        </w:rPr>
        <w:t>vivo debate sobre el reconocimiento de esta forma de inteligencia también denominada</w:t>
      </w:r>
      <w:r>
        <w:rPr>
          <w:rFonts w:ascii="Arial" w:hAnsi="Arial" w:cs="Arial"/>
          <w:color w:val="000000"/>
        </w:rPr>
        <w:t xml:space="preserve"> </w:t>
      </w:r>
      <w:r w:rsidRPr="00753335">
        <w:rPr>
          <w:rFonts w:ascii="Arial" w:hAnsi="Arial" w:cs="Arial"/>
          <w:color w:val="000000"/>
        </w:rPr>
        <w:t>trascendente o espiritual.</w:t>
      </w:r>
    </w:p>
    <w:p w14:paraId="444ACDA3" w14:textId="77777777" w:rsidR="00592824" w:rsidRDefault="00592824" w:rsidP="00592824">
      <w:pPr>
        <w:autoSpaceDE w:val="0"/>
        <w:autoSpaceDN w:val="0"/>
        <w:adjustRightInd w:val="0"/>
        <w:spacing w:after="0" w:line="240" w:lineRule="auto"/>
        <w:jc w:val="both"/>
        <w:rPr>
          <w:rFonts w:ascii="Arial" w:hAnsi="Arial" w:cs="Arial"/>
          <w:color w:val="000000"/>
        </w:rPr>
      </w:pPr>
    </w:p>
    <w:p w14:paraId="04BFBA83" w14:textId="77777777" w:rsidR="00592824"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Con ello estamos asistiendo al nacimiento de una nueva forma de comprender</w:t>
      </w:r>
      <w:r>
        <w:rPr>
          <w:rFonts w:ascii="Arial" w:hAnsi="Arial" w:cs="Arial"/>
          <w:color w:val="000000"/>
        </w:rPr>
        <w:t xml:space="preserve"> </w:t>
      </w:r>
      <w:r w:rsidRPr="00753335">
        <w:rPr>
          <w:rFonts w:ascii="Arial" w:hAnsi="Arial" w:cs="Arial"/>
          <w:color w:val="000000"/>
        </w:rPr>
        <w:t>al ser humano, a la emergencia de un nuevo paradigma:</w:t>
      </w:r>
    </w:p>
    <w:p w14:paraId="4A62F454"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514411F5" w14:textId="77777777" w:rsidR="00592824" w:rsidRPr="004F2B41" w:rsidRDefault="00592824" w:rsidP="004C3C7C">
      <w:pPr>
        <w:pStyle w:val="Prrafodelista"/>
        <w:numPr>
          <w:ilvl w:val="0"/>
          <w:numId w:val="32"/>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Lingüístico-verbal</w:t>
      </w:r>
    </w:p>
    <w:p w14:paraId="3B71BCDF" w14:textId="77777777" w:rsidR="00592824" w:rsidRPr="004F2B41" w:rsidRDefault="00592824" w:rsidP="004C3C7C">
      <w:pPr>
        <w:pStyle w:val="Prrafodelista"/>
        <w:numPr>
          <w:ilvl w:val="0"/>
          <w:numId w:val="32"/>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Lógico-matemática</w:t>
      </w:r>
    </w:p>
    <w:p w14:paraId="15677AD3" w14:textId="77777777" w:rsidR="00592824" w:rsidRPr="004F2B41" w:rsidRDefault="00592824" w:rsidP="004C3C7C">
      <w:pPr>
        <w:pStyle w:val="Prrafodelista"/>
        <w:numPr>
          <w:ilvl w:val="0"/>
          <w:numId w:val="32"/>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Naturalista</w:t>
      </w:r>
    </w:p>
    <w:p w14:paraId="3DDFB2E4" w14:textId="77777777" w:rsidR="00592824" w:rsidRPr="004F2B41" w:rsidRDefault="00592824" w:rsidP="004C3C7C">
      <w:pPr>
        <w:pStyle w:val="Prrafodelista"/>
        <w:numPr>
          <w:ilvl w:val="0"/>
          <w:numId w:val="32"/>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Visual-espacial</w:t>
      </w:r>
    </w:p>
    <w:p w14:paraId="49DE9E2F" w14:textId="77777777" w:rsidR="00592824" w:rsidRPr="004F2B41" w:rsidRDefault="00592824" w:rsidP="004C3C7C">
      <w:pPr>
        <w:pStyle w:val="Prrafodelista"/>
        <w:numPr>
          <w:ilvl w:val="0"/>
          <w:numId w:val="32"/>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Musical</w:t>
      </w:r>
    </w:p>
    <w:p w14:paraId="7C67443E" w14:textId="77777777" w:rsidR="00592824" w:rsidRPr="004F2B41" w:rsidRDefault="00592824" w:rsidP="004C3C7C">
      <w:pPr>
        <w:pStyle w:val="Prrafodelista"/>
        <w:numPr>
          <w:ilvl w:val="0"/>
          <w:numId w:val="32"/>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Cinestésica-corporal</w:t>
      </w:r>
    </w:p>
    <w:p w14:paraId="20B1F031" w14:textId="77777777" w:rsidR="00592824" w:rsidRPr="004F2B41" w:rsidRDefault="00592824" w:rsidP="004C3C7C">
      <w:pPr>
        <w:pStyle w:val="Prrafodelista"/>
        <w:numPr>
          <w:ilvl w:val="0"/>
          <w:numId w:val="32"/>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Intrapersonal</w:t>
      </w:r>
    </w:p>
    <w:p w14:paraId="65585068" w14:textId="77777777" w:rsidR="00592824" w:rsidRPr="004F2B41" w:rsidRDefault="00592824" w:rsidP="004C3C7C">
      <w:pPr>
        <w:pStyle w:val="Prrafodelista"/>
        <w:numPr>
          <w:ilvl w:val="0"/>
          <w:numId w:val="32"/>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Interpersonal</w:t>
      </w:r>
    </w:p>
    <w:p w14:paraId="08118000" w14:textId="77777777" w:rsidR="00592824" w:rsidRPr="004F2B41" w:rsidRDefault="00592824" w:rsidP="004C3C7C">
      <w:pPr>
        <w:pStyle w:val="Prrafodelista"/>
        <w:numPr>
          <w:ilvl w:val="0"/>
          <w:numId w:val="32"/>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Espiritual</w:t>
      </w:r>
    </w:p>
    <w:p w14:paraId="226827CA"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10CB352C" w14:textId="77777777" w:rsidR="00592824" w:rsidRPr="004F2B41" w:rsidRDefault="00592824" w:rsidP="00592824">
      <w:pPr>
        <w:autoSpaceDE w:val="0"/>
        <w:autoSpaceDN w:val="0"/>
        <w:adjustRightInd w:val="0"/>
        <w:spacing w:after="0" w:line="240" w:lineRule="auto"/>
        <w:jc w:val="both"/>
        <w:rPr>
          <w:rFonts w:ascii="Arial" w:hAnsi="Arial" w:cs="Arial"/>
          <w:b/>
          <w:bCs/>
          <w:color w:val="000000"/>
          <w:sz w:val="24"/>
          <w:szCs w:val="24"/>
        </w:rPr>
      </w:pPr>
      <w:r w:rsidRPr="004F2B41">
        <w:rPr>
          <w:rFonts w:ascii="Arial" w:hAnsi="Arial" w:cs="Arial"/>
          <w:b/>
          <w:bCs/>
          <w:color w:val="000000"/>
          <w:sz w:val="24"/>
          <w:szCs w:val="24"/>
        </w:rPr>
        <w:t>5.2. ¿Por qué emplear las inteligencias múltiples?</w:t>
      </w:r>
    </w:p>
    <w:p w14:paraId="5EC382B8" w14:textId="77777777" w:rsidR="00592824" w:rsidRDefault="00592824" w:rsidP="00592824">
      <w:pPr>
        <w:autoSpaceDE w:val="0"/>
        <w:autoSpaceDN w:val="0"/>
        <w:adjustRightInd w:val="0"/>
        <w:spacing w:after="0" w:line="240" w:lineRule="auto"/>
        <w:jc w:val="both"/>
        <w:rPr>
          <w:rFonts w:ascii="Arial" w:hAnsi="Arial" w:cs="Arial"/>
          <w:color w:val="000000"/>
        </w:rPr>
      </w:pPr>
    </w:p>
    <w:p w14:paraId="0D7AAD5B" w14:textId="77777777" w:rsidR="00592824" w:rsidRPr="004F2B41" w:rsidRDefault="00592824" w:rsidP="004C3C7C">
      <w:pPr>
        <w:pStyle w:val="Prrafodelista"/>
        <w:numPr>
          <w:ilvl w:val="0"/>
          <w:numId w:val="41"/>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Permiten atender a la diversidad del alumnado y a los diferentes estilos de aprendizaje sin crear diferencias.</w:t>
      </w:r>
    </w:p>
    <w:p w14:paraId="36592DBD" w14:textId="77777777" w:rsidR="00592824" w:rsidRPr="004F2B41" w:rsidRDefault="00592824" w:rsidP="004C3C7C">
      <w:pPr>
        <w:pStyle w:val="Prrafodelista"/>
        <w:numPr>
          <w:ilvl w:val="0"/>
          <w:numId w:val="41"/>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Contribuyen a que los alumnos se «comprendan» a sí mismos y conozcan sus fortalezas y debilidades.</w:t>
      </w:r>
    </w:p>
    <w:p w14:paraId="163C6F8C" w14:textId="77777777" w:rsidR="00592824" w:rsidRPr="004F2B41" w:rsidRDefault="00592824" w:rsidP="004C3C7C">
      <w:pPr>
        <w:pStyle w:val="Prrafodelista"/>
        <w:numPr>
          <w:ilvl w:val="0"/>
          <w:numId w:val="41"/>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Son compatibles con metodologías activas que comparten el mismo sentido pedagógico.</w:t>
      </w:r>
    </w:p>
    <w:p w14:paraId="27901711" w14:textId="77777777" w:rsidR="00592824" w:rsidRPr="004F2B41" w:rsidRDefault="00592824" w:rsidP="004C3C7C">
      <w:pPr>
        <w:pStyle w:val="Prrafodelista"/>
        <w:numPr>
          <w:ilvl w:val="0"/>
          <w:numId w:val="41"/>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Evidencian la pluralidad como riqueza.</w:t>
      </w:r>
    </w:p>
    <w:p w14:paraId="5DD1AC68" w14:textId="77777777" w:rsidR="00592824" w:rsidRPr="004F2B41" w:rsidRDefault="00592824" w:rsidP="004C3C7C">
      <w:pPr>
        <w:pStyle w:val="Prrafodelista"/>
        <w:numPr>
          <w:ilvl w:val="0"/>
          <w:numId w:val="41"/>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Favorecen el desarrollo de la creatividad, dotando a nuestros alumnos de posibilidades profesionales más actuales, reales e innovadoras.</w:t>
      </w:r>
    </w:p>
    <w:p w14:paraId="4FD00BB0" w14:textId="77777777" w:rsidR="00592824" w:rsidRDefault="00592824" w:rsidP="00592824">
      <w:pPr>
        <w:autoSpaceDE w:val="0"/>
        <w:autoSpaceDN w:val="0"/>
        <w:adjustRightInd w:val="0"/>
        <w:spacing w:after="0" w:line="240" w:lineRule="auto"/>
        <w:jc w:val="both"/>
        <w:rPr>
          <w:rFonts w:ascii="Arial" w:hAnsi="Arial" w:cs="Arial"/>
          <w:color w:val="000000"/>
        </w:rPr>
      </w:pPr>
    </w:p>
    <w:p w14:paraId="7B5D4D14" w14:textId="77777777" w:rsidR="00592824" w:rsidRDefault="00592824" w:rsidP="00592824">
      <w:pPr>
        <w:autoSpaceDE w:val="0"/>
        <w:autoSpaceDN w:val="0"/>
        <w:adjustRightInd w:val="0"/>
        <w:spacing w:after="0" w:line="240" w:lineRule="auto"/>
        <w:jc w:val="both"/>
        <w:rPr>
          <w:rFonts w:ascii="Arial" w:hAnsi="Arial" w:cs="Arial"/>
          <w:color w:val="000000"/>
        </w:rPr>
      </w:pPr>
      <w:r>
        <w:rPr>
          <w:rFonts w:ascii="Arial" w:hAnsi="Arial" w:cs="Arial"/>
          <w:color w:val="000000"/>
        </w:rPr>
        <w:t>Las v</w:t>
      </w:r>
      <w:r w:rsidRPr="00753335">
        <w:rPr>
          <w:rFonts w:ascii="Arial" w:hAnsi="Arial" w:cs="Arial"/>
          <w:color w:val="000000"/>
        </w:rPr>
        <w:t>entajas de este enfoque</w:t>
      </w:r>
      <w:r>
        <w:rPr>
          <w:rFonts w:ascii="Arial" w:hAnsi="Arial" w:cs="Arial"/>
          <w:color w:val="000000"/>
        </w:rPr>
        <w:t xml:space="preserve"> son</w:t>
      </w:r>
      <w:r w:rsidRPr="00753335">
        <w:rPr>
          <w:rFonts w:ascii="Arial" w:hAnsi="Arial" w:cs="Arial"/>
          <w:color w:val="000000"/>
        </w:rPr>
        <w:t>:</w:t>
      </w:r>
    </w:p>
    <w:p w14:paraId="4562F8EB"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00F42492" w14:textId="77777777" w:rsidR="00592824" w:rsidRPr="004F2B41" w:rsidRDefault="00592824" w:rsidP="004C3C7C">
      <w:pPr>
        <w:pStyle w:val="Prrafodelista"/>
        <w:numPr>
          <w:ilvl w:val="0"/>
          <w:numId w:val="43"/>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 xml:space="preserve">Considerar a los alumnos como seres </w:t>
      </w:r>
      <w:r w:rsidRPr="004F2B41">
        <w:rPr>
          <w:rFonts w:ascii="Arial" w:hAnsi="Arial" w:cs="Arial"/>
          <w:b/>
          <w:bCs/>
          <w:color w:val="000000"/>
        </w:rPr>
        <w:t xml:space="preserve">polifacéticos </w:t>
      </w:r>
      <w:r w:rsidRPr="004F2B41">
        <w:rPr>
          <w:rFonts w:ascii="Arial" w:hAnsi="Arial" w:cs="Arial"/>
          <w:color w:val="000000"/>
        </w:rPr>
        <w:t>con una variedad de inteligencias permite afrontar situaciones muy diversas, aprendizajes relacionados con saberes muy diferentes, incluido el saber religioso.</w:t>
      </w:r>
    </w:p>
    <w:p w14:paraId="312B964F" w14:textId="77777777" w:rsidR="00592824" w:rsidRPr="004F2B41" w:rsidRDefault="00592824" w:rsidP="004C3C7C">
      <w:pPr>
        <w:pStyle w:val="Prrafodelista"/>
        <w:numPr>
          <w:ilvl w:val="0"/>
          <w:numId w:val="43"/>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lastRenderedPageBreak/>
        <w:t xml:space="preserve">Definir la inteligencia como una capacidad la convierte en una destreza que se puede </w:t>
      </w:r>
      <w:r w:rsidRPr="004F2B41">
        <w:rPr>
          <w:rFonts w:ascii="Arial" w:hAnsi="Arial" w:cs="Arial"/>
          <w:b/>
          <w:bCs/>
          <w:color w:val="000000"/>
        </w:rPr>
        <w:t>desarrollar</w:t>
      </w:r>
      <w:r w:rsidRPr="004F2B41">
        <w:rPr>
          <w:rFonts w:ascii="Arial" w:hAnsi="Arial" w:cs="Arial"/>
          <w:color w:val="000000"/>
        </w:rPr>
        <w:t>.</w:t>
      </w:r>
    </w:p>
    <w:p w14:paraId="7032210D"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4E2AD896"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En definitiva, estimular las diferentes inteligencias de nuestros alumnos supone</w:t>
      </w:r>
      <w:r>
        <w:rPr>
          <w:rFonts w:ascii="Arial" w:hAnsi="Arial" w:cs="Arial"/>
          <w:color w:val="000000"/>
        </w:rPr>
        <w:t xml:space="preserve"> </w:t>
      </w:r>
      <w:r w:rsidRPr="00753335">
        <w:rPr>
          <w:rFonts w:ascii="Arial" w:hAnsi="Arial" w:cs="Arial"/>
          <w:color w:val="000000"/>
        </w:rPr>
        <w:t xml:space="preserve">potenciar su felicidad presente y futura. El término </w:t>
      </w:r>
      <w:r w:rsidRPr="00753335">
        <w:rPr>
          <w:rFonts w:ascii="Arial" w:hAnsi="Arial" w:cs="Arial"/>
          <w:i/>
          <w:iCs/>
          <w:color w:val="000000"/>
        </w:rPr>
        <w:t xml:space="preserve">felicidad </w:t>
      </w:r>
      <w:r w:rsidRPr="00753335">
        <w:rPr>
          <w:rFonts w:ascii="Arial" w:hAnsi="Arial" w:cs="Arial"/>
          <w:color w:val="000000"/>
        </w:rPr>
        <w:t>está siempre</w:t>
      </w:r>
      <w:r>
        <w:rPr>
          <w:rFonts w:ascii="Arial" w:hAnsi="Arial" w:cs="Arial"/>
          <w:color w:val="000000"/>
        </w:rPr>
        <w:t xml:space="preserve"> </w:t>
      </w:r>
      <w:r w:rsidRPr="00753335">
        <w:rPr>
          <w:rFonts w:ascii="Arial" w:hAnsi="Arial" w:cs="Arial"/>
          <w:color w:val="000000"/>
        </w:rPr>
        <w:t>asociado al de inteligencia: capacidad para comprender y resolver problemas,</w:t>
      </w:r>
      <w:r>
        <w:rPr>
          <w:rFonts w:ascii="Arial" w:hAnsi="Arial" w:cs="Arial"/>
          <w:color w:val="000000"/>
        </w:rPr>
        <w:t xml:space="preserve"> </w:t>
      </w:r>
      <w:r w:rsidRPr="00753335">
        <w:rPr>
          <w:rFonts w:ascii="Arial" w:hAnsi="Arial" w:cs="Arial"/>
          <w:color w:val="000000"/>
        </w:rPr>
        <w:t>además de elegir la mejor entre varias opciones.</w:t>
      </w:r>
    </w:p>
    <w:p w14:paraId="5CC3C117" w14:textId="77777777" w:rsidR="00592824" w:rsidRDefault="00592824" w:rsidP="00592824">
      <w:pPr>
        <w:autoSpaceDE w:val="0"/>
        <w:autoSpaceDN w:val="0"/>
        <w:adjustRightInd w:val="0"/>
        <w:spacing w:after="0" w:line="240" w:lineRule="auto"/>
        <w:jc w:val="both"/>
        <w:rPr>
          <w:rFonts w:ascii="Arial" w:hAnsi="Arial" w:cs="Arial"/>
          <w:color w:val="000000"/>
        </w:rPr>
      </w:pPr>
    </w:p>
    <w:p w14:paraId="5CD37DF3" w14:textId="7EC298D4" w:rsidR="00592824" w:rsidRPr="004F2B41" w:rsidRDefault="00933EC7" w:rsidP="00592824">
      <w:pPr>
        <w:autoSpaceDE w:val="0"/>
        <w:autoSpaceDN w:val="0"/>
        <w:adjustRightInd w:val="0"/>
        <w:spacing w:after="0" w:line="240" w:lineRule="auto"/>
        <w:jc w:val="both"/>
        <w:rPr>
          <w:rFonts w:ascii="Arial" w:hAnsi="Arial" w:cs="Arial"/>
          <w:b/>
          <w:bCs/>
          <w:color w:val="000000"/>
          <w:sz w:val="24"/>
          <w:szCs w:val="24"/>
        </w:rPr>
      </w:pPr>
      <w:r>
        <w:rPr>
          <w:rFonts w:ascii="Arial" w:hAnsi="Arial" w:cs="Arial"/>
          <w:b/>
          <w:bCs/>
          <w:color w:val="000000"/>
          <w:sz w:val="24"/>
          <w:szCs w:val="24"/>
        </w:rPr>
        <w:t>5</w:t>
      </w:r>
      <w:r w:rsidR="00592824" w:rsidRPr="004F2B41">
        <w:rPr>
          <w:rFonts w:ascii="Arial" w:hAnsi="Arial" w:cs="Arial"/>
          <w:b/>
          <w:bCs/>
          <w:color w:val="000000"/>
          <w:sz w:val="24"/>
          <w:szCs w:val="24"/>
        </w:rPr>
        <w:t>.3. ¿Cómo emplear las inteligencias múltiples?</w:t>
      </w:r>
    </w:p>
    <w:p w14:paraId="3893B103" w14:textId="77777777" w:rsidR="00592824" w:rsidRDefault="00592824" w:rsidP="00592824">
      <w:pPr>
        <w:autoSpaceDE w:val="0"/>
        <w:autoSpaceDN w:val="0"/>
        <w:adjustRightInd w:val="0"/>
        <w:spacing w:after="0" w:line="240" w:lineRule="auto"/>
        <w:jc w:val="both"/>
        <w:rPr>
          <w:rFonts w:ascii="Arial" w:hAnsi="Arial" w:cs="Arial"/>
          <w:color w:val="000000"/>
        </w:rPr>
      </w:pPr>
    </w:p>
    <w:p w14:paraId="14FAA2D9"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Las inteligencias múltiples plantean la necesidad de contemplar todos los estilos</w:t>
      </w:r>
      <w:r>
        <w:rPr>
          <w:rFonts w:ascii="Arial" w:hAnsi="Arial" w:cs="Arial"/>
          <w:color w:val="000000"/>
        </w:rPr>
        <w:t xml:space="preserve"> </w:t>
      </w:r>
      <w:r w:rsidRPr="00753335">
        <w:rPr>
          <w:rFonts w:ascii="Arial" w:hAnsi="Arial" w:cs="Arial"/>
          <w:color w:val="000000"/>
        </w:rPr>
        <w:t>de aprendizaje para llegar a las metas, a través de desempeños.</w:t>
      </w:r>
    </w:p>
    <w:p w14:paraId="6E4621BE" w14:textId="77777777" w:rsidR="00592824" w:rsidRDefault="00592824" w:rsidP="00592824">
      <w:pPr>
        <w:autoSpaceDE w:val="0"/>
        <w:autoSpaceDN w:val="0"/>
        <w:adjustRightInd w:val="0"/>
        <w:spacing w:after="0" w:line="240" w:lineRule="auto"/>
        <w:jc w:val="both"/>
        <w:rPr>
          <w:rFonts w:ascii="Arial" w:hAnsi="Arial" w:cs="Arial"/>
          <w:color w:val="000000"/>
        </w:rPr>
      </w:pPr>
    </w:p>
    <w:p w14:paraId="138957BC"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Se trata, por tanto, de definir qué se pretende que comprendan los alumnos y</w:t>
      </w:r>
      <w:r>
        <w:rPr>
          <w:rFonts w:ascii="Arial" w:hAnsi="Arial" w:cs="Arial"/>
          <w:color w:val="000000"/>
        </w:rPr>
        <w:t xml:space="preserve"> </w:t>
      </w:r>
      <w:r w:rsidRPr="00753335">
        <w:rPr>
          <w:rFonts w:ascii="Arial" w:hAnsi="Arial" w:cs="Arial"/>
          <w:color w:val="000000"/>
        </w:rPr>
        <w:t>cómo se va a generar la comprensión de esos aprendizajes. Esto supone programar</w:t>
      </w:r>
      <w:r>
        <w:rPr>
          <w:rFonts w:ascii="Arial" w:hAnsi="Arial" w:cs="Arial"/>
          <w:color w:val="000000"/>
        </w:rPr>
        <w:t xml:space="preserve"> </w:t>
      </w:r>
      <w:r w:rsidRPr="00753335">
        <w:rPr>
          <w:rFonts w:ascii="Arial" w:hAnsi="Arial" w:cs="Arial"/>
          <w:color w:val="000000"/>
        </w:rPr>
        <w:t>trascendiendo lo lingüístico-verbal y lo lógico-matemático, es decir, contemplando</w:t>
      </w:r>
      <w:r>
        <w:rPr>
          <w:rFonts w:ascii="Arial" w:hAnsi="Arial" w:cs="Arial"/>
          <w:color w:val="000000"/>
        </w:rPr>
        <w:t xml:space="preserve"> </w:t>
      </w:r>
      <w:r w:rsidRPr="00753335">
        <w:rPr>
          <w:rFonts w:ascii="Arial" w:hAnsi="Arial" w:cs="Arial"/>
          <w:color w:val="000000"/>
        </w:rPr>
        <w:t>las ocho inteligencias y haciendo hincapié en las fortalezas y las</w:t>
      </w:r>
      <w:r>
        <w:rPr>
          <w:rFonts w:ascii="Arial" w:hAnsi="Arial" w:cs="Arial"/>
          <w:color w:val="000000"/>
        </w:rPr>
        <w:t xml:space="preserve"> </w:t>
      </w:r>
      <w:r w:rsidRPr="00753335">
        <w:rPr>
          <w:rFonts w:ascii="Arial" w:hAnsi="Arial" w:cs="Arial"/>
          <w:color w:val="000000"/>
        </w:rPr>
        <w:t>potencialidades de los alumnos.</w:t>
      </w:r>
    </w:p>
    <w:p w14:paraId="16F77561" w14:textId="77777777" w:rsidR="00592824" w:rsidRDefault="00592824" w:rsidP="00592824">
      <w:pPr>
        <w:autoSpaceDE w:val="0"/>
        <w:autoSpaceDN w:val="0"/>
        <w:adjustRightInd w:val="0"/>
        <w:spacing w:after="0" w:line="240" w:lineRule="auto"/>
        <w:jc w:val="both"/>
        <w:rPr>
          <w:rFonts w:ascii="Arial" w:hAnsi="Arial" w:cs="Arial"/>
          <w:color w:val="000000"/>
        </w:rPr>
      </w:pPr>
    </w:p>
    <w:p w14:paraId="2E5ED8EA"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Para ello, es necesario favorecer tareas diversas, con enfoque multidisciplinar</w:t>
      </w:r>
      <w:r>
        <w:rPr>
          <w:rFonts w:ascii="Arial" w:hAnsi="Arial" w:cs="Arial"/>
          <w:color w:val="000000"/>
        </w:rPr>
        <w:t xml:space="preserve"> </w:t>
      </w:r>
      <w:r w:rsidRPr="00753335">
        <w:rPr>
          <w:rFonts w:ascii="Arial" w:hAnsi="Arial" w:cs="Arial"/>
          <w:color w:val="000000"/>
        </w:rPr>
        <w:t>y con base en el trabajo cooperativo, buscando siempre la realización de actividades</w:t>
      </w:r>
      <w:r>
        <w:rPr>
          <w:rFonts w:ascii="Arial" w:hAnsi="Arial" w:cs="Arial"/>
          <w:color w:val="000000"/>
        </w:rPr>
        <w:t xml:space="preserve"> </w:t>
      </w:r>
      <w:r w:rsidRPr="00753335">
        <w:rPr>
          <w:rFonts w:ascii="Arial" w:hAnsi="Arial" w:cs="Arial"/>
          <w:color w:val="000000"/>
        </w:rPr>
        <w:t>significativas y pertinentes.</w:t>
      </w:r>
    </w:p>
    <w:p w14:paraId="07B45836" w14:textId="77777777" w:rsidR="00592824" w:rsidRDefault="00592824" w:rsidP="00592824">
      <w:pPr>
        <w:autoSpaceDE w:val="0"/>
        <w:autoSpaceDN w:val="0"/>
        <w:adjustRightInd w:val="0"/>
        <w:spacing w:after="0" w:line="240" w:lineRule="auto"/>
        <w:jc w:val="both"/>
        <w:rPr>
          <w:rFonts w:ascii="Arial" w:hAnsi="Arial" w:cs="Arial"/>
          <w:color w:val="000000"/>
        </w:rPr>
      </w:pPr>
    </w:p>
    <w:p w14:paraId="2CA8C2DF" w14:textId="2CE47022" w:rsidR="00592824" w:rsidRPr="004F2B41" w:rsidRDefault="006E4CEF" w:rsidP="00592824">
      <w:pPr>
        <w:autoSpaceDE w:val="0"/>
        <w:autoSpaceDN w:val="0"/>
        <w:adjustRightInd w:val="0"/>
        <w:spacing w:after="0" w:line="240" w:lineRule="auto"/>
        <w:jc w:val="both"/>
        <w:rPr>
          <w:rFonts w:ascii="Arial" w:hAnsi="Arial" w:cs="Arial"/>
          <w:b/>
          <w:bCs/>
          <w:color w:val="000000"/>
          <w:sz w:val="24"/>
          <w:szCs w:val="24"/>
        </w:rPr>
      </w:pPr>
      <w:r>
        <w:rPr>
          <w:rFonts w:ascii="Arial" w:hAnsi="Arial" w:cs="Arial"/>
          <w:b/>
          <w:bCs/>
          <w:color w:val="000000"/>
          <w:sz w:val="24"/>
          <w:szCs w:val="24"/>
        </w:rPr>
        <w:t>5</w:t>
      </w:r>
      <w:r w:rsidR="00592824" w:rsidRPr="004F2B41">
        <w:rPr>
          <w:rFonts w:ascii="Arial" w:hAnsi="Arial" w:cs="Arial"/>
          <w:b/>
          <w:bCs/>
          <w:color w:val="000000"/>
          <w:sz w:val="24"/>
          <w:szCs w:val="24"/>
        </w:rPr>
        <w:t>.4. Inteligencia espiritual</w:t>
      </w:r>
    </w:p>
    <w:p w14:paraId="6148A1C7" w14:textId="77777777" w:rsidR="00592824" w:rsidRDefault="00592824" w:rsidP="00592824">
      <w:pPr>
        <w:autoSpaceDE w:val="0"/>
        <w:autoSpaceDN w:val="0"/>
        <w:adjustRightInd w:val="0"/>
        <w:spacing w:after="0" w:line="240" w:lineRule="auto"/>
        <w:jc w:val="both"/>
        <w:rPr>
          <w:rFonts w:ascii="Arial" w:hAnsi="Arial" w:cs="Arial"/>
          <w:color w:val="000000"/>
        </w:rPr>
      </w:pPr>
    </w:p>
    <w:p w14:paraId="3A73350C"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La inteligencia espiritual, según Francesc Torralba, «faculta para tener aspiraciones</w:t>
      </w:r>
      <w:r>
        <w:rPr>
          <w:rFonts w:ascii="Arial" w:hAnsi="Arial" w:cs="Arial"/>
          <w:color w:val="000000"/>
        </w:rPr>
        <w:t xml:space="preserve"> </w:t>
      </w:r>
      <w:r w:rsidRPr="00753335">
        <w:rPr>
          <w:rFonts w:ascii="Arial" w:hAnsi="Arial" w:cs="Arial"/>
          <w:b/>
          <w:bCs/>
          <w:color w:val="000000"/>
        </w:rPr>
        <w:t xml:space="preserve">profundas </w:t>
      </w:r>
      <w:r w:rsidRPr="00753335">
        <w:rPr>
          <w:rFonts w:ascii="Arial" w:hAnsi="Arial" w:cs="Arial"/>
          <w:color w:val="000000"/>
        </w:rPr>
        <w:t>e íntimas, para anhelar una visión de la vida y de la realidad</w:t>
      </w:r>
      <w:r>
        <w:rPr>
          <w:rFonts w:ascii="Arial" w:hAnsi="Arial" w:cs="Arial"/>
          <w:color w:val="000000"/>
        </w:rPr>
        <w:t xml:space="preserve"> </w:t>
      </w:r>
      <w:r w:rsidRPr="00753335">
        <w:rPr>
          <w:rFonts w:ascii="Arial" w:hAnsi="Arial" w:cs="Arial"/>
          <w:color w:val="000000"/>
        </w:rPr>
        <w:t xml:space="preserve">que integre, conecte, trascienda y dé </w:t>
      </w:r>
      <w:r w:rsidRPr="00753335">
        <w:rPr>
          <w:rFonts w:ascii="Arial" w:hAnsi="Arial" w:cs="Arial"/>
          <w:b/>
          <w:bCs/>
          <w:color w:val="000000"/>
        </w:rPr>
        <w:t xml:space="preserve">sentido </w:t>
      </w:r>
      <w:r w:rsidRPr="00753335">
        <w:rPr>
          <w:rFonts w:ascii="Arial" w:hAnsi="Arial" w:cs="Arial"/>
          <w:color w:val="000000"/>
        </w:rPr>
        <w:t>a la existencia».</w:t>
      </w:r>
    </w:p>
    <w:p w14:paraId="70C6DA75" w14:textId="77777777" w:rsidR="00592824" w:rsidRDefault="00592824" w:rsidP="00592824">
      <w:pPr>
        <w:autoSpaceDE w:val="0"/>
        <w:autoSpaceDN w:val="0"/>
        <w:adjustRightInd w:val="0"/>
        <w:spacing w:after="0" w:line="240" w:lineRule="auto"/>
        <w:jc w:val="both"/>
        <w:rPr>
          <w:rFonts w:ascii="Arial" w:hAnsi="Arial" w:cs="Arial"/>
          <w:color w:val="000000"/>
        </w:rPr>
      </w:pPr>
    </w:p>
    <w:p w14:paraId="17B7B730" w14:textId="77777777" w:rsidR="00592824"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No es una forma de inteligencia más, sino que es una inteligencia esencial y</w:t>
      </w:r>
      <w:r>
        <w:rPr>
          <w:rFonts w:ascii="Arial" w:hAnsi="Arial" w:cs="Arial"/>
          <w:color w:val="000000"/>
        </w:rPr>
        <w:t xml:space="preserve"> </w:t>
      </w:r>
      <w:r w:rsidRPr="00753335">
        <w:rPr>
          <w:rFonts w:ascii="Arial" w:hAnsi="Arial" w:cs="Arial"/>
          <w:color w:val="000000"/>
        </w:rPr>
        <w:t>profunda que articula, vertebra y potencia al resto de las formas de inteligencia.</w:t>
      </w:r>
      <w:r>
        <w:rPr>
          <w:rFonts w:ascii="Arial" w:hAnsi="Arial" w:cs="Arial"/>
          <w:color w:val="000000"/>
        </w:rPr>
        <w:t xml:space="preserve"> </w:t>
      </w:r>
      <w:r w:rsidRPr="00753335">
        <w:rPr>
          <w:rFonts w:ascii="Arial" w:hAnsi="Arial" w:cs="Arial"/>
          <w:color w:val="000000"/>
        </w:rPr>
        <w:t>La inteligencia espiritual nos abre a la cuestión del sentido, nos permite</w:t>
      </w:r>
      <w:r>
        <w:rPr>
          <w:rFonts w:ascii="Arial" w:hAnsi="Arial" w:cs="Arial"/>
          <w:color w:val="000000"/>
        </w:rPr>
        <w:t xml:space="preserve"> </w:t>
      </w:r>
      <w:r w:rsidRPr="00753335">
        <w:rPr>
          <w:rFonts w:ascii="Arial" w:hAnsi="Arial" w:cs="Arial"/>
          <w:color w:val="000000"/>
        </w:rPr>
        <w:t>tomar distancia e identificar los puntos débiles y fortalezas de nuestra vida. Y</w:t>
      </w:r>
      <w:r>
        <w:rPr>
          <w:rFonts w:ascii="Arial" w:hAnsi="Arial" w:cs="Arial"/>
          <w:color w:val="000000"/>
        </w:rPr>
        <w:t xml:space="preserve"> </w:t>
      </w:r>
      <w:r w:rsidRPr="00753335">
        <w:rPr>
          <w:rFonts w:ascii="Arial" w:hAnsi="Arial" w:cs="Arial"/>
          <w:color w:val="000000"/>
        </w:rPr>
        <w:t>ello es fundamental para diseñar inteligentemente un proyecto de vida feliz.</w:t>
      </w:r>
      <w:r>
        <w:rPr>
          <w:rFonts w:ascii="Arial" w:hAnsi="Arial" w:cs="Arial"/>
          <w:color w:val="000000"/>
        </w:rPr>
        <w:t xml:space="preserve"> </w:t>
      </w:r>
      <w:r w:rsidRPr="00753335">
        <w:rPr>
          <w:rFonts w:ascii="Arial" w:hAnsi="Arial" w:cs="Arial"/>
          <w:color w:val="000000"/>
        </w:rPr>
        <w:t>Cuestión que se consigue cultivando conjuntamente todas las inteligencias,</w:t>
      </w:r>
      <w:r>
        <w:rPr>
          <w:rFonts w:ascii="Arial" w:hAnsi="Arial" w:cs="Arial"/>
          <w:color w:val="000000"/>
        </w:rPr>
        <w:t xml:space="preserve"> </w:t>
      </w:r>
      <w:r w:rsidRPr="00753335">
        <w:rPr>
          <w:rFonts w:ascii="Arial" w:hAnsi="Arial" w:cs="Arial"/>
          <w:color w:val="000000"/>
        </w:rPr>
        <w:t>incluida la espiritual.</w:t>
      </w:r>
    </w:p>
    <w:p w14:paraId="7DFB6980"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310B5521"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La vida espiritual está en potencia en todo ser humano, requiere de un cultivo</w:t>
      </w:r>
      <w:r>
        <w:rPr>
          <w:rFonts w:ascii="Arial" w:hAnsi="Arial" w:cs="Arial"/>
          <w:color w:val="000000"/>
        </w:rPr>
        <w:t xml:space="preserve"> </w:t>
      </w:r>
      <w:r w:rsidRPr="00753335">
        <w:rPr>
          <w:rFonts w:ascii="Arial" w:hAnsi="Arial" w:cs="Arial"/>
          <w:color w:val="000000"/>
        </w:rPr>
        <w:t>y una educación para que se articule y desarrolle en plenitud. La espiritualidad</w:t>
      </w:r>
      <w:r>
        <w:rPr>
          <w:rFonts w:ascii="Arial" w:hAnsi="Arial" w:cs="Arial"/>
          <w:color w:val="000000"/>
        </w:rPr>
        <w:t xml:space="preserve"> </w:t>
      </w:r>
      <w:r w:rsidRPr="00753335">
        <w:rPr>
          <w:rFonts w:ascii="Arial" w:hAnsi="Arial" w:cs="Arial"/>
          <w:color w:val="000000"/>
        </w:rPr>
        <w:t>se canaliza a través de los esquemas religiosos existentes en el contexto social</w:t>
      </w:r>
      <w:r>
        <w:rPr>
          <w:rFonts w:ascii="Arial" w:hAnsi="Arial" w:cs="Arial"/>
          <w:color w:val="000000"/>
        </w:rPr>
        <w:t xml:space="preserve"> </w:t>
      </w:r>
      <w:r w:rsidRPr="00753335">
        <w:rPr>
          <w:rFonts w:ascii="Arial" w:hAnsi="Arial" w:cs="Arial"/>
          <w:color w:val="000000"/>
        </w:rPr>
        <w:t>y cultural al que pertenece el alumno. Las religiones, y en concreto la religión</w:t>
      </w:r>
      <w:r>
        <w:rPr>
          <w:rFonts w:ascii="Arial" w:hAnsi="Arial" w:cs="Arial"/>
          <w:color w:val="000000"/>
        </w:rPr>
        <w:t xml:space="preserve"> </w:t>
      </w:r>
      <w:r w:rsidRPr="00753335">
        <w:rPr>
          <w:rFonts w:ascii="Arial" w:hAnsi="Arial" w:cs="Arial"/>
          <w:color w:val="000000"/>
        </w:rPr>
        <w:t>católica, ofrecen un lenguaje para explorar, abrir y gestionar la búsqueda humana</w:t>
      </w:r>
      <w:r>
        <w:rPr>
          <w:rFonts w:ascii="Arial" w:hAnsi="Arial" w:cs="Arial"/>
          <w:color w:val="000000"/>
        </w:rPr>
        <w:t xml:space="preserve"> </w:t>
      </w:r>
      <w:r w:rsidRPr="00753335">
        <w:rPr>
          <w:rFonts w:ascii="Arial" w:hAnsi="Arial" w:cs="Arial"/>
          <w:color w:val="000000"/>
        </w:rPr>
        <w:t>de la plenitud.</w:t>
      </w:r>
    </w:p>
    <w:p w14:paraId="1ACD8FC2" w14:textId="77777777" w:rsidR="00592824" w:rsidRDefault="00592824" w:rsidP="00592824">
      <w:pPr>
        <w:autoSpaceDE w:val="0"/>
        <w:autoSpaceDN w:val="0"/>
        <w:adjustRightInd w:val="0"/>
        <w:spacing w:after="0" w:line="240" w:lineRule="auto"/>
        <w:jc w:val="both"/>
        <w:rPr>
          <w:rFonts w:ascii="Arial" w:hAnsi="Arial" w:cs="Arial"/>
          <w:color w:val="000000"/>
        </w:rPr>
      </w:pPr>
    </w:p>
    <w:p w14:paraId="5B10C4DD"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Conviene distinguir la inteligencia espiritual de la consciencia religiosa:</w:t>
      </w:r>
    </w:p>
    <w:p w14:paraId="2D5D45C0" w14:textId="77777777" w:rsidR="00592824" w:rsidRDefault="00592824" w:rsidP="00592824">
      <w:pPr>
        <w:autoSpaceDE w:val="0"/>
        <w:autoSpaceDN w:val="0"/>
        <w:adjustRightInd w:val="0"/>
        <w:spacing w:after="0" w:line="240" w:lineRule="auto"/>
        <w:jc w:val="both"/>
        <w:rPr>
          <w:rFonts w:ascii="Arial" w:hAnsi="Arial" w:cs="Arial"/>
          <w:color w:val="000000"/>
        </w:rPr>
      </w:pPr>
    </w:p>
    <w:p w14:paraId="6E49AD11" w14:textId="77777777" w:rsidR="00592824" w:rsidRPr="004F2B41" w:rsidRDefault="00592824" w:rsidP="004C3C7C">
      <w:pPr>
        <w:pStyle w:val="Prrafodelista"/>
        <w:numPr>
          <w:ilvl w:val="0"/>
          <w:numId w:val="42"/>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La inteligencia espiritual es una capacidad humana.</w:t>
      </w:r>
    </w:p>
    <w:p w14:paraId="1B81489C" w14:textId="77777777" w:rsidR="00592824" w:rsidRPr="004F2B41" w:rsidRDefault="00592824" w:rsidP="004C3C7C">
      <w:pPr>
        <w:pStyle w:val="Prrafodelista"/>
        <w:numPr>
          <w:ilvl w:val="0"/>
          <w:numId w:val="42"/>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La consciencia religiosa es don.</w:t>
      </w:r>
    </w:p>
    <w:p w14:paraId="49CB3DA5" w14:textId="77777777" w:rsidR="00592824" w:rsidRDefault="00592824" w:rsidP="00592824">
      <w:pPr>
        <w:autoSpaceDE w:val="0"/>
        <w:autoSpaceDN w:val="0"/>
        <w:adjustRightInd w:val="0"/>
        <w:spacing w:after="0" w:line="240" w:lineRule="auto"/>
        <w:jc w:val="both"/>
        <w:rPr>
          <w:rFonts w:ascii="Arial" w:hAnsi="Arial" w:cs="Arial"/>
          <w:color w:val="000000"/>
        </w:rPr>
      </w:pPr>
    </w:p>
    <w:p w14:paraId="1508CCE5"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Solo porque el ser humano tiene esta forma de inteligencia puede vivir la experiencia</w:t>
      </w:r>
      <w:r>
        <w:rPr>
          <w:rFonts w:ascii="Arial" w:hAnsi="Arial" w:cs="Arial"/>
          <w:color w:val="000000"/>
        </w:rPr>
        <w:t xml:space="preserve"> </w:t>
      </w:r>
      <w:r w:rsidRPr="00753335">
        <w:rPr>
          <w:rFonts w:ascii="Arial" w:hAnsi="Arial" w:cs="Arial"/>
          <w:color w:val="000000"/>
        </w:rPr>
        <w:t>religiosa. La creencia religiosa es una manifestación, un desarrollo</w:t>
      </w:r>
      <w:r>
        <w:rPr>
          <w:rFonts w:ascii="Arial" w:hAnsi="Arial" w:cs="Arial"/>
          <w:color w:val="000000"/>
        </w:rPr>
        <w:t xml:space="preserve"> </w:t>
      </w:r>
      <w:r w:rsidRPr="00753335">
        <w:rPr>
          <w:rFonts w:ascii="Arial" w:hAnsi="Arial" w:cs="Arial"/>
          <w:color w:val="000000"/>
        </w:rPr>
        <w:t>de la inteligencia espiritual.</w:t>
      </w:r>
    </w:p>
    <w:p w14:paraId="0DA91A87" w14:textId="77777777" w:rsidR="00592824" w:rsidRDefault="00592824" w:rsidP="00592824">
      <w:pPr>
        <w:autoSpaceDE w:val="0"/>
        <w:autoSpaceDN w:val="0"/>
        <w:adjustRightInd w:val="0"/>
        <w:spacing w:after="0" w:line="240" w:lineRule="auto"/>
        <w:jc w:val="both"/>
        <w:rPr>
          <w:rFonts w:ascii="Arial" w:hAnsi="Arial" w:cs="Arial"/>
          <w:color w:val="000000"/>
        </w:rPr>
      </w:pPr>
    </w:p>
    <w:p w14:paraId="2B6B5C66"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La inteligencia espiritual predispone a nuestros alumnos para identificar los</w:t>
      </w:r>
      <w:r>
        <w:rPr>
          <w:rFonts w:ascii="Arial" w:hAnsi="Arial" w:cs="Arial"/>
          <w:color w:val="000000"/>
        </w:rPr>
        <w:t xml:space="preserve"> </w:t>
      </w:r>
      <w:r w:rsidRPr="00753335">
        <w:rPr>
          <w:rFonts w:ascii="Arial" w:hAnsi="Arial" w:cs="Arial"/>
          <w:color w:val="000000"/>
        </w:rPr>
        <w:t>valores comunes para el buen desarrollo social, es una fuente de libertad intelectual</w:t>
      </w:r>
      <w:r>
        <w:rPr>
          <w:rFonts w:ascii="Arial" w:hAnsi="Arial" w:cs="Arial"/>
          <w:color w:val="000000"/>
        </w:rPr>
        <w:t xml:space="preserve"> </w:t>
      </w:r>
      <w:r w:rsidRPr="00753335">
        <w:rPr>
          <w:rFonts w:ascii="Arial" w:hAnsi="Arial" w:cs="Arial"/>
          <w:color w:val="000000"/>
        </w:rPr>
        <w:t>y de consciencia crítica.</w:t>
      </w:r>
    </w:p>
    <w:p w14:paraId="50C4871A" w14:textId="77777777" w:rsidR="00592824" w:rsidRDefault="00592824" w:rsidP="00592824">
      <w:pPr>
        <w:autoSpaceDE w:val="0"/>
        <w:autoSpaceDN w:val="0"/>
        <w:adjustRightInd w:val="0"/>
        <w:spacing w:after="0" w:line="240" w:lineRule="auto"/>
        <w:jc w:val="both"/>
        <w:rPr>
          <w:rFonts w:ascii="Arial" w:hAnsi="Arial" w:cs="Arial"/>
          <w:color w:val="000000"/>
        </w:rPr>
      </w:pPr>
    </w:p>
    <w:p w14:paraId="1E7FC651" w14:textId="77777777" w:rsidR="00592824" w:rsidRPr="00753335" w:rsidRDefault="00592824" w:rsidP="00592824">
      <w:pPr>
        <w:autoSpaceDE w:val="0"/>
        <w:autoSpaceDN w:val="0"/>
        <w:adjustRightInd w:val="0"/>
        <w:spacing w:after="0" w:line="240" w:lineRule="auto"/>
        <w:jc w:val="both"/>
        <w:rPr>
          <w:rFonts w:ascii="Arial" w:hAnsi="Arial" w:cs="Arial"/>
          <w:b/>
        </w:rPr>
      </w:pPr>
      <w:r w:rsidRPr="00753335">
        <w:rPr>
          <w:rFonts w:ascii="Arial" w:hAnsi="Arial" w:cs="Arial"/>
          <w:color w:val="000000"/>
        </w:rPr>
        <w:lastRenderedPageBreak/>
        <w:t>En tanto que común y transversal, la educación de la inteligencia espiritual</w:t>
      </w:r>
      <w:r>
        <w:rPr>
          <w:rFonts w:ascii="Arial" w:hAnsi="Arial" w:cs="Arial"/>
          <w:color w:val="000000"/>
        </w:rPr>
        <w:t xml:space="preserve"> </w:t>
      </w:r>
      <w:r w:rsidRPr="00753335">
        <w:rPr>
          <w:rFonts w:ascii="Arial" w:hAnsi="Arial" w:cs="Arial"/>
          <w:color w:val="000000"/>
        </w:rPr>
        <w:t>debería estar presente en todas las áreas y materias del currículo, no solo en la</w:t>
      </w:r>
      <w:r>
        <w:rPr>
          <w:rFonts w:ascii="Arial" w:hAnsi="Arial" w:cs="Arial"/>
          <w:color w:val="000000"/>
        </w:rPr>
        <w:t xml:space="preserve"> </w:t>
      </w:r>
      <w:r w:rsidRPr="00753335">
        <w:rPr>
          <w:rFonts w:ascii="Arial" w:hAnsi="Arial" w:cs="Arial"/>
          <w:color w:val="000000"/>
        </w:rPr>
        <w:t>asignatura de Religión Católica. Nuestra tarea como educadores, cada uno</w:t>
      </w:r>
      <w:r>
        <w:rPr>
          <w:rFonts w:ascii="Arial" w:hAnsi="Arial" w:cs="Arial"/>
          <w:color w:val="000000"/>
        </w:rPr>
        <w:t xml:space="preserve"> </w:t>
      </w:r>
      <w:r w:rsidRPr="00753335">
        <w:rPr>
          <w:rFonts w:ascii="Arial" w:hAnsi="Arial" w:cs="Arial"/>
          <w:color w:val="000000"/>
        </w:rPr>
        <w:t>desde su perspectiva, consiste en reconstruir un entorno cultural para que la</w:t>
      </w:r>
      <w:r>
        <w:rPr>
          <w:rFonts w:ascii="Arial" w:hAnsi="Arial" w:cs="Arial"/>
          <w:color w:val="000000"/>
        </w:rPr>
        <w:t xml:space="preserve"> </w:t>
      </w:r>
      <w:r w:rsidRPr="00753335">
        <w:rPr>
          <w:rFonts w:ascii="Arial" w:hAnsi="Arial" w:cs="Arial"/>
          <w:color w:val="000000"/>
        </w:rPr>
        <w:t>inteligencia espiritual de los alumnos</w:t>
      </w:r>
      <w:r>
        <w:rPr>
          <w:rFonts w:ascii="Arial" w:hAnsi="Arial" w:cs="Arial"/>
          <w:color w:val="000000"/>
        </w:rPr>
        <w:t xml:space="preserve"> </w:t>
      </w:r>
      <w:r w:rsidRPr="00753335">
        <w:rPr>
          <w:rFonts w:ascii="Arial" w:hAnsi="Arial" w:cs="Arial"/>
          <w:color w:val="000000"/>
        </w:rPr>
        <w:t>pueda crecer y ser reconocida.</w:t>
      </w:r>
      <w:r w:rsidRPr="00753335">
        <w:rPr>
          <w:rFonts w:ascii="Arial" w:eastAsia="Times New Roman" w:hAnsi="Arial" w:cs="Arial"/>
        </w:rPr>
        <w:br w:type="page"/>
      </w:r>
    </w:p>
    <w:p w14:paraId="256558FD" w14:textId="77777777" w:rsidR="00592824" w:rsidRPr="0034694A" w:rsidRDefault="00592824" w:rsidP="00592824">
      <w:pPr>
        <w:spacing w:after="0" w:line="240" w:lineRule="auto"/>
        <w:ind w:right="-1"/>
        <w:jc w:val="both"/>
        <w:rPr>
          <w:rFonts w:ascii="Arial" w:hAnsi="Arial" w:cs="Arial"/>
          <w:b/>
          <w:sz w:val="28"/>
          <w:szCs w:val="28"/>
        </w:rPr>
      </w:pPr>
      <w:r>
        <w:rPr>
          <w:rFonts w:ascii="Arial" w:hAnsi="Arial" w:cs="Arial"/>
          <w:b/>
          <w:sz w:val="28"/>
          <w:szCs w:val="28"/>
        </w:rPr>
        <w:lastRenderedPageBreak/>
        <w:t>6</w:t>
      </w:r>
      <w:r w:rsidRPr="0034694A">
        <w:rPr>
          <w:rFonts w:ascii="Arial" w:hAnsi="Arial" w:cs="Arial"/>
          <w:b/>
          <w:sz w:val="28"/>
          <w:szCs w:val="28"/>
        </w:rPr>
        <w:t>. Orientaciones metodológicas</w:t>
      </w:r>
    </w:p>
    <w:p w14:paraId="3C139C48" w14:textId="77777777" w:rsidR="00592824" w:rsidRDefault="00592824" w:rsidP="00592824">
      <w:pPr>
        <w:spacing w:after="0" w:line="240" w:lineRule="auto"/>
        <w:rPr>
          <w:rFonts w:ascii="Arial" w:eastAsia="Times New Roman" w:hAnsi="Arial" w:cs="Arial"/>
        </w:rPr>
      </w:pPr>
    </w:p>
    <w:p w14:paraId="575F3CBD" w14:textId="5832BE0D" w:rsidR="00592824" w:rsidRPr="00CB2897" w:rsidRDefault="00A5005E" w:rsidP="00592824">
      <w:pPr>
        <w:autoSpaceDE w:val="0"/>
        <w:autoSpaceDN w:val="0"/>
        <w:adjustRightInd w:val="0"/>
        <w:spacing w:after="0" w:line="240" w:lineRule="auto"/>
        <w:rPr>
          <w:rFonts w:ascii="Arial" w:hAnsi="Arial" w:cs="Arial"/>
        </w:rPr>
      </w:pPr>
      <w:r>
        <w:rPr>
          <w:rFonts w:ascii="Arial" w:hAnsi="Arial" w:cs="Arial"/>
        </w:rPr>
        <w:t>Este proyecto</w:t>
      </w:r>
      <w:r w:rsidR="00592824" w:rsidRPr="00CB2897">
        <w:rPr>
          <w:rFonts w:ascii="Arial" w:hAnsi="Arial" w:cs="Arial"/>
        </w:rPr>
        <w:t xml:space="preserve"> encuentra base teórica en varios paradigmas educativos:</w:t>
      </w:r>
    </w:p>
    <w:p w14:paraId="7BA9FC8B" w14:textId="77777777" w:rsidR="00592824" w:rsidRDefault="00592824" w:rsidP="00592824">
      <w:pPr>
        <w:autoSpaceDE w:val="0"/>
        <w:autoSpaceDN w:val="0"/>
        <w:adjustRightInd w:val="0"/>
        <w:spacing w:after="0" w:line="240" w:lineRule="auto"/>
        <w:rPr>
          <w:rFonts w:ascii="Arial" w:hAnsi="Arial" w:cs="Arial"/>
        </w:rPr>
      </w:pPr>
    </w:p>
    <w:p w14:paraId="434A5130" w14:textId="77777777" w:rsidR="00592824" w:rsidRDefault="00592824" w:rsidP="00592824">
      <w:pPr>
        <w:autoSpaceDE w:val="0"/>
        <w:autoSpaceDN w:val="0"/>
        <w:adjustRightInd w:val="0"/>
        <w:spacing w:after="0" w:line="240" w:lineRule="auto"/>
        <w:rPr>
          <w:rFonts w:ascii="Arial" w:hAnsi="Arial" w:cs="Arial"/>
          <w:b/>
          <w:bCs/>
        </w:rPr>
      </w:pPr>
      <w:r w:rsidRPr="004F2B41">
        <w:rPr>
          <w:rFonts w:ascii="Arial" w:hAnsi="Arial" w:cs="Arial"/>
          <w:b/>
          <w:bCs/>
        </w:rPr>
        <w:t>Pedagogía experiencial</w:t>
      </w:r>
    </w:p>
    <w:p w14:paraId="15197F79" w14:textId="77777777" w:rsidR="00592824" w:rsidRPr="004F2B41" w:rsidRDefault="00592824" w:rsidP="00592824">
      <w:pPr>
        <w:autoSpaceDE w:val="0"/>
        <w:autoSpaceDN w:val="0"/>
        <w:adjustRightInd w:val="0"/>
        <w:spacing w:after="0" w:line="240" w:lineRule="auto"/>
        <w:rPr>
          <w:rFonts w:ascii="Arial" w:hAnsi="Arial" w:cs="Arial"/>
          <w:b/>
          <w:bCs/>
        </w:rPr>
      </w:pPr>
    </w:p>
    <w:p w14:paraId="0E3C010E" w14:textId="77777777" w:rsidR="00592824" w:rsidRPr="00CB2897" w:rsidRDefault="00592824" w:rsidP="00592824">
      <w:pPr>
        <w:autoSpaceDE w:val="0"/>
        <w:autoSpaceDN w:val="0"/>
        <w:adjustRightInd w:val="0"/>
        <w:spacing w:after="0" w:line="240" w:lineRule="auto"/>
        <w:jc w:val="both"/>
        <w:rPr>
          <w:rFonts w:ascii="Arial" w:hAnsi="Arial" w:cs="Arial"/>
        </w:rPr>
      </w:pPr>
      <w:r w:rsidRPr="00CB2897">
        <w:rPr>
          <w:rFonts w:ascii="Arial" w:hAnsi="Arial" w:cs="Arial"/>
        </w:rPr>
        <w:t>El aprendizaje implica necesariamente una práctica educativa que, acompañada por</w:t>
      </w:r>
      <w:r>
        <w:rPr>
          <w:rFonts w:ascii="Arial" w:hAnsi="Arial" w:cs="Arial"/>
        </w:rPr>
        <w:t xml:space="preserve"> </w:t>
      </w:r>
      <w:r w:rsidRPr="00CB2897">
        <w:rPr>
          <w:rFonts w:ascii="Arial" w:hAnsi="Arial" w:cs="Arial"/>
        </w:rPr>
        <w:t>procesos reflexivos, dota de significatividad y autenticidad a los aprendizajes</w:t>
      </w:r>
      <w:r>
        <w:rPr>
          <w:rFonts w:ascii="Arial" w:hAnsi="Arial" w:cs="Arial"/>
        </w:rPr>
        <w:t xml:space="preserve"> </w:t>
      </w:r>
      <w:r w:rsidRPr="00CB2897">
        <w:rPr>
          <w:rFonts w:ascii="Arial" w:hAnsi="Arial" w:cs="Arial"/>
        </w:rPr>
        <w:t>producidos. Permite un afrontamiento real del presente y promueve una estrecha</w:t>
      </w:r>
      <w:r>
        <w:rPr>
          <w:rFonts w:ascii="Arial" w:hAnsi="Arial" w:cs="Arial"/>
        </w:rPr>
        <w:t xml:space="preserve"> </w:t>
      </w:r>
      <w:r w:rsidRPr="00CB2897">
        <w:rPr>
          <w:rFonts w:ascii="Arial" w:hAnsi="Arial" w:cs="Arial"/>
        </w:rPr>
        <w:t>relación entre el docente, el alumnado y la propia acción educativa (Dewey y Kolb).</w:t>
      </w:r>
    </w:p>
    <w:p w14:paraId="2F011D20" w14:textId="77777777" w:rsidR="00592824" w:rsidRDefault="00592824" w:rsidP="00592824">
      <w:pPr>
        <w:autoSpaceDE w:val="0"/>
        <w:autoSpaceDN w:val="0"/>
        <w:adjustRightInd w:val="0"/>
        <w:spacing w:after="0" w:line="240" w:lineRule="auto"/>
        <w:rPr>
          <w:rFonts w:ascii="Arial" w:hAnsi="Arial" w:cs="Arial"/>
        </w:rPr>
      </w:pPr>
    </w:p>
    <w:p w14:paraId="58C72074" w14:textId="77777777" w:rsidR="00592824" w:rsidRPr="004F2B41" w:rsidRDefault="00592824" w:rsidP="00592824">
      <w:pPr>
        <w:autoSpaceDE w:val="0"/>
        <w:autoSpaceDN w:val="0"/>
        <w:adjustRightInd w:val="0"/>
        <w:spacing w:after="0" w:line="240" w:lineRule="auto"/>
        <w:rPr>
          <w:rFonts w:ascii="Arial" w:hAnsi="Arial" w:cs="Arial"/>
          <w:b/>
          <w:bCs/>
        </w:rPr>
      </w:pPr>
      <w:r w:rsidRPr="004F2B41">
        <w:rPr>
          <w:rFonts w:ascii="Arial" w:hAnsi="Arial" w:cs="Arial"/>
          <w:b/>
          <w:bCs/>
        </w:rPr>
        <w:t>Aprender de y con los otros</w:t>
      </w:r>
    </w:p>
    <w:p w14:paraId="6A34D516" w14:textId="77777777" w:rsidR="00592824" w:rsidRDefault="00592824" w:rsidP="00592824">
      <w:pPr>
        <w:autoSpaceDE w:val="0"/>
        <w:autoSpaceDN w:val="0"/>
        <w:adjustRightInd w:val="0"/>
        <w:spacing w:after="0" w:line="240" w:lineRule="auto"/>
        <w:jc w:val="both"/>
        <w:rPr>
          <w:rFonts w:ascii="Arial" w:hAnsi="Arial" w:cs="Arial"/>
        </w:rPr>
      </w:pPr>
    </w:p>
    <w:p w14:paraId="07DF89C2" w14:textId="77777777" w:rsidR="00592824" w:rsidRPr="00CB2897" w:rsidRDefault="00592824" w:rsidP="00592824">
      <w:pPr>
        <w:autoSpaceDE w:val="0"/>
        <w:autoSpaceDN w:val="0"/>
        <w:adjustRightInd w:val="0"/>
        <w:spacing w:after="0" w:line="240" w:lineRule="auto"/>
        <w:jc w:val="both"/>
        <w:rPr>
          <w:rFonts w:ascii="Arial" w:hAnsi="Arial" w:cs="Arial"/>
        </w:rPr>
      </w:pPr>
      <w:r w:rsidRPr="00CB2897">
        <w:rPr>
          <w:rFonts w:ascii="Arial" w:hAnsi="Arial" w:cs="Arial"/>
        </w:rPr>
        <w:t>Procuramos generar situaciones de aprendizaje que posibiliten un encuentro con los</w:t>
      </w:r>
      <w:r>
        <w:rPr>
          <w:rFonts w:ascii="Arial" w:hAnsi="Arial" w:cs="Arial"/>
        </w:rPr>
        <w:t xml:space="preserve"> </w:t>
      </w:r>
      <w:r w:rsidRPr="00CB2897">
        <w:rPr>
          <w:rFonts w:ascii="Arial" w:hAnsi="Arial" w:cs="Arial"/>
        </w:rPr>
        <w:t>otros desde una actitud abierta, libre de estereotipos y permeable ante la alteridad.</w:t>
      </w:r>
      <w:r>
        <w:rPr>
          <w:rFonts w:ascii="Arial" w:hAnsi="Arial" w:cs="Arial"/>
        </w:rPr>
        <w:t xml:space="preserve"> </w:t>
      </w:r>
      <w:r w:rsidRPr="00CB2897">
        <w:rPr>
          <w:rFonts w:ascii="Arial" w:hAnsi="Arial" w:cs="Arial"/>
        </w:rPr>
        <w:t>Todo ello promueve una nueva comprensión de la realidad y favorece el encuentro de</w:t>
      </w:r>
      <w:r>
        <w:rPr>
          <w:rFonts w:ascii="Arial" w:hAnsi="Arial" w:cs="Arial"/>
        </w:rPr>
        <w:t xml:space="preserve"> </w:t>
      </w:r>
      <w:r w:rsidRPr="00CB2897">
        <w:rPr>
          <w:rFonts w:ascii="Arial" w:hAnsi="Arial" w:cs="Arial"/>
        </w:rPr>
        <w:t>posicionamientos y situaciones de intercambio de pareceres (Todd).</w:t>
      </w:r>
    </w:p>
    <w:p w14:paraId="25B48602" w14:textId="77777777" w:rsidR="00592824" w:rsidRDefault="00592824" w:rsidP="00592824">
      <w:pPr>
        <w:autoSpaceDE w:val="0"/>
        <w:autoSpaceDN w:val="0"/>
        <w:adjustRightInd w:val="0"/>
        <w:spacing w:after="0" w:line="240" w:lineRule="auto"/>
        <w:rPr>
          <w:rFonts w:ascii="Arial" w:hAnsi="Arial" w:cs="Arial"/>
        </w:rPr>
      </w:pPr>
    </w:p>
    <w:p w14:paraId="1985CCDA" w14:textId="77777777" w:rsidR="00592824" w:rsidRPr="004F2B41" w:rsidRDefault="00592824" w:rsidP="00592824">
      <w:pPr>
        <w:autoSpaceDE w:val="0"/>
        <w:autoSpaceDN w:val="0"/>
        <w:adjustRightInd w:val="0"/>
        <w:spacing w:after="0" w:line="240" w:lineRule="auto"/>
        <w:rPr>
          <w:rFonts w:ascii="Arial" w:hAnsi="Arial" w:cs="Arial"/>
          <w:b/>
          <w:bCs/>
        </w:rPr>
      </w:pPr>
      <w:r w:rsidRPr="004F2B41">
        <w:rPr>
          <w:rFonts w:ascii="Arial" w:hAnsi="Arial" w:cs="Arial"/>
          <w:b/>
          <w:bCs/>
        </w:rPr>
        <w:t>Pedagogía de la presencia</w:t>
      </w:r>
    </w:p>
    <w:p w14:paraId="3D107DAB" w14:textId="77777777" w:rsidR="00592824" w:rsidRDefault="00592824" w:rsidP="00592824">
      <w:pPr>
        <w:autoSpaceDE w:val="0"/>
        <w:autoSpaceDN w:val="0"/>
        <w:adjustRightInd w:val="0"/>
        <w:spacing w:after="0" w:line="240" w:lineRule="auto"/>
        <w:jc w:val="both"/>
        <w:rPr>
          <w:rFonts w:ascii="Arial" w:hAnsi="Arial" w:cs="Arial"/>
        </w:rPr>
      </w:pPr>
    </w:p>
    <w:p w14:paraId="3CB1E4FC" w14:textId="77777777" w:rsidR="00592824" w:rsidRPr="00CB2897" w:rsidRDefault="00592824" w:rsidP="00592824">
      <w:pPr>
        <w:autoSpaceDE w:val="0"/>
        <w:autoSpaceDN w:val="0"/>
        <w:adjustRightInd w:val="0"/>
        <w:spacing w:after="0" w:line="240" w:lineRule="auto"/>
        <w:jc w:val="both"/>
        <w:rPr>
          <w:rFonts w:ascii="Arial" w:hAnsi="Arial" w:cs="Arial"/>
        </w:rPr>
      </w:pPr>
      <w:r w:rsidRPr="00CB2897">
        <w:rPr>
          <w:rFonts w:ascii="Arial" w:hAnsi="Arial" w:cs="Arial"/>
        </w:rPr>
        <w:t>Lo más interesante de toda relación de aprendizaje es, precisamente, ese «hacernos</w:t>
      </w:r>
      <w:r>
        <w:rPr>
          <w:rFonts w:ascii="Arial" w:hAnsi="Arial" w:cs="Arial"/>
        </w:rPr>
        <w:t xml:space="preserve"> </w:t>
      </w:r>
      <w:r w:rsidRPr="00CB2897">
        <w:rPr>
          <w:rFonts w:ascii="Arial" w:hAnsi="Arial" w:cs="Arial"/>
        </w:rPr>
        <w:t>presentes en lo que hacemos», esa relación cara-a-cara, en lo que enseñamos y en lo</w:t>
      </w:r>
      <w:r>
        <w:rPr>
          <w:rFonts w:ascii="Arial" w:hAnsi="Arial" w:cs="Arial"/>
        </w:rPr>
        <w:t xml:space="preserve"> </w:t>
      </w:r>
      <w:r w:rsidRPr="00CB2897">
        <w:rPr>
          <w:rFonts w:ascii="Arial" w:hAnsi="Arial" w:cs="Arial"/>
        </w:rPr>
        <w:t>que aprendemos. Por ello generamos situaciones de enseñanza-aprendizaje dinámicas</w:t>
      </w:r>
      <w:r>
        <w:rPr>
          <w:rFonts w:ascii="Arial" w:hAnsi="Arial" w:cs="Arial"/>
        </w:rPr>
        <w:t xml:space="preserve"> </w:t>
      </w:r>
      <w:r w:rsidRPr="00CB2897">
        <w:rPr>
          <w:rFonts w:ascii="Arial" w:hAnsi="Arial" w:cs="Arial"/>
        </w:rPr>
        <w:t>en las que se incita al alumno, entendido como ser en constante evolución, a que</w:t>
      </w:r>
      <w:r>
        <w:rPr>
          <w:rFonts w:ascii="Arial" w:hAnsi="Arial" w:cs="Arial"/>
        </w:rPr>
        <w:t xml:space="preserve"> </w:t>
      </w:r>
      <w:r w:rsidRPr="00CB2897">
        <w:rPr>
          <w:rFonts w:ascii="Arial" w:hAnsi="Arial" w:cs="Arial"/>
        </w:rPr>
        <w:t>produzca su propia presencia en el mundo a partir de la observación y el análisis</w:t>
      </w:r>
      <w:r>
        <w:rPr>
          <w:rFonts w:ascii="Arial" w:hAnsi="Arial" w:cs="Arial"/>
        </w:rPr>
        <w:t xml:space="preserve"> </w:t>
      </w:r>
      <w:r w:rsidRPr="00CB2897">
        <w:rPr>
          <w:rFonts w:ascii="Arial" w:hAnsi="Arial" w:cs="Arial"/>
        </w:rPr>
        <w:t>de su propia situación personal, social y cultural (Biesta, Bárcena-Orbe).</w:t>
      </w:r>
    </w:p>
    <w:p w14:paraId="0FAA658D" w14:textId="77777777" w:rsidR="00592824" w:rsidRDefault="00592824" w:rsidP="00592824">
      <w:pPr>
        <w:autoSpaceDE w:val="0"/>
        <w:autoSpaceDN w:val="0"/>
        <w:adjustRightInd w:val="0"/>
        <w:spacing w:after="0" w:line="240" w:lineRule="auto"/>
        <w:rPr>
          <w:rFonts w:ascii="Arial" w:hAnsi="Arial" w:cs="Arial"/>
        </w:rPr>
      </w:pPr>
    </w:p>
    <w:p w14:paraId="17068913" w14:textId="77777777" w:rsidR="00592824" w:rsidRPr="004F2B41" w:rsidRDefault="00592824" w:rsidP="00592824">
      <w:pPr>
        <w:autoSpaceDE w:val="0"/>
        <w:autoSpaceDN w:val="0"/>
        <w:adjustRightInd w:val="0"/>
        <w:spacing w:after="0" w:line="240" w:lineRule="auto"/>
        <w:rPr>
          <w:rFonts w:ascii="Arial" w:hAnsi="Arial" w:cs="Arial"/>
          <w:b/>
          <w:bCs/>
        </w:rPr>
      </w:pPr>
      <w:r w:rsidRPr="004F2B41">
        <w:rPr>
          <w:rFonts w:ascii="Arial" w:hAnsi="Arial" w:cs="Arial"/>
          <w:b/>
          <w:bCs/>
        </w:rPr>
        <w:t>Enfoque de las capacidades</w:t>
      </w:r>
    </w:p>
    <w:p w14:paraId="70C54FE0" w14:textId="77777777" w:rsidR="00592824" w:rsidRDefault="00592824" w:rsidP="00592824">
      <w:pPr>
        <w:autoSpaceDE w:val="0"/>
        <w:autoSpaceDN w:val="0"/>
        <w:adjustRightInd w:val="0"/>
        <w:spacing w:after="0" w:line="240" w:lineRule="auto"/>
        <w:jc w:val="both"/>
        <w:rPr>
          <w:rFonts w:ascii="Arial" w:hAnsi="Arial" w:cs="Arial"/>
        </w:rPr>
      </w:pPr>
    </w:p>
    <w:p w14:paraId="5C964A7F" w14:textId="77777777" w:rsidR="00592824" w:rsidRPr="00CB2897" w:rsidRDefault="00592824" w:rsidP="00592824">
      <w:pPr>
        <w:autoSpaceDE w:val="0"/>
        <w:autoSpaceDN w:val="0"/>
        <w:adjustRightInd w:val="0"/>
        <w:spacing w:after="0" w:line="240" w:lineRule="auto"/>
        <w:jc w:val="both"/>
        <w:rPr>
          <w:rFonts w:ascii="Arial" w:hAnsi="Arial" w:cs="Arial"/>
        </w:rPr>
      </w:pPr>
      <w:r w:rsidRPr="00CB2897">
        <w:rPr>
          <w:rFonts w:ascii="Arial" w:hAnsi="Arial" w:cs="Arial"/>
        </w:rPr>
        <w:t>Tratamos de superar el paradigma educativo competencial socialmente preestablecido,</w:t>
      </w:r>
      <w:r>
        <w:rPr>
          <w:rFonts w:ascii="Arial" w:hAnsi="Arial" w:cs="Arial"/>
        </w:rPr>
        <w:t xml:space="preserve"> </w:t>
      </w:r>
      <w:r w:rsidRPr="00CB2897">
        <w:rPr>
          <w:rFonts w:ascii="Arial" w:hAnsi="Arial" w:cs="Arial"/>
        </w:rPr>
        <w:t>apostando por la promoción de las propias capacidades del alumno. Cada ser humano</w:t>
      </w:r>
      <w:r>
        <w:rPr>
          <w:rFonts w:ascii="Arial" w:hAnsi="Arial" w:cs="Arial"/>
        </w:rPr>
        <w:t xml:space="preserve"> </w:t>
      </w:r>
      <w:r w:rsidRPr="00CB2897">
        <w:rPr>
          <w:rFonts w:ascii="Arial" w:hAnsi="Arial" w:cs="Arial"/>
        </w:rPr>
        <w:t>puede tener una motivación y un proyecto de vida diferente. Corresponde a cada</w:t>
      </w:r>
      <w:r>
        <w:rPr>
          <w:rFonts w:ascii="Arial" w:hAnsi="Arial" w:cs="Arial"/>
        </w:rPr>
        <w:t xml:space="preserve"> </w:t>
      </w:r>
      <w:r w:rsidRPr="00CB2897">
        <w:rPr>
          <w:rFonts w:ascii="Arial" w:hAnsi="Arial" w:cs="Arial"/>
        </w:rPr>
        <w:t>educador ejercer la libertad de elegir cómo conseguir, a través de la educación,</w:t>
      </w:r>
      <w:r>
        <w:rPr>
          <w:rFonts w:ascii="Arial" w:hAnsi="Arial" w:cs="Arial"/>
        </w:rPr>
        <w:t xml:space="preserve"> </w:t>
      </w:r>
      <w:r w:rsidRPr="00CB2897">
        <w:rPr>
          <w:rFonts w:ascii="Arial" w:hAnsi="Arial" w:cs="Arial"/>
        </w:rPr>
        <w:t>una vida plena y feliz (Nussbaum).</w:t>
      </w:r>
    </w:p>
    <w:p w14:paraId="0CB4C960" w14:textId="77777777" w:rsidR="00592824" w:rsidRDefault="00592824" w:rsidP="00592824">
      <w:pPr>
        <w:autoSpaceDE w:val="0"/>
        <w:autoSpaceDN w:val="0"/>
        <w:adjustRightInd w:val="0"/>
        <w:spacing w:after="0" w:line="240" w:lineRule="auto"/>
        <w:rPr>
          <w:rFonts w:ascii="Arial" w:hAnsi="Arial" w:cs="Arial"/>
        </w:rPr>
      </w:pPr>
    </w:p>
    <w:p w14:paraId="0E9E162F" w14:textId="77777777" w:rsidR="00592824" w:rsidRPr="004F2B41" w:rsidRDefault="00592824" w:rsidP="00592824">
      <w:pPr>
        <w:autoSpaceDE w:val="0"/>
        <w:autoSpaceDN w:val="0"/>
        <w:adjustRightInd w:val="0"/>
        <w:spacing w:after="0" w:line="240" w:lineRule="auto"/>
        <w:rPr>
          <w:rFonts w:ascii="Arial" w:hAnsi="Arial" w:cs="Arial"/>
          <w:b/>
          <w:bCs/>
        </w:rPr>
      </w:pPr>
      <w:r w:rsidRPr="004F2B41">
        <w:rPr>
          <w:rFonts w:ascii="Arial" w:hAnsi="Arial" w:cs="Arial"/>
          <w:b/>
          <w:bCs/>
        </w:rPr>
        <w:t>Modelos ecosistémicos</w:t>
      </w:r>
    </w:p>
    <w:p w14:paraId="61C5C64A" w14:textId="77777777" w:rsidR="00592824" w:rsidRDefault="00592824" w:rsidP="00592824">
      <w:pPr>
        <w:autoSpaceDE w:val="0"/>
        <w:autoSpaceDN w:val="0"/>
        <w:adjustRightInd w:val="0"/>
        <w:spacing w:after="0" w:line="240" w:lineRule="auto"/>
        <w:jc w:val="both"/>
        <w:rPr>
          <w:rFonts w:ascii="Arial" w:hAnsi="Arial" w:cs="Arial"/>
        </w:rPr>
      </w:pPr>
    </w:p>
    <w:p w14:paraId="7B54EE14" w14:textId="77777777" w:rsidR="00592824" w:rsidRPr="00CB2897" w:rsidRDefault="00592824" w:rsidP="00592824">
      <w:pPr>
        <w:autoSpaceDE w:val="0"/>
        <w:autoSpaceDN w:val="0"/>
        <w:adjustRightInd w:val="0"/>
        <w:spacing w:after="0" w:line="240" w:lineRule="auto"/>
        <w:jc w:val="both"/>
        <w:rPr>
          <w:rFonts w:ascii="Arial" w:hAnsi="Arial" w:cs="Arial"/>
        </w:rPr>
      </w:pPr>
      <w:r w:rsidRPr="00CB2897">
        <w:rPr>
          <w:rFonts w:ascii="Arial" w:hAnsi="Arial" w:cs="Arial"/>
        </w:rPr>
        <w:t>Entendemos al ser humano como un ser vivo que se desenvuelve en un ecosistema</w:t>
      </w:r>
      <w:r>
        <w:rPr>
          <w:rFonts w:ascii="Arial" w:hAnsi="Arial" w:cs="Arial"/>
        </w:rPr>
        <w:t xml:space="preserve"> </w:t>
      </w:r>
      <w:r w:rsidRPr="00CB2897">
        <w:rPr>
          <w:rFonts w:ascii="Arial" w:hAnsi="Arial" w:cs="Arial"/>
        </w:rPr>
        <w:t>complejo, en relación con el entorno, consigo mismo y con los demás. Teniendo</w:t>
      </w:r>
      <w:r>
        <w:rPr>
          <w:rFonts w:ascii="Arial" w:hAnsi="Arial" w:cs="Arial"/>
        </w:rPr>
        <w:t xml:space="preserve"> </w:t>
      </w:r>
      <w:r w:rsidRPr="00CB2897">
        <w:rPr>
          <w:rFonts w:ascii="Arial" w:hAnsi="Arial" w:cs="Arial"/>
        </w:rPr>
        <w:t>en cuenta el medio ambiente o contexto: ecosistema familiar, escolar, del ocio,</w:t>
      </w:r>
      <w:r>
        <w:rPr>
          <w:rFonts w:ascii="Arial" w:hAnsi="Arial" w:cs="Arial"/>
        </w:rPr>
        <w:t xml:space="preserve"> </w:t>
      </w:r>
      <w:r w:rsidRPr="00CB2897">
        <w:rPr>
          <w:rFonts w:ascii="Arial" w:hAnsi="Arial" w:cs="Arial"/>
        </w:rPr>
        <w:t>englobándose todos en el ecosistema comunitario. Cambiar desde dentro y educar</w:t>
      </w:r>
      <w:r>
        <w:rPr>
          <w:rFonts w:ascii="Arial" w:hAnsi="Arial" w:cs="Arial"/>
        </w:rPr>
        <w:t xml:space="preserve"> </w:t>
      </w:r>
      <w:r w:rsidRPr="00CB2897">
        <w:rPr>
          <w:rFonts w:ascii="Arial" w:hAnsi="Arial" w:cs="Arial"/>
        </w:rPr>
        <w:t>para el encuentro son los principios clave para una regeneración educativa y social</w:t>
      </w:r>
      <w:r>
        <w:rPr>
          <w:rFonts w:ascii="Arial" w:hAnsi="Arial" w:cs="Arial"/>
        </w:rPr>
        <w:t xml:space="preserve"> </w:t>
      </w:r>
      <w:r w:rsidRPr="00CB2897">
        <w:rPr>
          <w:rFonts w:ascii="Arial" w:hAnsi="Arial" w:cs="Arial"/>
        </w:rPr>
        <w:t>(Bronfenbrenner).</w:t>
      </w:r>
    </w:p>
    <w:p w14:paraId="6B4FCCC9" w14:textId="77777777" w:rsidR="00592824" w:rsidRDefault="00592824" w:rsidP="00592824">
      <w:pPr>
        <w:spacing w:after="0" w:line="240" w:lineRule="auto"/>
        <w:rPr>
          <w:rFonts w:ascii="FrutigerLTStd-LightCn" w:hAnsi="FrutigerLTStd-LightCn" w:cs="FrutigerLTStd-LightCn"/>
          <w:sz w:val="20"/>
          <w:szCs w:val="20"/>
        </w:rPr>
      </w:pPr>
      <w:r>
        <w:rPr>
          <w:rFonts w:ascii="FrutigerLTStd-LightCn" w:hAnsi="FrutigerLTStd-LightCn" w:cs="FrutigerLTStd-LightCn"/>
          <w:sz w:val="20"/>
          <w:szCs w:val="20"/>
        </w:rPr>
        <w:br w:type="page"/>
      </w:r>
    </w:p>
    <w:p w14:paraId="6F7036A6" w14:textId="77777777" w:rsidR="00592824" w:rsidRDefault="00592824" w:rsidP="00592824">
      <w:pPr>
        <w:spacing w:after="0" w:line="240" w:lineRule="auto"/>
        <w:ind w:right="-1"/>
        <w:jc w:val="both"/>
        <w:rPr>
          <w:rFonts w:ascii="Arial" w:hAnsi="Arial" w:cs="Arial"/>
          <w:b/>
          <w:sz w:val="28"/>
          <w:szCs w:val="28"/>
        </w:rPr>
      </w:pPr>
      <w:bookmarkStart w:id="1" w:name="_Toc293996598"/>
      <w:bookmarkStart w:id="2" w:name="_Toc320608649"/>
      <w:bookmarkStart w:id="3" w:name="_Toc320610525"/>
      <w:bookmarkStart w:id="4" w:name="_Toc399148947"/>
      <w:r>
        <w:rPr>
          <w:rFonts w:ascii="Arial" w:hAnsi="Arial" w:cs="Arial"/>
          <w:b/>
          <w:sz w:val="28"/>
          <w:szCs w:val="28"/>
        </w:rPr>
        <w:lastRenderedPageBreak/>
        <w:t>7</w:t>
      </w:r>
      <w:r w:rsidRPr="00E90FA2">
        <w:rPr>
          <w:rFonts w:ascii="Arial" w:hAnsi="Arial" w:cs="Arial"/>
          <w:b/>
          <w:sz w:val="28"/>
          <w:szCs w:val="28"/>
        </w:rPr>
        <w:t>. Evaluación</w:t>
      </w:r>
      <w:bookmarkEnd w:id="1"/>
      <w:bookmarkEnd w:id="2"/>
      <w:bookmarkEnd w:id="3"/>
      <w:bookmarkEnd w:id="4"/>
    </w:p>
    <w:p w14:paraId="3EED736B" w14:textId="77777777" w:rsidR="00592824" w:rsidRPr="00E90FA2" w:rsidRDefault="00592824" w:rsidP="00592824">
      <w:pPr>
        <w:spacing w:after="0" w:line="240" w:lineRule="auto"/>
        <w:ind w:right="-1"/>
        <w:jc w:val="both"/>
        <w:rPr>
          <w:rFonts w:ascii="Arial" w:hAnsi="Arial" w:cs="Arial"/>
          <w:b/>
          <w:sz w:val="28"/>
          <w:szCs w:val="28"/>
        </w:rPr>
      </w:pPr>
    </w:p>
    <w:p w14:paraId="3671A61D" w14:textId="77777777" w:rsidR="00592824" w:rsidRPr="00E90FA2" w:rsidRDefault="00592824" w:rsidP="00592824">
      <w:pPr>
        <w:spacing w:after="0" w:line="240" w:lineRule="auto"/>
        <w:ind w:right="-1"/>
        <w:jc w:val="both"/>
        <w:rPr>
          <w:rFonts w:ascii="Arial" w:hAnsi="Arial" w:cs="Arial"/>
        </w:rPr>
      </w:pPr>
      <w:r w:rsidRPr="00E90FA2">
        <w:rPr>
          <w:rFonts w:ascii="Arial" w:hAnsi="Arial" w:cs="Arial"/>
        </w:rPr>
        <w:t>La evaluación, como actividad que pretende determinar el valor de la educación y mejorarla, es un pilar de este proyecto.</w:t>
      </w:r>
    </w:p>
    <w:p w14:paraId="40FE82FF" w14:textId="77777777" w:rsidR="00592824" w:rsidRDefault="00592824" w:rsidP="00592824">
      <w:pPr>
        <w:spacing w:after="0" w:line="240" w:lineRule="auto"/>
        <w:ind w:right="-1"/>
        <w:jc w:val="both"/>
        <w:rPr>
          <w:rFonts w:ascii="Arial" w:hAnsi="Arial" w:cs="Arial"/>
          <w:b/>
          <w:sz w:val="28"/>
          <w:szCs w:val="28"/>
        </w:rPr>
      </w:pPr>
    </w:p>
    <w:p w14:paraId="7EF45004" w14:textId="77777777" w:rsidR="00592824" w:rsidRPr="00BD6775" w:rsidRDefault="00592824" w:rsidP="00592824">
      <w:pPr>
        <w:spacing w:after="0" w:line="240" w:lineRule="auto"/>
        <w:ind w:right="-1"/>
        <w:jc w:val="both"/>
        <w:rPr>
          <w:rFonts w:ascii="Arial" w:hAnsi="Arial" w:cs="Arial"/>
          <w:b/>
          <w:sz w:val="24"/>
          <w:szCs w:val="24"/>
        </w:rPr>
      </w:pPr>
      <w:r>
        <w:rPr>
          <w:rFonts w:ascii="Arial" w:hAnsi="Arial" w:cs="Arial"/>
          <w:b/>
          <w:sz w:val="24"/>
          <w:szCs w:val="24"/>
        </w:rPr>
        <w:t>7</w:t>
      </w:r>
      <w:r w:rsidRPr="00BD6775">
        <w:rPr>
          <w:rFonts w:ascii="Arial" w:hAnsi="Arial" w:cs="Arial"/>
          <w:b/>
          <w:sz w:val="24"/>
          <w:szCs w:val="24"/>
        </w:rPr>
        <w:t>.1. Evaluación del alumnado</w:t>
      </w:r>
    </w:p>
    <w:p w14:paraId="7DAEB26B" w14:textId="77777777" w:rsidR="00592824" w:rsidRDefault="00592824" w:rsidP="00592824">
      <w:pPr>
        <w:pStyle w:val="Pa22"/>
        <w:spacing w:line="240" w:lineRule="auto"/>
        <w:ind w:right="-1"/>
        <w:jc w:val="both"/>
        <w:rPr>
          <w:rFonts w:ascii="Arial" w:hAnsi="Arial" w:cs="Arial"/>
          <w:sz w:val="22"/>
          <w:szCs w:val="22"/>
        </w:rPr>
      </w:pPr>
    </w:p>
    <w:p w14:paraId="31FFB493" w14:textId="77777777" w:rsidR="00592824" w:rsidRDefault="00592824" w:rsidP="00592824">
      <w:pPr>
        <w:pStyle w:val="Pa22"/>
        <w:spacing w:line="240" w:lineRule="auto"/>
        <w:ind w:right="-1"/>
        <w:jc w:val="both"/>
        <w:rPr>
          <w:rFonts w:ascii="Arial" w:hAnsi="Arial" w:cs="Arial"/>
          <w:sz w:val="22"/>
          <w:szCs w:val="22"/>
        </w:rPr>
      </w:pPr>
      <w:r w:rsidRPr="00E90FA2">
        <w:rPr>
          <w:rFonts w:ascii="Arial" w:hAnsi="Arial" w:cs="Arial"/>
          <w:sz w:val="22"/>
          <w:szCs w:val="22"/>
        </w:rPr>
        <w:t>Tanto la LOMCE como las distintas propuestas de innovación educativa piden trabajar la evaluación desde distintos puntos de vista:</w:t>
      </w:r>
    </w:p>
    <w:p w14:paraId="39BF2F10" w14:textId="77777777" w:rsidR="00592824" w:rsidRPr="004F2B41" w:rsidRDefault="00592824" w:rsidP="00592824">
      <w:pPr>
        <w:pStyle w:val="Default"/>
      </w:pPr>
    </w:p>
    <w:p w14:paraId="767D5379" w14:textId="77777777" w:rsidR="00592824" w:rsidRPr="00E90FA2" w:rsidRDefault="00592824" w:rsidP="004C3C7C">
      <w:pPr>
        <w:pStyle w:val="Default"/>
        <w:numPr>
          <w:ilvl w:val="0"/>
          <w:numId w:val="26"/>
        </w:numPr>
        <w:ind w:right="-1"/>
        <w:rPr>
          <w:rFonts w:ascii="Arial" w:hAnsi="Arial" w:cs="Arial"/>
          <w:color w:val="auto"/>
          <w:sz w:val="22"/>
          <w:szCs w:val="22"/>
        </w:rPr>
      </w:pPr>
      <w:r w:rsidRPr="00E90FA2">
        <w:rPr>
          <w:rFonts w:ascii="Arial" w:hAnsi="Arial" w:cs="Arial"/>
          <w:color w:val="auto"/>
          <w:sz w:val="22"/>
          <w:szCs w:val="22"/>
        </w:rPr>
        <w:t>Evaluación: entendida en un sentido tradicional, de manera que permita al profesor obtener información del proceso de aprendizaje del alumno.</w:t>
      </w:r>
    </w:p>
    <w:p w14:paraId="40F840EB" w14:textId="77777777" w:rsidR="00592824" w:rsidRPr="00E90FA2" w:rsidRDefault="00592824" w:rsidP="004C3C7C">
      <w:pPr>
        <w:pStyle w:val="Default"/>
        <w:numPr>
          <w:ilvl w:val="0"/>
          <w:numId w:val="26"/>
        </w:numPr>
        <w:ind w:right="-1"/>
        <w:rPr>
          <w:rFonts w:ascii="Arial" w:hAnsi="Arial" w:cs="Arial"/>
          <w:color w:val="auto"/>
          <w:sz w:val="22"/>
          <w:szCs w:val="22"/>
        </w:rPr>
      </w:pPr>
      <w:r w:rsidRPr="00E90FA2">
        <w:rPr>
          <w:rFonts w:ascii="Arial" w:hAnsi="Arial" w:cs="Arial"/>
          <w:color w:val="auto"/>
          <w:sz w:val="22"/>
          <w:szCs w:val="22"/>
        </w:rPr>
        <w:t>Autoevaluación: planteada como un ejercicio en el que el alumno se interroga a sí mismo.</w:t>
      </w:r>
    </w:p>
    <w:p w14:paraId="0EDF49DF" w14:textId="77777777" w:rsidR="00592824" w:rsidRPr="00E90FA2" w:rsidRDefault="00592824" w:rsidP="004C3C7C">
      <w:pPr>
        <w:pStyle w:val="Default"/>
        <w:numPr>
          <w:ilvl w:val="0"/>
          <w:numId w:val="26"/>
        </w:numPr>
        <w:ind w:right="-1"/>
        <w:rPr>
          <w:rFonts w:ascii="Arial" w:hAnsi="Arial" w:cs="Arial"/>
          <w:color w:val="auto"/>
          <w:sz w:val="22"/>
          <w:szCs w:val="22"/>
        </w:rPr>
      </w:pPr>
      <w:r w:rsidRPr="00E90FA2">
        <w:rPr>
          <w:rFonts w:ascii="Arial" w:hAnsi="Arial" w:cs="Arial"/>
          <w:color w:val="auto"/>
          <w:sz w:val="22"/>
          <w:szCs w:val="22"/>
        </w:rPr>
        <w:t xml:space="preserve">Coevaluación: enfocada a la evaluación entre iguales, es decir, de los alumnos </w:t>
      </w:r>
      <w:r>
        <w:rPr>
          <w:rFonts w:ascii="Arial" w:hAnsi="Arial" w:cs="Arial"/>
          <w:color w:val="auto"/>
          <w:sz w:val="22"/>
          <w:szCs w:val="22"/>
        </w:rPr>
        <w:t xml:space="preserve">y las alumnas </w:t>
      </w:r>
      <w:r w:rsidRPr="00E90FA2">
        <w:rPr>
          <w:rFonts w:ascii="Arial" w:hAnsi="Arial" w:cs="Arial"/>
          <w:color w:val="auto"/>
          <w:sz w:val="22"/>
          <w:szCs w:val="22"/>
        </w:rPr>
        <w:t>entre sí.</w:t>
      </w:r>
    </w:p>
    <w:p w14:paraId="2721A2F7" w14:textId="77777777" w:rsidR="00592824" w:rsidRPr="00E90FA2" w:rsidRDefault="00592824" w:rsidP="00592824">
      <w:pPr>
        <w:pStyle w:val="Default"/>
        <w:ind w:left="720" w:right="-1"/>
        <w:rPr>
          <w:rFonts w:ascii="Arial" w:hAnsi="Arial" w:cs="Arial"/>
          <w:color w:val="auto"/>
          <w:sz w:val="22"/>
          <w:szCs w:val="22"/>
          <w:highlight w:val="yellow"/>
        </w:rPr>
      </w:pPr>
    </w:p>
    <w:p w14:paraId="5075A4FD" w14:textId="77777777" w:rsidR="00592824" w:rsidRPr="00BD6775" w:rsidRDefault="00592824" w:rsidP="00592824">
      <w:pPr>
        <w:pStyle w:val="Pa22"/>
        <w:spacing w:line="240" w:lineRule="auto"/>
        <w:ind w:right="-1"/>
        <w:jc w:val="both"/>
        <w:rPr>
          <w:rFonts w:ascii="Arial" w:eastAsia="Calibri" w:hAnsi="Arial" w:cs="Arial"/>
          <w:sz w:val="22"/>
          <w:szCs w:val="22"/>
          <w:lang w:eastAsia="en-US"/>
        </w:rPr>
      </w:pPr>
      <w:r w:rsidRPr="00BD6775">
        <w:rPr>
          <w:rFonts w:ascii="Arial" w:eastAsia="Calibri" w:hAnsi="Arial" w:cs="Arial"/>
          <w:sz w:val="22"/>
          <w:szCs w:val="22"/>
          <w:lang w:eastAsia="en-US"/>
        </w:rPr>
        <w:t>Para materializar esta propuesta, este proyecto ofrece distintos tipos de evaluación:</w:t>
      </w:r>
    </w:p>
    <w:p w14:paraId="4C474DC9" w14:textId="77777777" w:rsidR="00592824" w:rsidRPr="00BD6775" w:rsidRDefault="00592824" w:rsidP="00592824">
      <w:pPr>
        <w:pStyle w:val="Default"/>
        <w:jc w:val="both"/>
        <w:rPr>
          <w:rFonts w:ascii="Arial" w:hAnsi="Arial" w:cs="Arial"/>
          <w:color w:val="auto"/>
          <w:sz w:val="22"/>
          <w:szCs w:val="22"/>
        </w:rPr>
      </w:pPr>
    </w:p>
    <w:p w14:paraId="667FE39F" w14:textId="6EAAB084" w:rsidR="00592824" w:rsidRPr="00BD6775" w:rsidRDefault="00277861" w:rsidP="004C3C7C">
      <w:pPr>
        <w:pStyle w:val="Prrafodelista"/>
        <w:numPr>
          <w:ilvl w:val="0"/>
          <w:numId w:val="38"/>
        </w:numPr>
        <w:autoSpaceDE w:val="0"/>
        <w:autoSpaceDN w:val="0"/>
        <w:adjustRightInd w:val="0"/>
        <w:spacing w:after="0" w:line="240" w:lineRule="auto"/>
        <w:jc w:val="both"/>
        <w:rPr>
          <w:rFonts w:ascii="Arial" w:hAnsi="Arial" w:cs="Arial"/>
        </w:rPr>
      </w:pPr>
      <w:r>
        <w:rPr>
          <w:rFonts w:ascii="Arial" w:hAnsi="Arial" w:cs="Arial"/>
        </w:rPr>
        <w:t>A</w:t>
      </w:r>
      <w:r w:rsidR="00592824" w:rsidRPr="00BD6775">
        <w:rPr>
          <w:rFonts w:ascii="Arial" w:hAnsi="Arial" w:cs="Arial"/>
        </w:rPr>
        <w:t>l final</w:t>
      </w:r>
      <w:r>
        <w:rPr>
          <w:rFonts w:ascii="Arial" w:hAnsi="Arial" w:cs="Arial"/>
        </w:rPr>
        <w:t>izar</w:t>
      </w:r>
      <w:r w:rsidR="00592824" w:rsidRPr="00BD6775">
        <w:rPr>
          <w:rFonts w:ascii="Arial" w:hAnsi="Arial" w:cs="Arial"/>
        </w:rPr>
        <w:t xml:space="preserve"> cada unidad, se ofrece un </w:t>
      </w:r>
      <w:r w:rsidR="00592824" w:rsidRPr="00D411B4">
        <w:rPr>
          <w:rFonts w:ascii="Arial" w:hAnsi="Arial" w:cs="Arial"/>
          <w:i/>
          <w:iCs/>
        </w:rPr>
        <w:t>Visual Thinking</w:t>
      </w:r>
      <w:r w:rsidR="00592824" w:rsidRPr="00BD6775">
        <w:rPr>
          <w:rFonts w:ascii="Arial" w:hAnsi="Arial" w:cs="Arial"/>
        </w:rPr>
        <w:t xml:space="preserve">, que es una síntesis de lo trabajado en formato visual con el que el alumno puede autoevaluarse de lo trabajado en la unidad. </w:t>
      </w:r>
    </w:p>
    <w:p w14:paraId="534C2F2A" w14:textId="55EC198F" w:rsidR="00592824" w:rsidRPr="00BD6775" w:rsidRDefault="00592824" w:rsidP="004C3C7C">
      <w:pPr>
        <w:pStyle w:val="Prrafodelista"/>
        <w:numPr>
          <w:ilvl w:val="0"/>
          <w:numId w:val="38"/>
        </w:numPr>
        <w:autoSpaceDE w:val="0"/>
        <w:autoSpaceDN w:val="0"/>
        <w:adjustRightInd w:val="0"/>
        <w:spacing w:after="0" w:line="240" w:lineRule="auto"/>
        <w:jc w:val="both"/>
        <w:rPr>
          <w:rFonts w:ascii="Arial" w:hAnsi="Arial" w:cs="Arial"/>
        </w:rPr>
      </w:pPr>
      <w:bookmarkStart w:id="5" w:name="_Hlk117671964"/>
      <w:r w:rsidRPr="00BD6775">
        <w:rPr>
          <w:rFonts w:ascii="Arial" w:hAnsi="Arial" w:cs="Arial"/>
        </w:rPr>
        <w:t>Dentro de</w:t>
      </w:r>
      <w:r w:rsidR="007E78EA">
        <w:rPr>
          <w:rFonts w:ascii="Arial" w:hAnsi="Arial" w:cs="Arial"/>
        </w:rPr>
        <w:t xml:space="preserve">l apartado: “recursos para el docente” </w:t>
      </w:r>
      <w:r w:rsidRPr="00BD6775">
        <w:rPr>
          <w:rFonts w:ascii="Arial" w:hAnsi="Arial" w:cs="Arial"/>
        </w:rPr>
        <w:t xml:space="preserve">de </w:t>
      </w:r>
      <w:r w:rsidR="007E78EA">
        <w:rPr>
          <w:rFonts w:ascii="Arial" w:hAnsi="Arial" w:cs="Arial"/>
        </w:rPr>
        <w:t>la editorial Edelvives (</w:t>
      </w:r>
      <w:hyperlink r:id="rId9" w:history="1">
        <w:r w:rsidR="007E78EA" w:rsidRPr="001B6EB8">
          <w:rPr>
            <w:rStyle w:val="Hipervnculo"/>
            <w:rFonts w:ascii="Arial" w:hAnsi="Arial" w:cs="Arial"/>
          </w:rPr>
          <w:t>https://www.edelvives.com/es/recursos/eso</w:t>
        </w:r>
      </w:hyperlink>
      <w:r w:rsidR="007E78EA">
        <w:rPr>
          <w:rFonts w:ascii="Arial" w:hAnsi="Arial" w:cs="Arial"/>
        </w:rPr>
        <w:t>) que me está sirviendo como referencia</w:t>
      </w:r>
      <w:r w:rsidRPr="00BD6775">
        <w:rPr>
          <w:rFonts w:ascii="Arial" w:hAnsi="Arial" w:cs="Arial"/>
        </w:rPr>
        <w:t xml:space="preserve"> </w:t>
      </w:r>
      <w:r w:rsidR="007E78EA">
        <w:rPr>
          <w:rFonts w:ascii="Arial" w:hAnsi="Arial" w:cs="Arial"/>
        </w:rPr>
        <w:t xml:space="preserve">se pueden </w:t>
      </w:r>
      <w:r w:rsidRPr="00BD6775">
        <w:rPr>
          <w:rFonts w:ascii="Arial" w:hAnsi="Arial" w:cs="Arial"/>
        </w:rPr>
        <w:t>encontrar materiales, descargables, imprimibles y editables (formato .doc y pdf):</w:t>
      </w:r>
    </w:p>
    <w:bookmarkEnd w:id="5"/>
    <w:p w14:paraId="2CBA4762" w14:textId="77777777" w:rsidR="00592824" w:rsidRPr="00BD6775" w:rsidRDefault="00592824" w:rsidP="004C3C7C">
      <w:pPr>
        <w:pStyle w:val="Prrafodelista"/>
        <w:numPr>
          <w:ilvl w:val="0"/>
          <w:numId w:val="37"/>
        </w:numPr>
        <w:autoSpaceDE w:val="0"/>
        <w:autoSpaceDN w:val="0"/>
        <w:adjustRightInd w:val="0"/>
        <w:spacing w:after="0" w:line="240" w:lineRule="auto"/>
        <w:jc w:val="both"/>
        <w:rPr>
          <w:rFonts w:ascii="Arial" w:hAnsi="Arial" w:cs="Arial"/>
        </w:rPr>
      </w:pPr>
      <w:r w:rsidRPr="00BD6775">
        <w:rPr>
          <w:rFonts w:ascii="Arial" w:hAnsi="Arial" w:cs="Arial"/>
        </w:rPr>
        <w:t>Programaciones didácticas.</w:t>
      </w:r>
    </w:p>
    <w:p w14:paraId="01514E60" w14:textId="5C0D2899" w:rsidR="00592824" w:rsidRPr="00BD6775" w:rsidRDefault="00592824" w:rsidP="004C3C7C">
      <w:pPr>
        <w:pStyle w:val="Prrafodelista"/>
        <w:numPr>
          <w:ilvl w:val="0"/>
          <w:numId w:val="37"/>
        </w:numPr>
        <w:autoSpaceDE w:val="0"/>
        <w:autoSpaceDN w:val="0"/>
        <w:adjustRightInd w:val="0"/>
        <w:spacing w:after="0" w:line="240" w:lineRule="auto"/>
        <w:jc w:val="both"/>
        <w:rPr>
          <w:rFonts w:ascii="Arial" w:hAnsi="Arial" w:cs="Arial"/>
        </w:rPr>
      </w:pPr>
      <w:r w:rsidRPr="00BD6775">
        <w:rPr>
          <w:rFonts w:ascii="Arial" w:hAnsi="Arial" w:cs="Arial"/>
        </w:rPr>
        <w:t>La mayoría de</w:t>
      </w:r>
      <w:r w:rsidR="00FF47DF">
        <w:rPr>
          <w:rFonts w:ascii="Arial" w:hAnsi="Arial" w:cs="Arial"/>
        </w:rPr>
        <w:t xml:space="preserve"> las</w:t>
      </w:r>
      <w:r w:rsidRPr="00BD6775">
        <w:rPr>
          <w:rFonts w:ascii="Arial" w:hAnsi="Arial" w:cs="Arial"/>
        </w:rPr>
        <w:t xml:space="preserve"> actividades son abiertas y aceptan diferentes respuestas</w:t>
      </w:r>
      <w:r w:rsidR="00FF47DF">
        <w:rPr>
          <w:rFonts w:ascii="Arial" w:hAnsi="Arial" w:cs="Arial"/>
        </w:rPr>
        <w:t>.</w:t>
      </w:r>
      <w:r w:rsidRPr="00BD6775">
        <w:rPr>
          <w:rFonts w:ascii="Arial" w:hAnsi="Arial" w:cs="Arial"/>
        </w:rPr>
        <w:t xml:space="preserve"> </w:t>
      </w:r>
      <w:r w:rsidR="00FF47DF">
        <w:rPr>
          <w:rFonts w:ascii="Arial" w:hAnsi="Arial" w:cs="Arial"/>
        </w:rPr>
        <w:t>N</w:t>
      </w:r>
      <w:r w:rsidRPr="00BD6775">
        <w:rPr>
          <w:rFonts w:ascii="Arial" w:hAnsi="Arial" w:cs="Arial"/>
        </w:rPr>
        <w:t>o h</w:t>
      </w:r>
      <w:r w:rsidR="00FF47DF">
        <w:rPr>
          <w:rFonts w:ascii="Arial" w:hAnsi="Arial" w:cs="Arial"/>
        </w:rPr>
        <w:t>ay un</w:t>
      </w:r>
      <w:r w:rsidRPr="00BD6775">
        <w:rPr>
          <w:rFonts w:ascii="Arial" w:hAnsi="Arial" w:cs="Arial"/>
        </w:rPr>
        <w:t xml:space="preserve"> solucionario como tal</w:t>
      </w:r>
      <w:r w:rsidR="00FF47DF">
        <w:rPr>
          <w:rFonts w:ascii="Arial" w:hAnsi="Arial" w:cs="Arial"/>
        </w:rPr>
        <w:t xml:space="preserve"> sino ampli</w:t>
      </w:r>
      <w:r w:rsidRPr="00BD6775">
        <w:rPr>
          <w:rFonts w:ascii="Arial" w:hAnsi="Arial" w:cs="Arial"/>
        </w:rPr>
        <w:t>ación de información adicional que ayuda a los docentes a orientar las respuestas de los alumnos, pero sin ser excesivamente directivos, más bien propositivos.</w:t>
      </w:r>
    </w:p>
    <w:p w14:paraId="27386F33" w14:textId="77777777" w:rsidR="00592824" w:rsidRPr="00BD6775" w:rsidRDefault="00592824" w:rsidP="004C3C7C">
      <w:pPr>
        <w:pStyle w:val="Prrafodelista"/>
        <w:numPr>
          <w:ilvl w:val="0"/>
          <w:numId w:val="37"/>
        </w:numPr>
        <w:autoSpaceDE w:val="0"/>
        <w:autoSpaceDN w:val="0"/>
        <w:adjustRightInd w:val="0"/>
        <w:spacing w:after="0" w:line="240" w:lineRule="auto"/>
        <w:jc w:val="both"/>
        <w:rPr>
          <w:rFonts w:ascii="Arial" w:hAnsi="Arial" w:cs="Arial"/>
        </w:rPr>
      </w:pPr>
      <w:r w:rsidRPr="00BD6775">
        <w:rPr>
          <w:rFonts w:ascii="Arial" w:hAnsi="Arial" w:cs="Arial"/>
        </w:rPr>
        <w:t>Fichas de refuerzo, ampliación y evaluación.</w:t>
      </w:r>
    </w:p>
    <w:p w14:paraId="3B0EC574" w14:textId="77777777" w:rsidR="00592824" w:rsidRDefault="00592824" w:rsidP="004C3C7C">
      <w:pPr>
        <w:pStyle w:val="Prrafodelista"/>
        <w:numPr>
          <w:ilvl w:val="0"/>
          <w:numId w:val="37"/>
        </w:numPr>
        <w:autoSpaceDE w:val="0"/>
        <w:autoSpaceDN w:val="0"/>
        <w:adjustRightInd w:val="0"/>
        <w:spacing w:after="0" w:line="240" w:lineRule="auto"/>
        <w:jc w:val="both"/>
        <w:rPr>
          <w:rFonts w:ascii="Arial" w:hAnsi="Arial" w:cs="Arial"/>
        </w:rPr>
      </w:pPr>
      <w:r w:rsidRPr="00BD6775">
        <w:rPr>
          <w:rFonts w:ascii="Arial" w:hAnsi="Arial" w:cs="Arial"/>
        </w:rPr>
        <w:t>Rúbricas.</w:t>
      </w:r>
    </w:p>
    <w:p w14:paraId="40B9D4E3" w14:textId="2C700F3E" w:rsidR="00592824" w:rsidRPr="00BD6775" w:rsidRDefault="00592824" w:rsidP="004C3C7C">
      <w:pPr>
        <w:pStyle w:val="Prrafodelista"/>
        <w:numPr>
          <w:ilvl w:val="0"/>
          <w:numId w:val="39"/>
        </w:numPr>
        <w:autoSpaceDE w:val="0"/>
        <w:autoSpaceDN w:val="0"/>
        <w:adjustRightInd w:val="0"/>
        <w:spacing w:after="0" w:line="240" w:lineRule="auto"/>
        <w:jc w:val="both"/>
        <w:rPr>
          <w:rFonts w:ascii="Arial" w:hAnsi="Arial" w:cs="Arial"/>
        </w:rPr>
      </w:pPr>
      <w:r w:rsidRPr="00BD6775">
        <w:rPr>
          <w:rFonts w:ascii="Arial" w:hAnsi="Arial" w:cs="Arial"/>
        </w:rPr>
        <w:t xml:space="preserve">En el </w:t>
      </w:r>
      <w:r w:rsidRPr="00BD6775">
        <w:rPr>
          <w:rFonts w:ascii="Arial" w:hAnsi="Arial" w:cs="Arial"/>
          <w:b/>
          <w:bCs/>
        </w:rPr>
        <w:t>libro digital</w:t>
      </w:r>
      <w:r w:rsidRPr="00BD6775">
        <w:rPr>
          <w:rFonts w:ascii="Arial" w:hAnsi="Arial" w:cs="Arial"/>
        </w:rPr>
        <w:t xml:space="preserve"> hay un generador de evaluaciones. Este facilita la creación de pruebas de evaluación en las que se indican, junto con las preguntas y sus soluciones, los estándares y competencias evaluados, a</w:t>
      </w:r>
      <w:r w:rsidR="00D06BDD">
        <w:rPr>
          <w:rFonts w:ascii="Arial" w:hAnsi="Arial" w:cs="Arial"/>
        </w:rPr>
        <w:t xml:space="preserve"> la vez </w:t>
      </w:r>
      <w:r w:rsidRPr="00BD6775">
        <w:rPr>
          <w:rFonts w:ascii="Arial" w:hAnsi="Arial" w:cs="Arial"/>
        </w:rPr>
        <w:t>que se ofrece una rúbrica para orientar la calificación.</w:t>
      </w:r>
    </w:p>
    <w:p w14:paraId="3428CD40" w14:textId="77777777" w:rsidR="00592824" w:rsidRDefault="00592824" w:rsidP="00592824">
      <w:pPr>
        <w:spacing w:after="0" w:line="240" w:lineRule="auto"/>
        <w:rPr>
          <w:rFonts w:ascii="FrutigerLTStd-LightCn" w:hAnsi="FrutigerLTStd-LightCn" w:cs="FrutigerLTStd-LightCn"/>
          <w:sz w:val="20"/>
          <w:szCs w:val="20"/>
        </w:rPr>
      </w:pPr>
      <w:r>
        <w:rPr>
          <w:rFonts w:ascii="FrutigerLTStd-LightCn" w:hAnsi="FrutigerLTStd-LightCn" w:cs="FrutigerLTStd-LightCn"/>
          <w:sz w:val="20"/>
          <w:szCs w:val="20"/>
        </w:rPr>
        <w:br w:type="page"/>
      </w:r>
    </w:p>
    <w:p w14:paraId="4BE996D7" w14:textId="77777777" w:rsidR="00592824" w:rsidRDefault="00592824" w:rsidP="00592824">
      <w:pPr>
        <w:suppressAutoHyphens/>
        <w:spacing w:after="0" w:line="240" w:lineRule="auto"/>
        <w:ind w:right="-1"/>
        <w:rPr>
          <w:rFonts w:ascii="Arial" w:hAnsi="Arial" w:cs="Arial"/>
          <w:b/>
          <w:spacing w:val="-3"/>
          <w:sz w:val="24"/>
          <w:szCs w:val="24"/>
        </w:rPr>
      </w:pPr>
      <w:r>
        <w:rPr>
          <w:rFonts w:ascii="Arial" w:hAnsi="Arial" w:cs="Arial"/>
          <w:b/>
          <w:spacing w:val="-3"/>
          <w:sz w:val="24"/>
          <w:szCs w:val="24"/>
        </w:rPr>
        <w:lastRenderedPageBreak/>
        <w:t>7</w:t>
      </w:r>
      <w:r w:rsidRPr="00BD6775">
        <w:rPr>
          <w:rFonts w:ascii="Arial" w:hAnsi="Arial" w:cs="Arial"/>
          <w:b/>
          <w:spacing w:val="-3"/>
          <w:sz w:val="24"/>
          <w:szCs w:val="24"/>
        </w:rPr>
        <w:t>.2. Evaluación de la práctica docente</w:t>
      </w:r>
    </w:p>
    <w:p w14:paraId="5B4C8E25" w14:textId="77777777" w:rsidR="00592824" w:rsidRPr="00BD6775" w:rsidRDefault="00592824" w:rsidP="00592824">
      <w:pPr>
        <w:suppressAutoHyphens/>
        <w:spacing w:after="0" w:line="240" w:lineRule="auto"/>
        <w:ind w:right="-1"/>
        <w:rPr>
          <w:rFonts w:ascii="Arial" w:hAnsi="Arial" w:cs="Arial"/>
          <w:b/>
          <w:spacing w:val="-3"/>
          <w:sz w:val="24"/>
          <w:szCs w:val="24"/>
        </w:rPr>
      </w:pPr>
    </w:p>
    <w:p w14:paraId="22F60BB1" w14:textId="5EFB8B52" w:rsidR="00592824" w:rsidRPr="00E90FA2" w:rsidRDefault="00592824" w:rsidP="00592824">
      <w:pPr>
        <w:suppressAutoHyphens/>
        <w:spacing w:after="0" w:line="240" w:lineRule="auto"/>
        <w:ind w:right="-1"/>
        <w:jc w:val="both"/>
        <w:rPr>
          <w:rFonts w:ascii="Arial" w:hAnsi="Arial" w:cs="Arial"/>
          <w:spacing w:val="-3"/>
          <w:highlight w:val="yellow"/>
        </w:rPr>
      </w:pPr>
      <w:r w:rsidRPr="00E90FA2">
        <w:rPr>
          <w:rFonts w:ascii="Arial" w:hAnsi="Arial" w:cs="Arial"/>
          <w:spacing w:val="-3"/>
        </w:rPr>
        <w:t xml:space="preserve">Con el fin de evaluar </w:t>
      </w:r>
      <w:r w:rsidR="00287B85">
        <w:rPr>
          <w:rFonts w:ascii="Arial" w:hAnsi="Arial" w:cs="Arial"/>
          <w:spacing w:val="-3"/>
        </w:rPr>
        <w:t xml:space="preserve">mi </w:t>
      </w:r>
      <w:r w:rsidRPr="00E90FA2">
        <w:rPr>
          <w:rFonts w:ascii="Arial" w:hAnsi="Arial" w:cs="Arial"/>
          <w:spacing w:val="-3"/>
        </w:rPr>
        <w:t>propia labor de cara a detectar áreas de mejora y nuevas posibilidades de trabajo, ofre</w:t>
      </w:r>
      <w:r w:rsidR="00287B85">
        <w:rPr>
          <w:rFonts w:ascii="Arial" w:hAnsi="Arial" w:cs="Arial"/>
          <w:spacing w:val="-3"/>
        </w:rPr>
        <w:t>zco</w:t>
      </w:r>
      <w:r w:rsidRPr="00E90FA2">
        <w:rPr>
          <w:rFonts w:ascii="Arial" w:hAnsi="Arial" w:cs="Arial"/>
          <w:spacing w:val="-3"/>
        </w:rPr>
        <w:t xml:space="preserve"> un formulario básico para la recogida de estas informaciones.</w:t>
      </w:r>
    </w:p>
    <w:p w14:paraId="542B4E81" w14:textId="77777777" w:rsidR="00592824" w:rsidRPr="00E90FA2" w:rsidRDefault="00592824" w:rsidP="00592824">
      <w:pPr>
        <w:spacing w:after="0" w:line="240" w:lineRule="auto"/>
        <w:ind w:right="-1"/>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5"/>
        <w:gridCol w:w="1868"/>
        <w:gridCol w:w="615"/>
        <w:gridCol w:w="615"/>
        <w:gridCol w:w="517"/>
      </w:tblGrid>
      <w:tr w:rsidR="00592824" w:rsidRPr="00E90FA2" w14:paraId="5F9EC440" w14:textId="77777777" w:rsidTr="00287B85">
        <w:tc>
          <w:tcPr>
            <w:tcW w:w="4855" w:type="dxa"/>
          </w:tcPr>
          <w:p w14:paraId="1C6F9676" w14:textId="77777777" w:rsidR="00592824" w:rsidRPr="00E90FA2" w:rsidRDefault="00592824" w:rsidP="00BF1779">
            <w:pPr>
              <w:spacing w:after="0" w:line="240" w:lineRule="auto"/>
              <w:ind w:right="-1"/>
              <w:rPr>
                <w:rFonts w:ascii="Arial" w:hAnsi="Arial" w:cs="Arial"/>
              </w:rPr>
            </w:pPr>
            <w:r w:rsidRPr="00E90FA2">
              <w:rPr>
                <w:rFonts w:ascii="Arial" w:hAnsi="Arial" w:cs="Arial"/>
              </w:rPr>
              <w:t>CURSO: ______ GRUPO: ______</w:t>
            </w:r>
          </w:p>
        </w:tc>
        <w:tc>
          <w:tcPr>
            <w:tcW w:w="1868" w:type="dxa"/>
          </w:tcPr>
          <w:p w14:paraId="7FEC0069" w14:textId="77777777" w:rsidR="00592824" w:rsidRPr="00E90FA2" w:rsidRDefault="00592824" w:rsidP="00BF1779">
            <w:pPr>
              <w:spacing w:after="0" w:line="240" w:lineRule="auto"/>
              <w:ind w:right="-1"/>
              <w:rPr>
                <w:rFonts w:ascii="Arial" w:hAnsi="Arial" w:cs="Arial"/>
              </w:rPr>
            </w:pPr>
            <w:r w:rsidRPr="00E90FA2">
              <w:rPr>
                <w:rFonts w:ascii="Arial" w:hAnsi="Arial" w:cs="Arial"/>
              </w:rPr>
              <w:t>EVALUACIÓN</w:t>
            </w:r>
          </w:p>
        </w:tc>
        <w:tc>
          <w:tcPr>
            <w:tcW w:w="615" w:type="dxa"/>
          </w:tcPr>
          <w:p w14:paraId="1BD8AA4B" w14:textId="77777777" w:rsidR="00592824" w:rsidRPr="00E90FA2" w:rsidRDefault="00592824" w:rsidP="00BF1779">
            <w:pPr>
              <w:tabs>
                <w:tab w:val="left" w:pos="180"/>
                <w:tab w:val="center" w:pos="696"/>
              </w:tabs>
              <w:spacing w:after="0" w:line="240" w:lineRule="auto"/>
              <w:ind w:right="-1"/>
              <w:rPr>
                <w:rFonts w:ascii="Arial" w:hAnsi="Arial" w:cs="Arial"/>
              </w:rPr>
            </w:pPr>
            <w:r w:rsidRPr="00E90FA2">
              <w:rPr>
                <w:rFonts w:ascii="Arial" w:hAnsi="Arial" w:cs="Arial"/>
              </w:rPr>
              <w:t>1.ª</w:t>
            </w:r>
          </w:p>
        </w:tc>
        <w:tc>
          <w:tcPr>
            <w:tcW w:w="615" w:type="dxa"/>
          </w:tcPr>
          <w:p w14:paraId="6209B352" w14:textId="77777777" w:rsidR="00592824" w:rsidRPr="00E90FA2" w:rsidRDefault="00592824" w:rsidP="00BF1779">
            <w:pPr>
              <w:tabs>
                <w:tab w:val="left" w:pos="187"/>
                <w:tab w:val="center" w:pos="696"/>
              </w:tabs>
              <w:spacing w:after="0" w:line="240" w:lineRule="auto"/>
              <w:ind w:right="-1"/>
              <w:rPr>
                <w:rFonts w:ascii="Arial" w:hAnsi="Arial" w:cs="Arial"/>
              </w:rPr>
            </w:pPr>
            <w:r w:rsidRPr="00E90FA2">
              <w:rPr>
                <w:rFonts w:ascii="Arial" w:hAnsi="Arial" w:cs="Arial"/>
              </w:rPr>
              <w:t>2.ª</w:t>
            </w:r>
          </w:p>
        </w:tc>
        <w:tc>
          <w:tcPr>
            <w:tcW w:w="517" w:type="dxa"/>
          </w:tcPr>
          <w:p w14:paraId="293133D9" w14:textId="77777777" w:rsidR="00592824" w:rsidRPr="00E90FA2" w:rsidRDefault="00592824" w:rsidP="00BF1779">
            <w:pPr>
              <w:tabs>
                <w:tab w:val="left" w:pos="227"/>
                <w:tab w:val="center" w:pos="769"/>
              </w:tabs>
              <w:spacing w:after="0" w:line="240" w:lineRule="auto"/>
              <w:ind w:right="-1"/>
              <w:rPr>
                <w:rFonts w:ascii="Arial" w:hAnsi="Arial" w:cs="Arial"/>
              </w:rPr>
            </w:pPr>
            <w:r w:rsidRPr="00E90FA2">
              <w:rPr>
                <w:rFonts w:ascii="Arial" w:hAnsi="Arial" w:cs="Arial"/>
              </w:rPr>
              <w:t>3.ª</w:t>
            </w:r>
          </w:p>
        </w:tc>
      </w:tr>
    </w:tbl>
    <w:p w14:paraId="68DBC2D5" w14:textId="77777777" w:rsidR="00592824" w:rsidRPr="00E90FA2" w:rsidRDefault="00592824" w:rsidP="00592824">
      <w:pPr>
        <w:spacing w:after="0" w:line="240" w:lineRule="auto"/>
        <w:ind w:right="-1"/>
        <w:rPr>
          <w:rFonts w:ascii="Arial" w:hAnsi="Arial" w:cs="Arial"/>
        </w:rPr>
      </w:pPr>
    </w:p>
    <w:p w14:paraId="51CE61AF" w14:textId="1C19F799" w:rsidR="00592824" w:rsidRDefault="00592824" w:rsidP="00592824">
      <w:pPr>
        <w:spacing w:after="0" w:line="240" w:lineRule="auto"/>
        <w:ind w:right="-1"/>
        <w:rPr>
          <w:rFonts w:ascii="Arial" w:hAnsi="Arial" w:cs="Arial"/>
          <w:b/>
          <w:bCs/>
        </w:rPr>
      </w:pPr>
      <w:r w:rsidRPr="00E90FA2">
        <w:rPr>
          <w:rFonts w:ascii="Arial" w:hAnsi="Arial" w:cs="Arial"/>
          <w:b/>
          <w:bCs/>
        </w:rPr>
        <w:t>1. Coordinación del departamento durante la evaluación</w:t>
      </w:r>
    </w:p>
    <w:p w14:paraId="2B3C6FB1" w14:textId="77777777" w:rsidR="00F27B69" w:rsidRPr="00E90FA2" w:rsidRDefault="00F27B69" w:rsidP="00592824">
      <w:pPr>
        <w:spacing w:after="0" w:line="240" w:lineRule="auto"/>
        <w:ind w:right="-1"/>
        <w:rPr>
          <w:rFonts w:ascii="Arial" w:hAnsi="Arial" w:cs="Arial"/>
          <w:b/>
          <w:bCs/>
        </w:rPr>
      </w:pPr>
    </w:p>
    <w:p w14:paraId="75865D86" w14:textId="77777777" w:rsidR="00592824" w:rsidRPr="00E90FA2" w:rsidRDefault="00592824" w:rsidP="004C3C7C">
      <w:pPr>
        <w:numPr>
          <w:ilvl w:val="1"/>
          <w:numId w:val="18"/>
        </w:numPr>
        <w:spacing w:after="0" w:line="240" w:lineRule="auto"/>
        <w:ind w:left="426" w:right="-1"/>
        <w:rPr>
          <w:rFonts w:ascii="Arial" w:hAnsi="Arial" w:cs="Arial"/>
        </w:rPr>
      </w:pPr>
      <w:r w:rsidRPr="00E90FA2">
        <w:rPr>
          <w:rFonts w:ascii="Arial" w:hAnsi="Arial" w:cs="Arial"/>
        </w:rPr>
        <w:t>Número de reuniones de coordinación mantenidas:</w:t>
      </w:r>
    </w:p>
    <w:p w14:paraId="3EBECD8C" w14:textId="77777777" w:rsidR="00592824" w:rsidRPr="00E90FA2" w:rsidRDefault="00592824" w:rsidP="004C3C7C">
      <w:pPr>
        <w:numPr>
          <w:ilvl w:val="1"/>
          <w:numId w:val="18"/>
        </w:numPr>
        <w:spacing w:after="0" w:line="240" w:lineRule="auto"/>
        <w:ind w:left="426" w:right="-1"/>
        <w:rPr>
          <w:rFonts w:ascii="Arial" w:hAnsi="Arial" w:cs="Arial"/>
        </w:rPr>
      </w:pPr>
      <w:r w:rsidRPr="00E90FA2">
        <w:rPr>
          <w:rFonts w:ascii="Arial" w:hAnsi="Arial" w:cs="Arial"/>
        </w:rPr>
        <w:t xml:space="preserve">Índice de asistencia a las mismas: </w:t>
      </w:r>
    </w:p>
    <w:p w14:paraId="38E0550B" w14:textId="77777777" w:rsidR="00592824" w:rsidRPr="00E90FA2" w:rsidRDefault="00592824" w:rsidP="004C3C7C">
      <w:pPr>
        <w:numPr>
          <w:ilvl w:val="1"/>
          <w:numId w:val="18"/>
        </w:numPr>
        <w:spacing w:after="0" w:line="240" w:lineRule="auto"/>
        <w:ind w:left="426" w:right="-1"/>
        <w:rPr>
          <w:rFonts w:ascii="Arial" w:hAnsi="Arial" w:cs="Arial"/>
        </w:rPr>
      </w:pPr>
      <w:r w:rsidRPr="00E90FA2">
        <w:rPr>
          <w:rFonts w:ascii="Arial" w:hAnsi="Arial" w:cs="Arial"/>
        </w:rPr>
        <w:t xml:space="preserve">Número de sesiones de evaluación celebradas: </w:t>
      </w:r>
    </w:p>
    <w:p w14:paraId="112B5107" w14:textId="77777777" w:rsidR="00592824" w:rsidRPr="00E90FA2" w:rsidRDefault="00592824" w:rsidP="004C3C7C">
      <w:pPr>
        <w:numPr>
          <w:ilvl w:val="1"/>
          <w:numId w:val="18"/>
        </w:numPr>
        <w:spacing w:after="0" w:line="240" w:lineRule="auto"/>
        <w:ind w:left="426" w:right="-1"/>
        <w:rPr>
          <w:rFonts w:ascii="Arial" w:hAnsi="Arial" w:cs="Arial"/>
        </w:rPr>
      </w:pPr>
      <w:r w:rsidRPr="00E90FA2">
        <w:rPr>
          <w:rFonts w:ascii="Arial" w:hAnsi="Arial" w:cs="Arial"/>
        </w:rPr>
        <w:t xml:space="preserve">Índice de asistencia a las mismas: </w:t>
      </w:r>
    </w:p>
    <w:p w14:paraId="45D03EB4" w14:textId="77777777" w:rsidR="00592824" w:rsidRPr="00E90FA2" w:rsidRDefault="00592824" w:rsidP="004C3C7C">
      <w:pPr>
        <w:numPr>
          <w:ilvl w:val="1"/>
          <w:numId w:val="18"/>
        </w:numPr>
        <w:spacing w:after="0" w:line="240" w:lineRule="auto"/>
        <w:ind w:left="426" w:right="-1"/>
        <w:rPr>
          <w:rFonts w:ascii="Arial" w:hAnsi="Arial" w:cs="Arial"/>
        </w:rPr>
      </w:pPr>
      <w:r w:rsidRPr="00E90FA2">
        <w:rPr>
          <w:rFonts w:ascii="Arial" w:hAnsi="Arial" w:cs="Arial"/>
        </w:rPr>
        <w:t xml:space="preserve">Observaciones: </w:t>
      </w:r>
    </w:p>
    <w:p w14:paraId="61024BF7" w14:textId="77777777" w:rsidR="00592824" w:rsidRPr="00E90FA2" w:rsidRDefault="00592824" w:rsidP="00592824">
      <w:pPr>
        <w:spacing w:after="0" w:line="240" w:lineRule="auto"/>
        <w:ind w:left="426" w:right="-1"/>
        <w:rPr>
          <w:rFonts w:ascii="Arial" w:hAnsi="Arial" w:cs="Arial"/>
        </w:rPr>
      </w:pPr>
    </w:p>
    <w:p w14:paraId="302934FF" w14:textId="77777777" w:rsidR="00592824" w:rsidRPr="00E90FA2" w:rsidRDefault="00592824" w:rsidP="00592824">
      <w:pPr>
        <w:spacing w:after="0" w:line="240" w:lineRule="auto"/>
        <w:ind w:right="-1"/>
        <w:jc w:val="both"/>
        <w:rPr>
          <w:rFonts w:ascii="Arial" w:hAnsi="Arial" w:cs="Arial"/>
          <w:b/>
          <w:bCs/>
        </w:rPr>
      </w:pPr>
      <w:r w:rsidRPr="00E90FA2">
        <w:rPr>
          <w:rFonts w:ascii="Arial" w:hAnsi="Arial" w:cs="Arial"/>
          <w:b/>
          <w:bCs/>
        </w:rPr>
        <w:t>2. Ajuste de la programación docente</w:t>
      </w:r>
    </w:p>
    <w:p w14:paraId="03A6410B" w14:textId="77777777" w:rsidR="00F27B69" w:rsidRDefault="00F27B69" w:rsidP="00592824">
      <w:pPr>
        <w:spacing w:after="0" w:line="240" w:lineRule="auto"/>
        <w:ind w:right="-1"/>
        <w:jc w:val="both"/>
        <w:rPr>
          <w:rFonts w:ascii="Arial" w:hAnsi="Arial" w:cs="Arial"/>
        </w:rPr>
      </w:pPr>
    </w:p>
    <w:p w14:paraId="37E2F48D" w14:textId="4E0A7E90" w:rsidR="00592824" w:rsidRDefault="00592824" w:rsidP="00592824">
      <w:pPr>
        <w:spacing w:after="0" w:line="240" w:lineRule="auto"/>
        <w:ind w:right="-1"/>
        <w:jc w:val="both"/>
        <w:rPr>
          <w:rFonts w:ascii="Arial" w:hAnsi="Arial" w:cs="Arial"/>
        </w:rPr>
      </w:pPr>
      <w:r w:rsidRPr="00E90FA2">
        <w:rPr>
          <w:rFonts w:ascii="Arial" w:hAnsi="Arial" w:cs="Arial"/>
        </w:rPr>
        <w:t>2.1 Número de clases durante el trimestre:</w:t>
      </w:r>
    </w:p>
    <w:p w14:paraId="18CC9DDE" w14:textId="77777777" w:rsidR="00592824" w:rsidRPr="00E90FA2" w:rsidRDefault="00592824" w:rsidP="00592824">
      <w:pPr>
        <w:spacing w:after="0" w:line="240" w:lineRule="auto"/>
        <w:ind w:right="-1"/>
        <w:jc w:val="both"/>
        <w:rPr>
          <w:rFonts w:ascii="Arial" w:hAnsi="Arial" w:cs="Arial"/>
          <w:b/>
          <w:bCs/>
        </w:rPr>
      </w:pPr>
    </w:p>
    <w:tbl>
      <w:tblPr>
        <w:tblW w:w="0" w:type="auto"/>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2976"/>
        <w:gridCol w:w="709"/>
      </w:tblGrid>
      <w:tr w:rsidR="00592824" w:rsidRPr="00E90FA2" w14:paraId="53DBD3BE" w14:textId="77777777" w:rsidTr="00BF1779">
        <w:tc>
          <w:tcPr>
            <w:tcW w:w="2976" w:type="dxa"/>
          </w:tcPr>
          <w:p w14:paraId="7CD0FC8D" w14:textId="77777777" w:rsidR="00592824" w:rsidRPr="00E90FA2" w:rsidRDefault="00592824" w:rsidP="00BF1779">
            <w:pPr>
              <w:spacing w:after="0" w:line="240" w:lineRule="auto"/>
              <w:ind w:right="-1"/>
              <w:jc w:val="both"/>
              <w:rPr>
                <w:rFonts w:ascii="Arial" w:hAnsi="Arial" w:cs="Arial"/>
              </w:rPr>
            </w:pPr>
            <w:r w:rsidRPr="00E90FA2">
              <w:rPr>
                <w:rFonts w:ascii="Arial" w:hAnsi="Arial" w:cs="Arial"/>
              </w:rPr>
              <w:t>N.º de clases previstas</w:t>
            </w:r>
          </w:p>
        </w:tc>
        <w:tc>
          <w:tcPr>
            <w:tcW w:w="709" w:type="dxa"/>
          </w:tcPr>
          <w:p w14:paraId="7875A22F" w14:textId="77777777" w:rsidR="00592824" w:rsidRPr="00E90FA2" w:rsidRDefault="00592824" w:rsidP="00BF1779">
            <w:pPr>
              <w:spacing w:after="0" w:line="240" w:lineRule="auto"/>
              <w:ind w:right="-1"/>
              <w:jc w:val="both"/>
              <w:rPr>
                <w:rFonts w:ascii="Arial" w:hAnsi="Arial" w:cs="Arial"/>
              </w:rPr>
            </w:pPr>
          </w:p>
        </w:tc>
      </w:tr>
      <w:tr w:rsidR="00592824" w:rsidRPr="00E90FA2" w14:paraId="7CA2486D" w14:textId="77777777" w:rsidTr="00BF1779">
        <w:tc>
          <w:tcPr>
            <w:tcW w:w="2976" w:type="dxa"/>
          </w:tcPr>
          <w:p w14:paraId="335704CE" w14:textId="77777777" w:rsidR="00592824" w:rsidRPr="00E90FA2" w:rsidRDefault="00592824" w:rsidP="00BF1779">
            <w:pPr>
              <w:spacing w:after="0" w:line="240" w:lineRule="auto"/>
              <w:ind w:right="-1"/>
              <w:jc w:val="both"/>
              <w:rPr>
                <w:rFonts w:ascii="Arial" w:hAnsi="Arial" w:cs="Arial"/>
              </w:rPr>
            </w:pPr>
            <w:r w:rsidRPr="00E90FA2">
              <w:rPr>
                <w:rFonts w:ascii="Arial" w:hAnsi="Arial" w:cs="Arial"/>
              </w:rPr>
              <w:t>N.º de clases impartidas</w:t>
            </w:r>
          </w:p>
        </w:tc>
        <w:tc>
          <w:tcPr>
            <w:tcW w:w="709" w:type="dxa"/>
          </w:tcPr>
          <w:p w14:paraId="2C601214" w14:textId="77777777" w:rsidR="00592824" w:rsidRPr="00E90FA2" w:rsidRDefault="00592824" w:rsidP="00BF1779">
            <w:pPr>
              <w:spacing w:after="0" w:line="240" w:lineRule="auto"/>
              <w:ind w:right="-1"/>
              <w:jc w:val="both"/>
              <w:rPr>
                <w:rFonts w:ascii="Arial" w:hAnsi="Arial" w:cs="Arial"/>
              </w:rPr>
            </w:pPr>
          </w:p>
        </w:tc>
      </w:tr>
      <w:tr w:rsidR="00592824" w:rsidRPr="00E90FA2" w14:paraId="7FED7AC1" w14:textId="77777777" w:rsidTr="00BF1779">
        <w:tc>
          <w:tcPr>
            <w:tcW w:w="2976" w:type="dxa"/>
          </w:tcPr>
          <w:p w14:paraId="78C18284" w14:textId="77777777" w:rsidR="00592824" w:rsidRPr="00E90FA2" w:rsidRDefault="00592824" w:rsidP="00BF1779">
            <w:pPr>
              <w:spacing w:after="0" w:line="240" w:lineRule="auto"/>
              <w:ind w:right="-1"/>
              <w:jc w:val="both"/>
              <w:rPr>
                <w:rFonts w:ascii="Arial" w:hAnsi="Arial" w:cs="Arial"/>
              </w:rPr>
            </w:pPr>
            <w:r w:rsidRPr="00E90FA2">
              <w:rPr>
                <w:rFonts w:ascii="Arial" w:hAnsi="Arial" w:cs="Arial"/>
              </w:rPr>
              <w:t>Porcentaje</w:t>
            </w:r>
          </w:p>
        </w:tc>
        <w:tc>
          <w:tcPr>
            <w:tcW w:w="709" w:type="dxa"/>
          </w:tcPr>
          <w:p w14:paraId="32B90B26" w14:textId="77777777" w:rsidR="00592824" w:rsidRPr="00E90FA2" w:rsidRDefault="00592824" w:rsidP="00BF1779">
            <w:pPr>
              <w:spacing w:after="0" w:line="240" w:lineRule="auto"/>
              <w:ind w:right="-1"/>
              <w:jc w:val="both"/>
              <w:rPr>
                <w:rFonts w:ascii="Arial" w:hAnsi="Arial" w:cs="Arial"/>
              </w:rPr>
            </w:pPr>
          </w:p>
        </w:tc>
      </w:tr>
    </w:tbl>
    <w:p w14:paraId="548B4908" w14:textId="77777777" w:rsidR="00592824" w:rsidRDefault="00592824" w:rsidP="00592824">
      <w:pPr>
        <w:spacing w:after="0" w:line="240" w:lineRule="auto"/>
        <w:ind w:right="-1"/>
        <w:jc w:val="both"/>
        <w:rPr>
          <w:rFonts w:ascii="Arial" w:hAnsi="Arial" w:cs="Arial"/>
        </w:rPr>
      </w:pPr>
    </w:p>
    <w:p w14:paraId="7E7D88C0" w14:textId="77777777" w:rsidR="00592824" w:rsidRDefault="00592824" w:rsidP="00592824">
      <w:pPr>
        <w:spacing w:after="0" w:line="240" w:lineRule="auto"/>
        <w:ind w:right="-1"/>
        <w:jc w:val="both"/>
        <w:rPr>
          <w:rFonts w:ascii="Arial" w:hAnsi="Arial" w:cs="Arial"/>
        </w:rPr>
      </w:pPr>
      <w:r w:rsidRPr="00E90FA2">
        <w:rPr>
          <w:rFonts w:ascii="Arial" w:hAnsi="Arial" w:cs="Arial"/>
        </w:rPr>
        <w:t xml:space="preserve">2.2 Estándares de aprendizaje evaluables propuestos en la evaluación: </w:t>
      </w:r>
    </w:p>
    <w:p w14:paraId="30F42D94" w14:textId="77777777" w:rsidR="00592824" w:rsidRPr="00E90FA2" w:rsidRDefault="00592824" w:rsidP="00592824">
      <w:pPr>
        <w:spacing w:after="0" w:line="240" w:lineRule="auto"/>
        <w:ind w:right="-1"/>
        <w:jc w:val="both"/>
        <w:rPr>
          <w:rFonts w:ascii="Arial" w:hAnsi="Arial" w:cs="Arial"/>
        </w:rPr>
      </w:pPr>
    </w:p>
    <w:tbl>
      <w:tblPr>
        <w:tblW w:w="8753" w:type="dxa"/>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7761"/>
        <w:gridCol w:w="992"/>
      </w:tblGrid>
      <w:tr w:rsidR="00592824" w:rsidRPr="00E90FA2" w14:paraId="2B040423" w14:textId="77777777" w:rsidTr="00BF1779">
        <w:trPr>
          <w:trHeight w:val="614"/>
        </w:trPr>
        <w:tc>
          <w:tcPr>
            <w:tcW w:w="7761" w:type="dxa"/>
          </w:tcPr>
          <w:p w14:paraId="22855C1C" w14:textId="77777777" w:rsidR="00592824" w:rsidRPr="00E90FA2" w:rsidRDefault="00592824" w:rsidP="00BF1779">
            <w:pPr>
              <w:spacing w:after="0" w:line="240" w:lineRule="auto"/>
              <w:ind w:left="-2" w:right="-1"/>
              <w:jc w:val="both"/>
              <w:rPr>
                <w:rFonts w:ascii="Arial" w:hAnsi="Arial" w:cs="Arial"/>
              </w:rPr>
            </w:pPr>
            <w:r w:rsidRPr="00E90FA2">
              <w:rPr>
                <w:rFonts w:ascii="Arial" w:hAnsi="Arial" w:cs="Arial"/>
              </w:rPr>
              <w:t>N.º de estándares de aprendizaje programados trabajados</w:t>
            </w:r>
          </w:p>
        </w:tc>
        <w:tc>
          <w:tcPr>
            <w:tcW w:w="992" w:type="dxa"/>
            <w:vAlign w:val="center"/>
          </w:tcPr>
          <w:p w14:paraId="712B73BD" w14:textId="77777777" w:rsidR="00592824" w:rsidRPr="00E90FA2" w:rsidRDefault="00592824" w:rsidP="00BF1779">
            <w:pPr>
              <w:spacing w:after="0" w:line="240" w:lineRule="auto"/>
              <w:ind w:right="-1"/>
              <w:jc w:val="both"/>
              <w:rPr>
                <w:rFonts w:ascii="Arial" w:hAnsi="Arial" w:cs="Arial"/>
              </w:rPr>
            </w:pPr>
          </w:p>
        </w:tc>
      </w:tr>
      <w:tr w:rsidR="00592824" w:rsidRPr="00E90FA2" w14:paraId="4070F401" w14:textId="77777777" w:rsidTr="00BF1779">
        <w:trPr>
          <w:trHeight w:val="614"/>
        </w:trPr>
        <w:tc>
          <w:tcPr>
            <w:tcW w:w="7761" w:type="dxa"/>
          </w:tcPr>
          <w:p w14:paraId="541F6A89" w14:textId="77777777" w:rsidR="00592824" w:rsidRPr="00E90FA2" w:rsidRDefault="00592824" w:rsidP="00BF1779">
            <w:pPr>
              <w:spacing w:after="0" w:line="240" w:lineRule="auto"/>
              <w:ind w:left="-2" w:right="-1"/>
              <w:jc w:val="both"/>
              <w:rPr>
                <w:rFonts w:ascii="Arial" w:hAnsi="Arial" w:cs="Arial"/>
              </w:rPr>
            </w:pPr>
            <w:r w:rsidRPr="00E90FA2">
              <w:rPr>
                <w:rFonts w:ascii="Arial" w:hAnsi="Arial" w:cs="Arial"/>
              </w:rPr>
              <w:t>N.º de estándares de aprendizaje programados que no se han trabajado.</w:t>
            </w:r>
          </w:p>
        </w:tc>
        <w:tc>
          <w:tcPr>
            <w:tcW w:w="992" w:type="dxa"/>
            <w:vAlign w:val="center"/>
          </w:tcPr>
          <w:p w14:paraId="5446EFF9" w14:textId="77777777" w:rsidR="00592824" w:rsidRPr="00E90FA2" w:rsidRDefault="00592824" w:rsidP="00BF1779">
            <w:pPr>
              <w:spacing w:after="0" w:line="240" w:lineRule="auto"/>
              <w:ind w:right="-1"/>
              <w:jc w:val="both"/>
              <w:rPr>
                <w:rFonts w:ascii="Arial" w:hAnsi="Arial" w:cs="Arial"/>
              </w:rPr>
            </w:pPr>
          </w:p>
        </w:tc>
      </w:tr>
    </w:tbl>
    <w:p w14:paraId="484DAE51" w14:textId="77777777" w:rsidR="00592824" w:rsidRDefault="00592824" w:rsidP="00592824">
      <w:pPr>
        <w:pStyle w:val="Prrafodelista"/>
        <w:spacing w:after="0" w:line="240" w:lineRule="auto"/>
        <w:ind w:left="360" w:right="-1"/>
        <w:jc w:val="both"/>
        <w:rPr>
          <w:rFonts w:ascii="Arial" w:hAnsi="Arial" w:cs="Arial"/>
        </w:rPr>
      </w:pPr>
    </w:p>
    <w:p w14:paraId="67253F1A" w14:textId="77777777" w:rsidR="00592824" w:rsidRDefault="00592824" w:rsidP="004C3C7C">
      <w:pPr>
        <w:pStyle w:val="Prrafodelista"/>
        <w:numPr>
          <w:ilvl w:val="1"/>
          <w:numId w:val="27"/>
        </w:numPr>
        <w:spacing w:after="0" w:line="240" w:lineRule="auto"/>
        <w:ind w:right="-1"/>
        <w:jc w:val="both"/>
        <w:rPr>
          <w:rFonts w:ascii="Arial" w:hAnsi="Arial" w:cs="Arial"/>
        </w:rPr>
      </w:pPr>
      <w:r w:rsidRPr="00E90FA2">
        <w:rPr>
          <w:rFonts w:ascii="Arial" w:hAnsi="Arial" w:cs="Arial"/>
        </w:rPr>
        <w:t>Estándares o criterios programados que no se han trabajado:</w:t>
      </w:r>
    </w:p>
    <w:p w14:paraId="1AF2B4F2" w14:textId="77777777" w:rsidR="00592824" w:rsidRPr="00E90FA2" w:rsidRDefault="00592824" w:rsidP="00592824">
      <w:pPr>
        <w:pStyle w:val="Prrafodelista"/>
        <w:spacing w:after="0" w:line="240" w:lineRule="auto"/>
        <w:ind w:left="360" w:right="-1"/>
        <w:jc w:val="both"/>
        <w:rPr>
          <w:rFonts w:ascii="Arial" w:hAnsi="Arial" w:cs="Arial"/>
        </w:rPr>
      </w:pPr>
    </w:p>
    <w:tbl>
      <w:tblPr>
        <w:tblW w:w="0" w:type="auto"/>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6945"/>
        <w:gridCol w:w="617"/>
      </w:tblGrid>
      <w:tr w:rsidR="00592824" w:rsidRPr="00E90FA2" w14:paraId="4F1871AA" w14:textId="77777777" w:rsidTr="00BF1779">
        <w:tc>
          <w:tcPr>
            <w:tcW w:w="6945" w:type="dxa"/>
            <w:shd w:val="clear" w:color="auto" w:fill="F2F2F2"/>
          </w:tcPr>
          <w:p w14:paraId="6C145BFD" w14:textId="77777777" w:rsidR="00592824" w:rsidRPr="00E90FA2" w:rsidRDefault="00592824" w:rsidP="00BF1779">
            <w:pPr>
              <w:spacing w:after="0" w:line="240" w:lineRule="auto"/>
              <w:ind w:left="459" w:right="-1"/>
              <w:jc w:val="center"/>
              <w:rPr>
                <w:rFonts w:ascii="Arial" w:hAnsi="Arial" w:cs="Arial"/>
              </w:rPr>
            </w:pPr>
            <w:r w:rsidRPr="00E90FA2">
              <w:rPr>
                <w:rFonts w:ascii="Arial" w:hAnsi="Arial" w:cs="Arial"/>
              </w:rPr>
              <w:t>CAUSA</w:t>
            </w:r>
          </w:p>
        </w:tc>
        <w:tc>
          <w:tcPr>
            <w:tcW w:w="617" w:type="dxa"/>
            <w:shd w:val="clear" w:color="auto" w:fill="F2F2F2"/>
          </w:tcPr>
          <w:p w14:paraId="6419DBF7"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SÍ</w:t>
            </w:r>
          </w:p>
        </w:tc>
      </w:tr>
      <w:tr w:rsidR="00592824" w:rsidRPr="00E90FA2" w14:paraId="2B14B851" w14:textId="77777777" w:rsidTr="00BF1779">
        <w:tc>
          <w:tcPr>
            <w:tcW w:w="6945" w:type="dxa"/>
          </w:tcPr>
          <w:p w14:paraId="77CD65EA" w14:textId="77777777" w:rsidR="00592824" w:rsidRPr="00E90FA2" w:rsidRDefault="00592824" w:rsidP="004C3C7C">
            <w:pPr>
              <w:numPr>
                <w:ilvl w:val="0"/>
                <w:numId w:val="19"/>
              </w:numPr>
              <w:spacing w:after="0" w:line="240" w:lineRule="auto"/>
              <w:ind w:left="459" w:right="-1"/>
              <w:jc w:val="both"/>
              <w:rPr>
                <w:rFonts w:ascii="Arial" w:hAnsi="Arial" w:cs="Arial"/>
              </w:rPr>
            </w:pPr>
            <w:r w:rsidRPr="00E90FA2">
              <w:rPr>
                <w:rFonts w:ascii="Arial" w:hAnsi="Arial" w:cs="Arial"/>
              </w:rPr>
              <w:t>Programación poco realista respecto al tiempo disponible.</w:t>
            </w:r>
          </w:p>
        </w:tc>
        <w:tc>
          <w:tcPr>
            <w:tcW w:w="617" w:type="dxa"/>
          </w:tcPr>
          <w:p w14:paraId="1DCBB613" w14:textId="77777777" w:rsidR="00592824" w:rsidRPr="00E90FA2" w:rsidRDefault="00592824" w:rsidP="00BF1779">
            <w:pPr>
              <w:spacing w:after="0" w:line="240" w:lineRule="auto"/>
              <w:ind w:right="-1"/>
              <w:jc w:val="both"/>
              <w:rPr>
                <w:rFonts w:ascii="Arial" w:hAnsi="Arial" w:cs="Arial"/>
              </w:rPr>
            </w:pPr>
          </w:p>
        </w:tc>
      </w:tr>
      <w:tr w:rsidR="00592824" w:rsidRPr="00E90FA2" w14:paraId="32159D36" w14:textId="77777777" w:rsidTr="00BF1779">
        <w:tc>
          <w:tcPr>
            <w:tcW w:w="6945" w:type="dxa"/>
          </w:tcPr>
          <w:p w14:paraId="54EFC4DB" w14:textId="77777777" w:rsidR="00592824" w:rsidRPr="00E90FA2" w:rsidRDefault="00592824" w:rsidP="004C3C7C">
            <w:pPr>
              <w:numPr>
                <w:ilvl w:val="0"/>
                <w:numId w:val="19"/>
              </w:numPr>
              <w:spacing w:after="0" w:line="240" w:lineRule="auto"/>
              <w:ind w:left="459" w:right="-1"/>
              <w:jc w:val="both"/>
              <w:rPr>
                <w:rFonts w:ascii="Arial" w:hAnsi="Arial" w:cs="Arial"/>
              </w:rPr>
            </w:pPr>
            <w:r w:rsidRPr="00E90FA2">
              <w:rPr>
                <w:rFonts w:ascii="Arial" w:hAnsi="Arial" w:cs="Arial"/>
              </w:rPr>
              <w:t>Pérdida de clases.</w:t>
            </w:r>
          </w:p>
        </w:tc>
        <w:tc>
          <w:tcPr>
            <w:tcW w:w="617" w:type="dxa"/>
          </w:tcPr>
          <w:p w14:paraId="0D5FDFB3" w14:textId="77777777" w:rsidR="00592824" w:rsidRPr="00E90FA2" w:rsidRDefault="00592824" w:rsidP="00BF1779">
            <w:pPr>
              <w:spacing w:after="0" w:line="240" w:lineRule="auto"/>
              <w:ind w:right="-1"/>
              <w:jc w:val="both"/>
              <w:rPr>
                <w:rFonts w:ascii="Arial" w:hAnsi="Arial" w:cs="Arial"/>
              </w:rPr>
            </w:pPr>
          </w:p>
        </w:tc>
      </w:tr>
      <w:tr w:rsidR="00592824" w:rsidRPr="00E90FA2" w14:paraId="68BF1873" w14:textId="77777777" w:rsidTr="00BF1779">
        <w:tc>
          <w:tcPr>
            <w:tcW w:w="6945" w:type="dxa"/>
          </w:tcPr>
          <w:p w14:paraId="023CE987" w14:textId="77777777" w:rsidR="00592824" w:rsidRPr="00E90FA2" w:rsidRDefault="00592824" w:rsidP="004C3C7C">
            <w:pPr>
              <w:numPr>
                <w:ilvl w:val="0"/>
                <w:numId w:val="19"/>
              </w:numPr>
              <w:spacing w:after="0" w:line="240" w:lineRule="auto"/>
              <w:ind w:left="459" w:right="-1"/>
              <w:jc w:val="both"/>
              <w:rPr>
                <w:rFonts w:ascii="Arial" w:hAnsi="Arial" w:cs="Arial"/>
              </w:rPr>
            </w:pPr>
            <w:r w:rsidRPr="00E90FA2">
              <w:rPr>
                <w:rFonts w:ascii="Arial" w:hAnsi="Arial" w:cs="Arial"/>
              </w:rPr>
              <w:t>Otros (especificar).</w:t>
            </w:r>
          </w:p>
        </w:tc>
        <w:tc>
          <w:tcPr>
            <w:tcW w:w="617" w:type="dxa"/>
          </w:tcPr>
          <w:p w14:paraId="75D78967" w14:textId="77777777" w:rsidR="00592824" w:rsidRPr="00E90FA2" w:rsidRDefault="00592824" w:rsidP="00BF1779">
            <w:pPr>
              <w:spacing w:after="0" w:line="240" w:lineRule="auto"/>
              <w:ind w:right="-1"/>
              <w:jc w:val="both"/>
              <w:rPr>
                <w:rFonts w:ascii="Arial" w:hAnsi="Arial" w:cs="Arial"/>
              </w:rPr>
            </w:pPr>
          </w:p>
        </w:tc>
      </w:tr>
    </w:tbl>
    <w:p w14:paraId="0619D111" w14:textId="77777777" w:rsidR="00592824" w:rsidRPr="00E90FA2" w:rsidRDefault="00592824" w:rsidP="00592824">
      <w:pPr>
        <w:pStyle w:val="Prrafodelista"/>
        <w:spacing w:after="0" w:line="240" w:lineRule="auto"/>
        <w:ind w:left="360" w:right="-1"/>
        <w:jc w:val="both"/>
        <w:rPr>
          <w:rFonts w:ascii="Arial" w:hAnsi="Arial" w:cs="Arial"/>
        </w:rPr>
      </w:pPr>
    </w:p>
    <w:p w14:paraId="27763220" w14:textId="77777777" w:rsidR="00592824" w:rsidRPr="00E90FA2" w:rsidRDefault="00592824" w:rsidP="00592824">
      <w:pPr>
        <w:spacing w:after="0" w:line="240" w:lineRule="auto"/>
        <w:ind w:right="-1"/>
        <w:rPr>
          <w:rFonts w:ascii="Arial" w:hAnsi="Arial" w:cs="Arial"/>
        </w:rPr>
      </w:pPr>
      <w:r w:rsidRPr="00E90FA2">
        <w:rPr>
          <w:rFonts w:ascii="Arial" w:hAnsi="Arial" w:cs="Arial"/>
        </w:rPr>
        <w:br w:type="page"/>
      </w:r>
    </w:p>
    <w:p w14:paraId="7C6DAAE5" w14:textId="77777777" w:rsidR="00592824" w:rsidRPr="00E90FA2" w:rsidRDefault="00592824" w:rsidP="00592824">
      <w:pPr>
        <w:pStyle w:val="Prrafodelista"/>
        <w:spacing w:after="0" w:line="240" w:lineRule="auto"/>
        <w:ind w:left="360" w:right="-1"/>
        <w:jc w:val="both"/>
        <w:rPr>
          <w:rFonts w:ascii="Arial" w:hAnsi="Arial" w:cs="Arial"/>
        </w:rPr>
      </w:pPr>
    </w:p>
    <w:p w14:paraId="16421904" w14:textId="77777777" w:rsidR="00592824" w:rsidRDefault="00592824" w:rsidP="004C3C7C">
      <w:pPr>
        <w:pStyle w:val="Prrafodelista"/>
        <w:numPr>
          <w:ilvl w:val="1"/>
          <w:numId w:val="27"/>
        </w:numPr>
        <w:spacing w:after="0" w:line="240" w:lineRule="auto"/>
        <w:ind w:right="-1"/>
        <w:jc w:val="both"/>
        <w:rPr>
          <w:rFonts w:ascii="Arial" w:hAnsi="Arial" w:cs="Arial"/>
        </w:rPr>
      </w:pPr>
      <w:r w:rsidRPr="00E90FA2">
        <w:rPr>
          <w:rFonts w:ascii="Arial" w:hAnsi="Arial" w:cs="Arial"/>
        </w:rPr>
        <w:t xml:space="preserve">Propuesta docente respecto a los estándares de aprendizaje no trabajados: </w:t>
      </w:r>
    </w:p>
    <w:p w14:paraId="00C671D1" w14:textId="77777777" w:rsidR="00592824" w:rsidRPr="00E90FA2" w:rsidRDefault="00592824" w:rsidP="00592824">
      <w:pPr>
        <w:pStyle w:val="Prrafodelista"/>
        <w:spacing w:after="0" w:line="240" w:lineRule="auto"/>
        <w:ind w:left="360" w:right="-1"/>
        <w:jc w:val="both"/>
        <w:rPr>
          <w:rFonts w:ascii="Arial" w:hAnsi="Arial" w:cs="Arial"/>
        </w:rPr>
      </w:pPr>
    </w:p>
    <w:tbl>
      <w:tblPr>
        <w:tblW w:w="9320" w:type="dxa"/>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7326"/>
        <w:gridCol w:w="1994"/>
      </w:tblGrid>
      <w:tr w:rsidR="00592824" w:rsidRPr="00E90FA2" w14:paraId="70EB8BB2" w14:textId="77777777" w:rsidTr="00BF1779">
        <w:tc>
          <w:tcPr>
            <w:tcW w:w="7326" w:type="dxa"/>
            <w:shd w:val="clear" w:color="auto" w:fill="F2F2F2"/>
          </w:tcPr>
          <w:p w14:paraId="58091DB7" w14:textId="77777777" w:rsidR="00592824" w:rsidRPr="00E90FA2" w:rsidRDefault="00592824" w:rsidP="00BF1779">
            <w:pPr>
              <w:spacing w:after="0" w:line="240" w:lineRule="auto"/>
              <w:ind w:left="459" w:right="-1"/>
              <w:jc w:val="center"/>
              <w:rPr>
                <w:rFonts w:ascii="Arial" w:hAnsi="Arial" w:cs="Arial"/>
              </w:rPr>
            </w:pPr>
            <w:r w:rsidRPr="00E90FA2">
              <w:rPr>
                <w:rFonts w:ascii="Arial" w:hAnsi="Arial" w:cs="Arial"/>
              </w:rPr>
              <w:t>PROPUESTA</w:t>
            </w:r>
          </w:p>
        </w:tc>
        <w:tc>
          <w:tcPr>
            <w:tcW w:w="1994" w:type="dxa"/>
            <w:shd w:val="clear" w:color="auto" w:fill="F2F2F2"/>
          </w:tcPr>
          <w:p w14:paraId="70C5D78F"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ESTÁNDARES</w:t>
            </w:r>
          </w:p>
        </w:tc>
      </w:tr>
      <w:tr w:rsidR="00592824" w:rsidRPr="00E90FA2" w14:paraId="4B7E5204" w14:textId="77777777" w:rsidTr="00BF1779">
        <w:tc>
          <w:tcPr>
            <w:tcW w:w="7326" w:type="dxa"/>
          </w:tcPr>
          <w:p w14:paraId="175B2A85" w14:textId="77777777" w:rsidR="00592824" w:rsidRPr="00E90FA2" w:rsidRDefault="00592824" w:rsidP="004C3C7C">
            <w:pPr>
              <w:numPr>
                <w:ilvl w:val="0"/>
                <w:numId w:val="21"/>
              </w:numPr>
              <w:spacing w:after="0" w:line="240" w:lineRule="auto"/>
              <w:ind w:left="459" w:right="-1"/>
              <w:jc w:val="both"/>
              <w:rPr>
                <w:rFonts w:ascii="Arial" w:hAnsi="Arial" w:cs="Arial"/>
              </w:rPr>
            </w:pPr>
            <w:r w:rsidRPr="00E90FA2">
              <w:rPr>
                <w:rFonts w:ascii="Arial" w:hAnsi="Arial" w:cs="Arial"/>
              </w:rPr>
              <w:t>Se trabajarán en la siguiente evaluación.</w:t>
            </w:r>
          </w:p>
        </w:tc>
        <w:tc>
          <w:tcPr>
            <w:tcW w:w="1994" w:type="dxa"/>
          </w:tcPr>
          <w:p w14:paraId="1F7AF7BA" w14:textId="77777777" w:rsidR="00592824" w:rsidRPr="00E90FA2" w:rsidRDefault="00592824" w:rsidP="00BF1779">
            <w:pPr>
              <w:spacing w:after="0" w:line="240" w:lineRule="auto"/>
              <w:ind w:right="-1"/>
              <w:jc w:val="both"/>
              <w:rPr>
                <w:rFonts w:ascii="Arial" w:hAnsi="Arial" w:cs="Arial"/>
              </w:rPr>
            </w:pPr>
          </w:p>
        </w:tc>
      </w:tr>
      <w:tr w:rsidR="00592824" w:rsidRPr="00E90FA2" w14:paraId="0F4EBC96" w14:textId="77777777" w:rsidTr="00BF1779">
        <w:tc>
          <w:tcPr>
            <w:tcW w:w="7326" w:type="dxa"/>
          </w:tcPr>
          <w:p w14:paraId="481D4D2D" w14:textId="77777777" w:rsidR="00592824" w:rsidRPr="00E90FA2" w:rsidRDefault="00592824" w:rsidP="004C3C7C">
            <w:pPr>
              <w:numPr>
                <w:ilvl w:val="0"/>
                <w:numId w:val="21"/>
              </w:numPr>
              <w:spacing w:after="0" w:line="240" w:lineRule="auto"/>
              <w:ind w:left="459" w:right="-1"/>
              <w:jc w:val="both"/>
              <w:rPr>
                <w:rFonts w:ascii="Arial" w:hAnsi="Arial" w:cs="Arial"/>
              </w:rPr>
            </w:pPr>
            <w:r w:rsidRPr="00E90FA2">
              <w:rPr>
                <w:rFonts w:ascii="Arial" w:hAnsi="Arial" w:cs="Arial"/>
              </w:rPr>
              <w:t>Se trabajarán mediante trabajo para casa.</w:t>
            </w:r>
          </w:p>
        </w:tc>
        <w:tc>
          <w:tcPr>
            <w:tcW w:w="1994" w:type="dxa"/>
          </w:tcPr>
          <w:p w14:paraId="27269C81" w14:textId="77777777" w:rsidR="00592824" w:rsidRPr="00E90FA2" w:rsidRDefault="00592824" w:rsidP="00BF1779">
            <w:pPr>
              <w:spacing w:after="0" w:line="240" w:lineRule="auto"/>
              <w:ind w:right="-1"/>
              <w:jc w:val="both"/>
              <w:rPr>
                <w:rFonts w:ascii="Arial" w:hAnsi="Arial" w:cs="Arial"/>
              </w:rPr>
            </w:pPr>
          </w:p>
        </w:tc>
      </w:tr>
      <w:tr w:rsidR="00592824" w:rsidRPr="00E90FA2" w14:paraId="421A2F9B" w14:textId="77777777" w:rsidTr="00BF1779">
        <w:tc>
          <w:tcPr>
            <w:tcW w:w="7326" w:type="dxa"/>
          </w:tcPr>
          <w:p w14:paraId="5AA5710D" w14:textId="77777777" w:rsidR="00592824" w:rsidRPr="00E90FA2" w:rsidRDefault="00592824" w:rsidP="004C3C7C">
            <w:pPr>
              <w:numPr>
                <w:ilvl w:val="0"/>
                <w:numId w:val="21"/>
              </w:numPr>
              <w:spacing w:after="0" w:line="240" w:lineRule="auto"/>
              <w:ind w:left="459" w:right="-1"/>
              <w:jc w:val="both"/>
              <w:rPr>
                <w:rFonts w:ascii="Arial" w:hAnsi="Arial" w:cs="Arial"/>
              </w:rPr>
            </w:pPr>
            <w:r w:rsidRPr="00E90FA2">
              <w:rPr>
                <w:rFonts w:ascii="Arial" w:hAnsi="Arial" w:cs="Arial"/>
              </w:rPr>
              <w:t>Se trabajarán durante el curso siguiente.</w:t>
            </w:r>
          </w:p>
        </w:tc>
        <w:tc>
          <w:tcPr>
            <w:tcW w:w="1994" w:type="dxa"/>
          </w:tcPr>
          <w:p w14:paraId="17EEE028" w14:textId="77777777" w:rsidR="00592824" w:rsidRPr="00E90FA2" w:rsidRDefault="00592824" w:rsidP="00BF1779">
            <w:pPr>
              <w:spacing w:after="0" w:line="240" w:lineRule="auto"/>
              <w:ind w:right="-1"/>
              <w:jc w:val="both"/>
              <w:rPr>
                <w:rFonts w:ascii="Arial" w:hAnsi="Arial" w:cs="Arial"/>
              </w:rPr>
            </w:pPr>
          </w:p>
        </w:tc>
      </w:tr>
      <w:tr w:rsidR="00592824" w:rsidRPr="00E90FA2" w14:paraId="0526E5BD" w14:textId="77777777" w:rsidTr="00BF1779">
        <w:tc>
          <w:tcPr>
            <w:tcW w:w="7326" w:type="dxa"/>
          </w:tcPr>
          <w:p w14:paraId="01A11552" w14:textId="77777777" w:rsidR="00592824" w:rsidRPr="00E90FA2" w:rsidRDefault="00592824" w:rsidP="004C3C7C">
            <w:pPr>
              <w:numPr>
                <w:ilvl w:val="0"/>
                <w:numId w:val="21"/>
              </w:numPr>
              <w:spacing w:after="0" w:line="240" w:lineRule="auto"/>
              <w:ind w:left="459" w:right="-1"/>
              <w:jc w:val="both"/>
              <w:rPr>
                <w:rFonts w:ascii="Arial" w:hAnsi="Arial" w:cs="Arial"/>
              </w:rPr>
            </w:pPr>
            <w:r w:rsidRPr="00E90FA2">
              <w:rPr>
                <w:rFonts w:ascii="Arial" w:hAnsi="Arial" w:cs="Arial"/>
              </w:rPr>
              <w:t>No se trabajarán.</w:t>
            </w:r>
          </w:p>
        </w:tc>
        <w:tc>
          <w:tcPr>
            <w:tcW w:w="1994" w:type="dxa"/>
          </w:tcPr>
          <w:p w14:paraId="1BBB8D42" w14:textId="77777777" w:rsidR="00592824" w:rsidRPr="00E90FA2" w:rsidRDefault="00592824" w:rsidP="00BF1779">
            <w:pPr>
              <w:spacing w:after="0" w:line="240" w:lineRule="auto"/>
              <w:ind w:right="-1"/>
              <w:jc w:val="both"/>
              <w:rPr>
                <w:rFonts w:ascii="Arial" w:hAnsi="Arial" w:cs="Arial"/>
              </w:rPr>
            </w:pPr>
          </w:p>
        </w:tc>
      </w:tr>
      <w:tr w:rsidR="00592824" w:rsidRPr="00E90FA2" w14:paraId="4A4765B5" w14:textId="77777777" w:rsidTr="00BF1779">
        <w:tc>
          <w:tcPr>
            <w:tcW w:w="7326" w:type="dxa"/>
          </w:tcPr>
          <w:p w14:paraId="40482A96" w14:textId="77777777" w:rsidR="00592824" w:rsidRPr="00E90FA2" w:rsidRDefault="00592824" w:rsidP="004C3C7C">
            <w:pPr>
              <w:numPr>
                <w:ilvl w:val="0"/>
                <w:numId w:val="21"/>
              </w:numPr>
              <w:spacing w:after="0" w:line="240" w:lineRule="auto"/>
              <w:ind w:left="459" w:right="-1"/>
              <w:jc w:val="both"/>
              <w:rPr>
                <w:rFonts w:ascii="Arial" w:hAnsi="Arial" w:cs="Arial"/>
              </w:rPr>
            </w:pPr>
            <w:r w:rsidRPr="00E90FA2">
              <w:rPr>
                <w:rFonts w:ascii="Arial" w:hAnsi="Arial" w:cs="Arial"/>
              </w:rPr>
              <w:t>Otros (especificar).</w:t>
            </w:r>
          </w:p>
        </w:tc>
        <w:tc>
          <w:tcPr>
            <w:tcW w:w="1994" w:type="dxa"/>
          </w:tcPr>
          <w:p w14:paraId="2B96910D" w14:textId="77777777" w:rsidR="00592824" w:rsidRPr="00E90FA2" w:rsidRDefault="00592824" w:rsidP="00BF1779">
            <w:pPr>
              <w:spacing w:after="0" w:line="240" w:lineRule="auto"/>
              <w:ind w:right="-1"/>
              <w:jc w:val="both"/>
              <w:rPr>
                <w:rFonts w:ascii="Arial" w:hAnsi="Arial" w:cs="Arial"/>
              </w:rPr>
            </w:pPr>
          </w:p>
        </w:tc>
      </w:tr>
    </w:tbl>
    <w:p w14:paraId="30159D42" w14:textId="77777777" w:rsidR="00592824" w:rsidRDefault="00592824" w:rsidP="00592824">
      <w:pPr>
        <w:pStyle w:val="Prrafodelista"/>
        <w:spacing w:after="0" w:line="240" w:lineRule="auto"/>
        <w:ind w:left="360" w:right="-1"/>
        <w:jc w:val="both"/>
        <w:rPr>
          <w:rFonts w:ascii="Arial" w:hAnsi="Arial" w:cs="Arial"/>
        </w:rPr>
      </w:pPr>
    </w:p>
    <w:p w14:paraId="483EB1E9" w14:textId="77777777" w:rsidR="00592824" w:rsidRDefault="00592824" w:rsidP="004C3C7C">
      <w:pPr>
        <w:pStyle w:val="Prrafodelista"/>
        <w:numPr>
          <w:ilvl w:val="1"/>
          <w:numId w:val="27"/>
        </w:numPr>
        <w:spacing w:after="0" w:line="240" w:lineRule="auto"/>
        <w:ind w:right="-1"/>
        <w:jc w:val="both"/>
        <w:rPr>
          <w:rFonts w:ascii="Arial" w:hAnsi="Arial" w:cs="Arial"/>
        </w:rPr>
      </w:pPr>
      <w:r w:rsidRPr="00E90FA2">
        <w:rPr>
          <w:rFonts w:ascii="Arial" w:hAnsi="Arial" w:cs="Arial"/>
        </w:rPr>
        <w:t>Organización y metodología didáctica:</w:t>
      </w:r>
    </w:p>
    <w:p w14:paraId="283C15AE" w14:textId="77777777" w:rsidR="00592824" w:rsidRPr="00E90FA2" w:rsidRDefault="00592824" w:rsidP="00592824">
      <w:pPr>
        <w:pStyle w:val="Prrafodelista"/>
        <w:spacing w:after="0" w:line="240" w:lineRule="auto"/>
        <w:ind w:left="360" w:right="-1"/>
        <w:jc w:val="both"/>
        <w:rPr>
          <w:rFonts w:ascii="Arial" w:hAnsi="Arial" w:cs="Arial"/>
        </w:rPr>
      </w:pPr>
    </w:p>
    <w:tbl>
      <w:tblPr>
        <w:tblW w:w="0" w:type="auto"/>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4819"/>
        <w:gridCol w:w="840"/>
        <w:gridCol w:w="840"/>
        <w:gridCol w:w="840"/>
        <w:gridCol w:w="841"/>
      </w:tblGrid>
      <w:tr w:rsidR="00592824" w:rsidRPr="00E90FA2" w14:paraId="7EE7FE60" w14:textId="77777777" w:rsidTr="00BF1779">
        <w:tc>
          <w:tcPr>
            <w:tcW w:w="4819" w:type="dxa"/>
            <w:vMerge w:val="restart"/>
            <w:shd w:val="clear" w:color="auto" w:fill="F2F2F2"/>
            <w:vAlign w:val="center"/>
          </w:tcPr>
          <w:p w14:paraId="24188C7A"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INDICADORES</w:t>
            </w:r>
          </w:p>
        </w:tc>
        <w:tc>
          <w:tcPr>
            <w:tcW w:w="3361" w:type="dxa"/>
            <w:gridSpan w:val="4"/>
            <w:shd w:val="clear" w:color="auto" w:fill="F2F2F2"/>
            <w:vAlign w:val="center"/>
          </w:tcPr>
          <w:p w14:paraId="5CD1FD1C"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VALORACIÓN</w:t>
            </w:r>
          </w:p>
        </w:tc>
      </w:tr>
      <w:tr w:rsidR="00592824" w:rsidRPr="00E90FA2" w14:paraId="326AE3FF" w14:textId="77777777" w:rsidTr="00BF1779">
        <w:tc>
          <w:tcPr>
            <w:tcW w:w="4819" w:type="dxa"/>
            <w:vMerge/>
            <w:shd w:val="clear" w:color="auto" w:fill="F2F2F2"/>
            <w:vAlign w:val="center"/>
          </w:tcPr>
          <w:p w14:paraId="25169599" w14:textId="77777777" w:rsidR="00592824" w:rsidRPr="00E90FA2" w:rsidRDefault="00592824" w:rsidP="00BF1779">
            <w:pPr>
              <w:spacing w:after="0" w:line="240" w:lineRule="auto"/>
              <w:ind w:right="-1"/>
              <w:jc w:val="center"/>
              <w:rPr>
                <w:rFonts w:ascii="Arial" w:hAnsi="Arial" w:cs="Arial"/>
              </w:rPr>
            </w:pPr>
          </w:p>
        </w:tc>
        <w:tc>
          <w:tcPr>
            <w:tcW w:w="840" w:type="dxa"/>
            <w:shd w:val="clear" w:color="auto" w:fill="F2F2F2"/>
            <w:vAlign w:val="center"/>
          </w:tcPr>
          <w:p w14:paraId="6E75D7A2"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4</w:t>
            </w:r>
          </w:p>
        </w:tc>
        <w:tc>
          <w:tcPr>
            <w:tcW w:w="840" w:type="dxa"/>
            <w:shd w:val="clear" w:color="auto" w:fill="F2F2F2"/>
            <w:vAlign w:val="center"/>
          </w:tcPr>
          <w:p w14:paraId="39DE65E0"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3</w:t>
            </w:r>
          </w:p>
        </w:tc>
        <w:tc>
          <w:tcPr>
            <w:tcW w:w="840" w:type="dxa"/>
            <w:shd w:val="clear" w:color="auto" w:fill="F2F2F2"/>
            <w:vAlign w:val="center"/>
          </w:tcPr>
          <w:p w14:paraId="23F71E50"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2</w:t>
            </w:r>
          </w:p>
        </w:tc>
        <w:tc>
          <w:tcPr>
            <w:tcW w:w="841" w:type="dxa"/>
            <w:shd w:val="clear" w:color="auto" w:fill="F2F2F2"/>
            <w:vAlign w:val="center"/>
          </w:tcPr>
          <w:p w14:paraId="5A52B808"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1</w:t>
            </w:r>
          </w:p>
        </w:tc>
      </w:tr>
      <w:tr w:rsidR="00592824" w:rsidRPr="00E90FA2" w14:paraId="0B16E123" w14:textId="77777777" w:rsidTr="00BF1779">
        <w:tc>
          <w:tcPr>
            <w:tcW w:w="4819" w:type="dxa"/>
          </w:tcPr>
          <w:p w14:paraId="49B9865A" w14:textId="77777777" w:rsidR="00592824" w:rsidRPr="00E90FA2" w:rsidRDefault="00592824" w:rsidP="004C3C7C">
            <w:pPr>
              <w:numPr>
                <w:ilvl w:val="0"/>
                <w:numId w:val="20"/>
              </w:numPr>
              <w:spacing w:after="0" w:line="240" w:lineRule="auto"/>
              <w:ind w:left="459" w:right="-1" w:hanging="426"/>
              <w:jc w:val="both"/>
              <w:rPr>
                <w:rFonts w:ascii="Arial" w:hAnsi="Arial" w:cs="Arial"/>
              </w:rPr>
            </w:pPr>
            <w:r w:rsidRPr="00E90FA2">
              <w:rPr>
                <w:rFonts w:ascii="Arial" w:hAnsi="Arial" w:cs="Arial"/>
              </w:rPr>
              <w:t>Espacios</w:t>
            </w:r>
          </w:p>
        </w:tc>
        <w:tc>
          <w:tcPr>
            <w:tcW w:w="840" w:type="dxa"/>
          </w:tcPr>
          <w:p w14:paraId="6D6406EE" w14:textId="77777777" w:rsidR="00592824" w:rsidRPr="00E90FA2" w:rsidRDefault="00592824" w:rsidP="00BF1779">
            <w:pPr>
              <w:spacing w:after="0" w:line="240" w:lineRule="auto"/>
              <w:ind w:right="-1"/>
              <w:jc w:val="both"/>
              <w:rPr>
                <w:rFonts w:ascii="Arial" w:hAnsi="Arial" w:cs="Arial"/>
              </w:rPr>
            </w:pPr>
          </w:p>
        </w:tc>
        <w:tc>
          <w:tcPr>
            <w:tcW w:w="840" w:type="dxa"/>
          </w:tcPr>
          <w:p w14:paraId="316AC94E" w14:textId="77777777" w:rsidR="00592824" w:rsidRPr="00E90FA2" w:rsidRDefault="00592824" w:rsidP="00BF1779">
            <w:pPr>
              <w:spacing w:after="0" w:line="240" w:lineRule="auto"/>
              <w:ind w:right="-1"/>
              <w:jc w:val="both"/>
              <w:rPr>
                <w:rFonts w:ascii="Arial" w:hAnsi="Arial" w:cs="Arial"/>
              </w:rPr>
            </w:pPr>
          </w:p>
        </w:tc>
        <w:tc>
          <w:tcPr>
            <w:tcW w:w="840" w:type="dxa"/>
          </w:tcPr>
          <w:p w14:paraId="68B97E17" w14:textId="77777777" w:rsidR="00592824" w:rsidRPr="00E90FA2" w:rsidRDefault="00592824" w:rsidP="00BF1779">
            <w:pPr>
              <w:spacing w:after="0" w:line="240" w:lineRule="auto"/>
              <w:ind w:right="-1"/>
              <w:jc w:val="both"/>
              <w:rPr>
                <w:rFonts w:ascii="Arial" w:hAnsi="Arial" w:cs="Arial"/>
              </w:rPr>
            </w:pPr>
          </w:p>
        </w:tc>
        <w:tc>
          <w:tcPr>
            <w:tcW w:w="841" w:type="dxa"/>
          </w:tcPr>
          <w:p w14:paraId="2F272082" w14:textId="77777777" w:rsidR="00592824" w:rsidRPr="00E90FA2" w:rsidRDefault="00592824" w:rsidP="00BF1779">
            <w:pPr>
              <w:spacing w:after="0" w:line="240" w:lineRule="auto"/>
              <w:ind w:right="-1"/>
              <w:jc w:val="both"/>
              <w:rPr>
                <w:rFonts w:ascii="Arial" w:hAnsi="Arial" w:cs="Arial"/>
              </w:rPr>
            </w:pPr>
          </w:p>
        </w:tc>
      </w:tr>
      <w:tr w:rsidR="00592824" w:rsidRPr="00E90FA2" w14:paraId="62741DD1" w14:textId="77777777" w:rsidTr="00BF1779">
        <w:tc>
          <w:tcPr>
            <w:tcW w:w="4819" w:type="dxa"/>
          </w:tcPr>
          <w:p w14:paraId="07C7C141" w14:textId="77777777" w:rsidR="00592824" w:rsidRPr="00E90FA2" w:rsidRDefault="00592824" w:rsidP="004C3C7C">
            <w:pPr>
              <w:numPr>
                <w:ilvl w:val="0"/>
                <w:numId w:val="20"/>
              </w:numPr>
              <w:spacing w:after="0" w:line="240" w:lineRule="auto"/>
              <w:ind w:left="459" w:right="-1" w:hanging="426"/>
              <w:jc w:val="both"/>
              <w:rPr>
                <w:rFonts w:ascii="Arial" w:hAnsi="Arial" w:cs="Arial"/>
              </w:rPr>
            </w:pPr>
            <w:r w:rsidRPr="00E90FA2">
              <w:rPr>
                <w:rFonts w:ascii="Arial" w:hAnsi="Arial" w:cs="Arial"/>
              </w:rPr>
              <w:t>Tiempos</w:t>
            </w:r>
          </w:p>
        </w:tc>
        <w:tc>
          <w:tcPr>
            <w:tcW w:w="840" w:type="dxa"/>
          </w:tcPr>
          <w:p w14:paraId="154D7D4F" w14:textId="77777777" w:rsidR="00592824" w:rsidRPr="00E90FA2" w:rsidRDefault="00592824" w:rsidP="00BF1779">
            <w:pPr>
              <w:spacing w:after="0" w:line="240" w:lineRule="auto"/>
              <w:ind w:right="-1"/>
              <w:jc w:val="both"/>
              <w:rPr>
                <w:rFonts w:ascii="Arial" w:hAnsi="Arial" w:cs="Arial"/>
              </w:rPr>
            </w:pPr>
          </w:p>
        </w:tc>
        <w:tc>
          <w:tcPr>
            <w:tcW w:w="840" w:type="dxa"/>
          </w:tcPr>
          <w:p w14:paraId="58CCF6FF" w14:textId="77777777" w:rsidR="00592824" w:rsidRPr="00E90FA2" w:rsidRDefault="00592824" w:rsidP="00BF1779">
            <w:pPr>
              <w:spacing w:after="0" w:line="240" w:lineRule="auto"/>
              <w:ind w:right="-1"/>
              <w:jc w:val="both"/>
              <w:rPr>
                <w:rFonts w:ascii="Arial" w:hAnsi="Arial" w:cs="Arial"/>
              </w:rPr>
            </w:pPr>
          </w:p>
        </w:tc>
        <w:tc>
          <w:tcPr>
            <w:tcW w:w="840" w:type="dxa"/>
          </w:tcPr>
          <w:p w14:paraId="4A2C706C" w14:textId="77777777" w:rsidR="00592824" w:rsidRPr="00E90FA2" w:rsidRDefault="00592824" w:rsidP="00BF1779">
            <w:pPr>
              <w:spacing w:after="0" w:line="240" w:lineRule="auto"/>
              <w:ind w:right="-1"/>
              <w:jc w:val="both"/>
              <w:rPr>
                <w:rFonts w:ascii="Arial" w:hAnsi="Arial" w:cs="Arial"/>
              </w:rPr>
            </w:pPr>
          </w:p>
        </w:tc>
        <w:tc>
          <w:tcPr>
            <w:tcW w:w="841" w:type="dxa"/>
          </w:tcPr>
          <w:p w14:paraId="25E1CCA2" w14:textId="77777777" w:rsidR="00592824" w:rsidRPr="00E90FA2" w:rsidRDefault="00592824" w:rsidP="00BF1779">
            <w:pPr>
              <w:spacing w:after="0" w:line="240" w:lineRule="auto"/>
              <w:ind w:right="-1"/>
              <w:jc w:val="both"/>
              <w:rPr>
                <w:rFonts w:ascii="Arial" w:hAnsi="Arial" w:cs="Arial"/>
              </w:rPr>
            </w:pPr>
          </w:p>
        </w:tc>
      </w:tr>
      <w:tr w:rsidR="00592824" w:rsidRPr="00E90FA2" w14:paraId="390C85E5" w14:textId="77777777" w:rsidTr="00BF1779">
        <w:tc>
          <w:tcPr>
            <w:tcW w:w="4819" w:type="dxa"/>
          </w:tcPr>
          <w:p w14:paraId="1BA8D942" w14:textId="77777777" w:rsidR="00592824" w:rsidRPr="00E90FA2" w:rsidRDefault="00592824" w:rsidP="004C3C7C">
            <w:pPr>
              <w:numPr>
                <w:ilvl w:val="0"/>
                <w:numId w:val="20"/>
              </w:numPr>
              <w:spacing w:after="0" w:line="240" w:lineRule="auto"/>
              <w:ind w:left="459" w:right="-1" w:hanging="426"/>
              <w:jc w:val="both"/>
              <w:rPr>
                <w:rFonts w:ascii="Arial" w:hAnsi="Arial" w:cs="Arial"/>
              </w:rPr>
            </w:pPr>
            <w:r w:rsidRPr="00E90FA2">
              <w:rPr>
                <w:rFonts w:ascii="Arial" w:hAnsi="Arial" w:cs="Arial"/>
              </w:rPr>
              <w:t>Recursos y materiales didácticos</w:t>
            </w:r>
          </w:p>
        </w:tc>
        <w:tc>
          <w:tcPr>
            <w:tcW w:w="840" w:type="dxa"/>
          </w:tcPr>
          <w:p w14:paraId="37A375E5" w14:textId="77777777" w:rsidR="00592824" w:rsidRPr="00E90FA2" w:rsidRDefault="00592824" w:rsidP="00BF1779">
            <w:pPr>
              <w:spacing w:after="0" w:line="240" w:lineRule="auto"/>
              <w:ind w:right="-1"/>
              <w:jc w:val="both"/>
              <w:rPr>
                <w:rFonts w:ascii="Arial" w:hAnsi="Arial" w:cs="Arial"/>
              </w:rPr>
            </w:pPr>
          </w:p>
        </w:tc>
        <w:tc>
          <w:tcPr>
            <w:tcW w:w="840" w:type="dxa"/>
          </w:tcPr>
          <w:p w14:paraId="14EE9F85" w14:textId="77777777" w:rsidR="00592824" w:rsidRPr="00E90FA2" w:rsidRDefault="00592824" w:rsidP="00BF1779">
            <w:pPr>
              <w:spacing w:after="0" w:line="240" w:lineRule="auto"/>
              <w:ind w:right="-1"/>
              <w:jc w:val="both"/>
              <w:rPr>
                <w:rFonts w:ascii="Arial" w:hAnsi="Arial" w:cs="Arial"/>
              </w:rPr>
            </w:pPr>
          </w:p>
        </w:tc>
        <w:tc>
          <w:tcPr>
            <w:tcW w:w="840" w:type="dxa"/>
          </w:tcPr>
          <w:p w14:paraId="216A762D" w14:textId="77777777" w:rsidR="00592824" w:rsidRPr="00E90FA2" w:rsidRDefault="00592824" w:rsidP="00BF1779">
            <w:pPr>
              <w:spacing w:after="0" w:line="240" w:lineRule="auto"/>
              <w:ind w:right="-1"/>
              <w:jc w:val="both"/>
              <w:rPr>
                <w:rFonts w:ascii="Arial" w:hAnsi="Arial" w:cs="Arial"/>
              </w:rPr>
            </w:pPr>
          </w:p>
        </w:tc>
        <w:tc>
          <w:tcPr>
            <w:tcW w:w="841" w:type="dxa"/>
          </w:tcPr>
          <w:p w14:paraId="0C44736B" w14:textId="77777777" w:rsidR="00592824" w:rsidRPr="00E90FA2" w:rsidRDefault="00592824" w:rsidP="00BF1779">
            <w:pPr>
              <w:spacing w:after="0" w:line="240" w:lineRule="auto"/>
              <w:ind w:right="-1"/>
              <w:jc w:val="both"/>
              <w:rPr>
                <w:rFonts w:ascii="Arial" w:hAnsi="Arial" w:cs="Arial"/>
              </w:rPr>
            </w:pPr>
          </w:p>
        </w:tc>
      </w:tr>
      <w:tr w:rsidR="00592824" w:rsidRPr="00E90FA2" w14:paraId="6AC2B130" w14:textId="77777777" w:rsidTr="00BF1779">
        <w:tc>
          <w:tcPr>
            <w:tcW w:w="4819" w:type="dxa"/>
          </w:tcPr>
          <w:p w14:paraId="30797A9C" w14:textId="77777777" w:rsidR="00592824" w:rsidRPr="00E90FA2" w:rsidRDefault="00592824" w:rsidP="004C3C7C">
            <w:pPr>
              <w:numPr>
                <w:ilvl w:val="0"/>
                <w:numId w:val="20"/>
              </w:numPr>
              <w:spacing w:after="0" w:line="240" w:lineRule="auto"/>
              <w:ind w:left="459" w:right="-1" w:hanging="426"/>
              <w:jc w:val="both"/>
              <w:rPr>
                <w:rFonts w:ascii="Arial" w:hAnsi="Arial" w:cs="Arial"/>
              </w:rPr>
            </w:pPr>
            <w:r w:rsidRPr="00E90FA2">
              <w:rPr>
                <w:rFonts w:ascii="Arial" w:hAnsi="Arial" w:cs="Arial"/>
              </w:rPr>
              <w:t>Agrupamientos</w:t>
            </w:r>
          </w:p>
        </w:tc>
        <w:tc>
          <w:tcPr>
            <w:tcW w:w="840" w:type="dxa"/>
          </w:tcPr>
          <w:p w14:paraId="3F617309" w14:textId="77777777" w:rsidR="00592824" w:rsidRPr="00E90FA2" w:rsidRDefault="00592824" w:rsidP="00BF1779">
            <w:pPr>
              <w:spacing w:after="0" w:line="240" w:lineRule="auto"/>
              <w:ind w:right="-1"/>
              <w:jc w:val="both"/>
              <w:rPr>
                <w:rFonts w:ascii="Arial" w:hAnsi="Arial" w:cs="Arial"/>
              </w:rPr>
            </w:pPr>
          </w:p>
        </w:tc>
        <w:tc>
          <w:tcPr>
            <w:tcW w:w="840" w:type="dxa"/>
          </w:tcPr>
          <w:p w14:paraId="1886FB3C" w14:textId="77777777" w:rsidR="00592824" w:rsidRPr="00E90FA2" w:rsidRDefault="00592824" w:rsidP="00BF1779">
            <w:pPr>
              <w:spacing w:after="0" w:line="240" w:lineRule="auto"/>
              <w:ind w:right="-1"/>
              <w:jc w:val="both"/>
              <w:rPr>
                <w:rFonts w:ascii="Arial" w:hAnsi="Arial" w:cs="Arial"/>
              </w:rPr>
            </w:pPr>
          </w:p>
        </w:tc>
        <w:tc>
          <w:tcPr>
            <w:tcW w:w="840" w:type="dxa"/>
          </w:tcPr>
          <w:p w14:paraId="0D60F3E8" w14:textId="77777777" w:rsidR="00592824" w:rsidRPr="00E90FA2" w:rsidRDefault="00592824" w:rsidP="00BF1779">
            <w:pPr>
              <w:spacing w:after="0" w:line="240" w:lineRule="auto"/>
              <w:ind w:right="-1"/>
              <w:jc w:val="both"/>
              <w:rPr>
                <w:rFonts w:ascii="Arial" w:hAnsi="Arial" w:cs="Arial"/>
              </w:rPr>
            </w:pPr>
          </w:p>
        </w:tc>
        <w:tc>
          <w:tcPr>
            <w:tcW w:w="841" w:type="dxa"/>
          </w:tcPr>
          <w:p w14:paraId="5B79CD38" w14:textId="77777777" w:rsidR="00592824" w:rsidRPr="00E90FA2" w:rsidRDefault="00592824" w:rsidP="00BF1779">
            <w:pPr>
              <w:spacing w:after="0" w:line="240" w:lineRule="auto"/>
              <w:ind w:right="-1"/>
              <w:jc w:val="both"/>
              <w:rPr>
                <w:rFonts w:ascii="Arial" w:hAnsi="Arial" w:cs="Arial"/>
              </w:rPr>
            </w:pPr>
          </w:p>
        </w:tc>
      </w:tr>
      <w:tr w:rsidR="00592824" w:rsidRPr="00E90FA2" w14:paraId="769C0FA0" w14:textId="77777777" w:rsidTr="00BF1779">
        <w:tc>
          <w:tcPr>
            <w:tcW w:w="4819" w:type="dxa"/>
          </w:tcPr>
          <w:p w14:paraId="4A146218" w14:textId="77777777" w:rsidR="00592824" w:rsidRPr="00E90FA2" w:rsidRDefault="00592824" w:rsidP="004C3C7C">
            <w:pPr>
              <w:numPr>
                <w:ilvl w:val="0"/>
                <w:numId w:val="20"/>
              </w:numPr>
              <w:spacing w:after="0" w:line="240" w:lineRule="auto"/>
              <w:ind w:left="459" w:right="-1" w:hanging="426"/>
              <w:jc w:val="both"/>
              <w:rPr>
                <w:rFonts w:ascii="Arial" w:hAnsi="Arial" w:cs="Arial"/>
              </w:rPr>
            </w:pPr>
            <w:r w:rsidRPr="00E90FA2">
              <w:rPr>
                <w:rFonts w:ascii="Arial" w:hAnsi="Arial" w:cs="Arial"/>
              </w:rPr>
              <w:t>Otros (especificar)</w:t>
            </w:r>
          </w:p>
        </w:tc>
        <w:tc>
          <w:tcPr>
            <w:tcW w:w="840" w:type="dxa"/>
          </w:tcPr>
          <w:p w14:paraId="0B03FC87" w14:textId="77777777" w:rsidR="00592824" w:rsidRPr="00E90FA2" w:rsidRDefault="00592824" w:rsidP="00BF1779">
            <w:pPr>
              <w:spacing w:after="0" w:line="240" w:lineRule="auto"/>
              <w:ind w:right="-1"/>
              <w:jc w:val="both"/>
              <w:rPr>
                <w:rFonts w:ascii="Arial" w:hAnsi="Arial" w:cs="Arial"/>
              </w:rPr>
            </w:pPr>
          </w:p>
        </w:tc>
        <w:tc>
          <w:tcPr>
            <w:tcW w:w="840" w:type="dxa"/>
          </w:tcPr>
          <w:p w14:paraId="32FB774C" w14:textId="77777777" w:rsidR="00592824" w:rsidRPr="00E90FA2" w:rsidRDefault="00592824" w:rsidP="00BF1779">
            <w:pPr>
              <w:spacing w:after="0" w:line="240" w:lineRule="auto"/>
              <w:ind w:right="-1"/>
              <w:jc w:val="both"/>
              <w:rPr>
                <w:rFonts w:ascii="Arial" w:hAnsi="Arial" w:cs="Arial"/>
              </w:rPr>
            </w:pPr>
          </w:p>
        </w:tc>
        <w:tc>
          <w:tcPr>
            <w:tcW w:w="840" w:type="dxa"/>
          </w:tcPr>
          <w:p w14:paraId="741C778C" w14:textId="77777777" w:rsidR="00592824" w:rsidRPr="00E90FA2" w:rsidRDefault="00592824" w:rsidP="00BF1779">
            <w:pPr>
              <w:spacing w:after="0" w:line="240" w:lineRule="auto"/>
              <w:ind w:right="-1"/>
              <w:jc w:val="both"/>
              <w:rPr>
                <w:rFonts w:ascii="Arial" w:hAnsi="Arial" w:cs="Arial"/>
              </w:rPr>
            </w:pPr>
          </w:p>
        </w:tc>
        <w:tc>
          <w:tcPr>
            <w:tcW w:w="841" w:type="dxa"/>
          </w:tcPr>
          <w:p w14:paraId="03232701" w14:textId="77777777" w:rsidR="00592824" w:rsidRPr="00E90FA2" w:rsidRDefault="00592824" w:rsidP="00BF1779">
            <w:pPr>
              <w:spacing w:after="0" w:line="240" w:lineRule="auto"/>
              <w:ind w:right="-1"/>
              <w:jc w:val="both"/>
              <w:rPr>
                <w:rFonts w:ascii="Arial" w:hAnsi="Arial" w:cs="Arial"/>
              </w:rPr>
            </w:pPr>
          </w:p>
        </w:tc>
      </w:tr>
    </w:tbl>
    <w:p w14:paraId="5C106B28" w14:textId="77777777" w:rsidR="00592824" w:rsidRPr="00E90FA2" w:rsidRDefault="00592824" w:rsidP="00592824">
      <w:pPr>
        <w:spacing w:after="0" w:line="240" w:lineRule="auto"/>
        <w:ind w:right="-1"/>
        <w:jc w:val="both"/>
        <w:rPr>
          <w:rFonts w:ascii="Arial" w:hAnsi="Arial" w:cs="Arial"/>
        </w:rPr>
      </w:pPr>
      <w:r w:rsidRPr="00E90FA2">
        <w:rPr>
          <w:rFonts w:ascii="Arial" w:hAnsi="Arial" w:cs="Arial"/>
        </w:rPr>
        <w:tab/>
      </w:r>
    </w:p>
    <w:p w14:paraId="7CEBBC03" w14:textId="77777777" w:rsidR="00592824" w:rsidRDefault="00592824" w:rsidP="00592824">
      <w:pPr>
        <w:spacing w:after="0" w:line="240" w:lineRule="auto"/>
        <w:ind w:right="-1"/>
        <w:jc w:val="both"/>
        <w:rPr>
          <w:rFonts w:ascii="Arial" w:hAnsi="Arial" w:cs="Arial"/>
        </w:rPr>
      </w:pPr>
      <w:r w:rsidRPr="00E90FA2">
        <w:rPr>
          <w:rFonts w:ascii="Arial" w:hAnsi="Arial" w:cs="Arial"/>
        </w:rPr>
        <w:t>Observaciones:</w:t>
      </w:r>
    </w:p>
    <w:p w14:paraId="7A98C129" w14:textId="77777777" w:rsidR="00592824" w:rsidRPr="00E90FA2" w:rsidRDefault="00592824" w:rsidP="00592824">
      <w:pPr>
        <w:spacing w:after="0" w:line="240" w:lineRule="auto"/>
        <w:ind w:right="-1"/>
        <w:jc w:val="both"/>
        <w:rPr>
          <w:rFonts w:ascii="Arial" w:hAnsi="Arial" w:cs="Arial"/>
        </w:rPr>
      </w:pPr>
    </w:p>
    <w:p w14:paraId="51374EAF" w14:textId="77777777" w:rsidR="00592824" w:rsidRPr="00E90FA2" w:rsidRDefault="00592824" w:rsidP="004C3C7C">
      <w:pPr>
        <w:numPr>
          <w:ilvl w:val="2"/>
          <w:numId w:val="27"/>
        </w:numPr>
        <w:spacing w:after="0" w:line="240" w:lineRule="auto"/>
        <w:ind w:left="1134" w:right="-1"/>
        <w:jc w:val="both"/>
        <w:rPr>
          <w:rFonts w:ascii="Arial" w:hAnsi="Arial" w:cs="Arial"/>
        </w:rPr>
      </w:pPr>
      <w:r w:rsidRPr="00E90FA2">
        <w:rPr>
          <w:rFonts w:ascii="Arial" w:hAnsi="Arial" w:cs="Arial"/>
        </w:rPr>
        <w:t>Idoneidad de los instrumentos de evaluación empleados:</w:t>
      </w:r>
    </w:p>
    <w:p w14:paraId="51D2751A" w14:textId="77777777" w:rsidR="00592824" w:rsidRPr="00E90FA2" w:rsidRDefault="00592824" w:rsidP="004C3C7C">
      <w:pPr>
        <w:numPr>
          <w:ilvl w:val="2"/>
          <w:numId w:val="27"/>
        </w:numPr>
        <w:spacing w:after="0" w:line="240" w:lineRule="auto"/>
        <w:ind w:left="1134" w:right="-1"/>
        <w:jc w:val="both"/>
        <w:rPr>
          <w:rFonts w:ascii="Arial" w:hAnsi="Arial" w:cs="Arial"/>
        </w:rPr>
      </w:pPr>
      <w:r w:rsidRPr="00E90FA2">
        <w:rPr>
          <w:rFonts w:ascii="Arial" w:hAnsi="Arial" w:cs="Arial"/>
        </w:rPr>
        <w:t>Otros aspectos que destacar:</w:t>
      </w:r>
    </w:p>
    <w:p w14:paraId="11E34502" w14:textId="77777777" w:rsidR="00592824" w:rsidRPr="00E90FA2" w:rsidRDefault="00592824" w:rsidP="00592824">
      <w:pPr>
        <w:spacing w:after="0" w:line="240" w:lineRule="auto"/>
        <w:ind w:right="-1"/>
        <w:jc w:val="both"/>
        <w:rPr>
          <w:rFonts w:ascii="Arial" w:hAnsi="Arial" w:cs="Arial"/>
        </w:rPr>
      </w:pPr>
    </w:p>
    <w:p w14:paraId="56DB1A0B" w14:textId="77777777" w:rsidR="00592824" w:rsidRPr="00E90FA2" w:rsidRDefault="00592824" w:rsidP="00592824">
      <w:pPr>
        <w:spacing w:after="0" w:line="240" w:lineRule="auto"/>
        <w:ind w:right="-1"/>
        <w:jc w:val="both"/>
        <w:rPr>
          <w:rFonts w:ascii="Arial" w:hAnsi="Arial" w:cs="Arial"/>
          <w:b/>
          <w:bCs/>
        </w:rPr>
      </w:pPr>
      <w:r w:rsidRPr="00E90FA2">
        <w:rPr>
          <w:rFonts w:ascii="Arial" w:hAnsi="Arial" w:cs="Arial"/>
          <w:b/>
          <w:bCs/>
        </w:rPr>
        <w:t>3. Consecución de estándares de aprendizaje durante la evaluación</w:t>
      </w:r>
    </w:p>
    <w:p w14:paraId="7706FDEB" w14:textId="77777777" w:rsidR="00F27B69" w:rsidRDefault="00F27B69" w:rsidP="00592824">
      <w:pPr>
        <w:spacing w:after="0" w:line="240" w:lineRule="auto"/>
        <w:ind w:right="-1"/>
        <w:jc w:val="both"/>
        <w:rPr>
          <w:rFonts w:ascii="Arial" w:hAnsi="Arial" w:cs="Arial"/>
        </w:rPr>
      </w:pPr>
    </w:p>
    <w:p w14:paraId="2E82FA4E" w14:textId="1ABD9B99" w:rsidR="00592824" w:rsidRPr="00E90FA2" w:rsidRDefault="00592824" w:rsidP="00592824">
      <w:pPr>
        <w:spacing w:after="0" w:line="240" w:lineRule="auto"/>
        <w:ind w:right="-1"/>
        <w:jc w:val="both"/>
        <w:rPr>
          <w:rFonts w:ascii="Arial" w:hAnsi="Arial" w:cs="Arial"/>
        </w:rPr>
      </w:pPr>
      <w:r w:rsidRPr="00E90FA2">
        <w:rPr>
          <w:rFonts w:ascii="Arial" w:hAnsi="Arial" w:cs="Arial"/>
        </w:rPr>
        <w:t>3. 1 Porcentaje de alumnos que obtienen determinada calificación, respecto al total de alumnos del grupo</w:t>
      </w:r>
    </w:p>
    <w:p w14:paraId="71C941CC" w14:textId="77777777" w:rsidR="00592824" w:rsidRPr="00E90FA2" w:rsidRDefault="00592824" w:rsidP="00592824">
      <w:pPr>
        <w:spacing w:after="0" w:line="240" w:lineRule="auto"/>
        <w:ind w:left="1134" w:right="-1"/>
        <w:jc w:val="both"/>
        <w:rPr>
          <w:rFonts w:ascii="Arial" w:hAnsi="Arial" w:cs="Arial"/>
        </w:rPr>
      </w:pPr>
    </w:p>
    <w:tbl>
      <w:tblPr>
        <w:tblW w:w="8328" w:type="dxa"/>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1795"/>
        <w:gridCol w:w="743"/>
        <w:gridCol w:w="745"/>
        <w:gridCol w:w="605"/>
        <w:gridCol w:w="611"/>
        <w:gridCol w:w="852"/>
        <w:gridCol w:w="1276"/>
        <w:gridCol w:w="601"/>
        <w:gridCol w:w="391"/>
        <w:gridCol w:w="284"/>
        <w:gridCol w:w="425"/>
      </w:tblGrid>
      <w:tr w:rsidR="00592824" w:rsidRPr="00E90FA2" w14:paraId="67EBCADE" w14:textId="77777777" w:rsidTr="00BF1779">
        <w:tc>
          <w:tcPr>
            <w:tcW w:w="1795" w:type="dxa"/>
            <w:tcBorders>
              <w:top w:val="nil"/>
              <w:left w:val="nil"/>
            </w:tcBorders>
            <w:shd w:val="clear" w:color="auto" w:fill="FFFFFF"/>
          </w:tcPr>
          <w:p w14:paraId="50EE298B" w14:textId="77777777" w:rsidR="00592824" w:rsidRPr="00E90FA2" w:rsidRDefault="00592824" w:rsidP="00BF1779">
            <w:pPr>
              <w:spacing w:after="0" w:line="240" w:lineRule="auto"/>
              <w:ind w:right="-1"/>
              <w:jc w:val="both"/>
              <w:rPr>
                <w:rFonts w:ascii="Arial" w:hAnsi="Arial" w:cs="Arial"/>
              </w:rPr>
            </w:pPr>
          </w:p>
        </w:tc>
        <w:tc>
          <w:tcPr>
            <w:tcW w:w="1488" w:type="dxa"/>
            <w:gridSpan w:val="2"/>
            <w:shd w:val="clear" w:color="auto" w:fill="F2F2F2"/>
          </w:tcPr>
          <w:p w14:paraId="5BBC8BD7" w14:textId="77777777" w:rsidR="00592824" w:rsidRPr="00E90FA2" w:rsidRDefault="00592824" w:rsidP="00BF1779">
            <w:pPr>
              <w:spacing w:after="0" w:line="240" w:lineRule="auto"/>
              <w:ind w:right="-1"/>
              <w:jc w:val="center"/>
              <w:rPr>
                <w:rFonts w:ascii="Arial" w:hAnsi="Arial" w:cs="Arial"/>
                <w:sz w:val="20"/>
                <w:szCs w:val="20"/>
              </w:rPr>
            </w:pPr>
            <w:r w:rsidRPr="00E90FA2">
              <w:rPr>
                <w:rFonts w:ascii="Arial" w:hAnsi="Arial" w:cs="Arial"/>
                <w:sz w:val="20"/>
                <w:szCs w:val="20"/>
              </w:rPr>
              <w:t>Sobresal.</w:t>
            </w:r>
          </w:p>
        </w:tc>
        <w:tc>
          <w:tcPr>
            <w:tcW w:w="1216" w:type="dxa"/>
            <w:gridSpan w:val="2"/>
            <w:shd w:val="clear" w:color="auto" w:fill="F2F2F2"/>
          </w:tcPr>
          <w:p w14:paraId="6B4DA8D8" w14:textId="77777777" w:rsidR="00592824" w:rsidRPr="00E90FA2" w:rsidRDefault="00592824" w:rsidP="00BF1779">
            <w:pPr>
              <w:spacing w:after="0" w:line="240" w:lineRule="auto"/>
              <w:ind w:right="-1"/>
              <w:jc w:val="center"/>
              <w:rPr>
                <w:rFonts w:ascii="Arial" w:hAnsi="Arial" w:cs="Arial"/>
                <w:sz w:val="20"/>
                <w:szCs w:val="20"/>
              </w:rPr>
            </w:pPr>
            <w:r w:rsidRPr="00E90FA2">
              <w:rPr>
                <w:rFonts w:ascii="Arial" w:hAnsi="Arial" w:cs="Arial"/>
                <w:sz w:val="20"/>
                <w:szCs w:val="20"/>
              </w:rPr>
              <w:t>Notable</w:t>
            </w:r>
          </w:p>
        </w:tc>
        <w:tc>
          <w:tcPr>
            <w:tcW w:w="852" w:type="dxa"/>
            <w:shd w:val="clear" w:color="auto" w:fill="F2F2F2"/>
          </w:tcPr>
          <w:p w14:paraId="1D535C55" w14:textId="77777777" w:rsidR="00592824" w:rsidRPr="00E90FA2" w:rsidRDefault="00592824" w:rsidP="00BF1779">
            <w:pPr>
              <w:spacing w:after="0" w:line="240" w:lineRule="auto"/>
              <w:ind w:right="-1"/>
              <w:jc w:val="center"/>
              <w:rPr>
                <w:rFonts w:ascii="Arial" w:hAnsi="Arial" w:cs="Arial"/>
                <w:sz w:val="20"/>
                <w:szCs w:val="20"/>
              </w:rPr>
            </w:pPr>
            <w:r w:rsidRPr="00E90FA2">
              <w:rPr>
                <w:rFonts w:ascii="Arial" w:hAnsi="Arial" w:cs="Arial"/>
                <w:sz w:val="20"/>
                <w:szCs w:val="20"/>
              </w:rPr>
              <w:t>Bien</w:t>
            </w:r>
          </w:p>
        </w:tc>
        <w:tc>
          <w:tcPr>
            <w:tcW w:w="1276" w:type="dxa"/>
            <w:shd w:val="clear" w:color="auto" w:fill="F2F2F2"/>
          </w:tcPr>
          <w:p w14:paraId="2209F815" w14:textId="77777777" w:rsidR="00592824" w:rsidRPr="00E90FA2" w:rsidRDefault="00592824" w:rsidP="00BF1779">
            <w:pPr>
              <w:spacing w:after="0" w:line="240" w:lineRule="auto"/>
              <w:ind w:right="-1"/>
              <w:jc w:val="center"/>
              <w:rPr>
                <w:rFonts w:ascii="Arial" w:hAnsi="Arial" w:cs="Arial"/>
                <w:sz w:val="20"/>
                <w:szCs w:val="20"/>
              </w:rPr>
            </w:pPr>
            <w:r w:rsidRPr="00E90FA2">
              <w:rPr>
                <w:rFonts w:ascii="Arial" w:hAnsi="Arial" w:cs="Arial"/>
                <w:sz w:val="20"/>
                <w:szCs w:val="20"/>
              </w:rPr>
              <w:t>Suficiente</w:t>
            </w:r>
          </w:p>
        </w:tc>
        <w:tc>
          <w:tcPr>
            <w:tcW w:w="1701" w:type="dxa"/>
            <w:gridSpan w:val="4"/>
            <w:shd w:val="clear" w:color="auto" w:fill="F2F2F2"/>
          </w:tcPr>
          <w:p w14:paraId="737EF0E1" w14:textId="77777777" w:rsidR="00592824" w:rsidRPr="00E90FA2" w:rsidRDefault="00592824" w:rsidP="00BF1779">
            <w:pPr>
              <w:spacing w:after="0" w:line="240" w:lineRule="auto"/>
              <w:ind w:right="-1"/>
              <w:jc w:val="center"/>
              <w:rPr>
                <w:rFonts w:ascii="Arial" w:hAnsi="Arial" w:cs="Arial"/>
                <w:sz w:val="20"/>
                <w:szCs w:val="20"/>
              </w:rPr>
            </w:pPr>
            <w:r w:rsidRPr="00E90FA2">
              <w:rPr>
                <w:rFonts w:ascii="Arial" w:hAnsi="Arial" w:cs="Arial"/>
                <w:sz w:val="20"/>
                <w:szCs w:val="20"/>
              </w:rPr>
              <w:t>Insuficiente</w:t>
            </w:r>
          </w:p>
        </w:tc>
      </w:tr>
      <w:tr w:rsidR="00592824" w:rsidRPr="00E90FA2" w14:paraId="0332D567" w14:textId="77777777" w:rsidTr="00BF1779">
        <w:trPr>
          <w:trHeight w:val="460"/>
        </w:trPr>
        <w:tc>
          <w:tcPr>
            <w:tcW w:w="1795" w:type="dxa"/>
            <w:vMerge w:val="restart"/>
            <w:shd w:val="clear" w:color="auto" w:fill="F2F2F2"/>
            <w:vAlign w:val="center"/>
          </w:tcPr>
          <w:p w14:paraId="5BD28C7A" w14:textId="77777777" w:rsidR="00592824" w:rsidRPr="00E90FA2" w:rsidRDefault="00592824" w:rsidP="00BF1779">
            <w:pPr>
              <w:spacing w:after="0" w:line="240" w:lineRule="auto"/>
              <w:ind w:right="-1"/>
              <w:rPr>
                <w:rFonts w:ascii="Arial" w:hAnsi="Arial" w:cs="Arial"/>
              </w:rPr>
            </w:pPr>
            <w:r w:rsidRPr="00E90FA2">
              <w:rPr>
                <w:rFonts w:ascii="Arial" w:hAnsi="Arial" w:cs="Arial"/>
              </w:rPr>
              <w:t>Porcentaje</w:t>
            </w:r>
          </w:p>
        </w:tc>
        <w:tc>
          <w:tcPr>
            <w:tcW w:w="743" w:type="dxa"/>
            <w:tcBorders>
              <w:right w:val="single" w:sz="4" w:space="0" w:color="auto"/>
            </w:tcBorders>
            <w:shd w:val="clear" w:color="auto" w:fill="FFFFFF"/>
            <w:vAlign w:val="center"/>
          </w:tcPr>
          <w:p w14:paraId="3763F864" w14:textId="77777777" w:rsidR="00592824" w:rsidRPr="00E90FA2" w:rsidRDefault="00592824" w:rsidP="00BF1779">
            <w:pPr>
              <w:spacing w:after="0" w:line="240" w:lineRule="auto"/>
              <w:ind w:right="-1"/>
              <w:rPr>
                <w:rFonts w:ascii="Arial" w:hAnsi="Arial" w:cs="Arial"/>
              </w:rPr>
            </w:pPr>
            <w:r w:rsidRPr="00E90FA2">
              <w:rPr>
                <w:rFonts w:ascii="Arial" w:hAnsi="Arial" w:cs="Arial"/>
              </w:rPr>
              <w:t>10</w:t>
            </w:r>
          </w:p>
        </w:tc>
        <w:tc>
          <w:tcPr>
            <w:tcW w:w="745" w:type="dxa"/>
            <w:tcBorders>
              <w:left w:val="single" w:sz="4" w:space="0" w:color="auto"/>
            </w:tcBorders>
            <w:shd w:val="clear" w:color="auto" w:fill="FFFFFF"/>
            <w:vAlign w:val="center"/>
          </w:tcPr>
          <w:p w14:paraId="113CE687" w14:textId="77777777" w:rsidR="00592824" w:rsidRPr="00E90FA2" w:rsidRDefault="00592824" w:rsidP="00BF1779">
            <w:pPr>
              <w:spacing w:after="0" w:line="240" w:lineRule="auto"/>
              <w:ind w:right="-1"/>
              <w:rPr>
                <w:rFonts w:ascii="Arial" w:hAnsi="Arial" w:cs="Arial"/>
              </w:rPr>
            </w:pPr>
            <w:r w:rsidRPr="00E90FA2">
              <w:rPr>
                <w:rFonts w:ascii="Arial" w:hAnsi="Arial" w:cs="Arial"/>
              </w:rPr>
              <w:t>9</w:t>
            </w:r>
          </w:p>
        </w:tc>
        <w:tc>
          <w:tcPr>
            <w:tcW w:w="605" w:type="dxa"/>
            <w:tcBorders>
              <w:right w:val="single" w:sz="4" w:space="0" w:color="auto"/>
            </w:tcBorders>
            <w:shd w:val="clear" w:color="auto" w:fill="FFFFFF"/>
            <w:vAlign w:val="center"/>
          </w:tcPr>
          <w:p w14:paraId="6864867B" w14:textId="77777777" w:rsidR="00592824" w:rsidRPr="00E90FA2" w:rsidRDefault="00592824" w:rsidP="00BF1779">
            <w:pPr>
              <w:spacing w:after="0" w:line="240" w:lineRule="auto"/>
              <w:ind w:right="-1"/>
              <w:rPr>
                <w:rFonts w:ascii="Arial" w:hAnsi="Arial" w:cs="Arial"/>
              </w:rPr>
            </w:pPr>
            <w:r w:rsidRPr="00E90FA2">
              <w:rPr>
                <w:rFonts w:ascii="Arial" w:hAnsi="Arial" w:cs="Arial"/>
              </w:rPr>
              <w:t>8</w:t>
            </w:r>
          </w:p>
        </w:tc>
        <w:tc>
          <w:tcPr>
            <w:tcW w:w="611" w:type="dxa"/>
            <w:tcBorders>
              <w:left w:val="single" w:sz="4" w:space="0" w:color="auto"/>
            </w:tcBorders>
            <w:shd w:val="clear" w:color="auto" w:fill="FFFFFF"/>
            <w:vAlign w:val="center"/>
          </w:tcPr>
          <w:p w14:paraId="73881AC9" w14:textId="77777777" w:rsidR="00592824" w:rsidRPr="00E90FA2" w:rsidRDefault="00592824" w:rsidP="00BF1779">
            <w:pPr>
              <w:spacing w:after="0" w:line="240" w:lineRule="auto"/>
              <w:ind w:right="-1"/>
              <w:rPr>
                <w:rFonts w:ascii="Arial" w:hAnsi="Arial" w:cs="Arial"/>
              </w:rPr>
            </w:pPr>
            <w:r w:rsidRPr="00E90FA2">
              <w:rPr>
                <w:rFonts w:ascii="Arial" w:hAnsi="Arial" w:cs="Arial"/>
              </w:rPr>
              <w:t>7</w:t>
            </w:r>
          </w:p>
        </w:tc>
        <w:tc>
          <w:tcPr>
            <w:tcW w:w="852" w:type="dxa"/>
            <w:shd w:val="clear" w:color="auto" w:fill="FFFFFF"/>
            <w:vAlign w:val="center"/>
          </w:tcPr>
          <w:p w14:paraId="477885C2"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6</w:t>
            </w:r>
          </w:p>
        </w:tc>
        <w:tc>
          <w:tcPr>
            <w:tcW w:w="1276" w:type="dxa"/>
            <w:shd w:val="clear" w:color="auto" w:fill="FFFFFF"/>
            <w:vAlign w:val="center"/>
          </w:tcPr>
          <w:p w14:paraId="75B03D50"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5</w:t>
            </w:r>
          </w:p>
        </w:tc>
        <w:tc>
          <w:tcPr>
            <w:tcW w:w="601" w:type="dxa"/>
            <w:tcBorders>
              <w:right w:val="single" w:sz="4" w:space="0" w:color="auto"/>
            </w:tcBorders>
            <w:shd w:val="clear" w:color="auto" w:fill="FFFFFF"/>
            <w:vAlign w:val="center"/>
          </w:tcPr>
          <w:p w14:paraId="052D1E1A"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4</w:t>
            </w:r>
          </w:p>
        </w:tc>
        <w:tc>
          <w:tcPr>
            <w:tcW w:w="391" w:type="dxa"/>
            <w:tcBorders>
              <w:left w:val="single" w:sz="4" w:space="0" w:color="auto"/>
              <w:right w:val="single" w:sz="4" w:space="0" w:color="auto"/>
            </w:tcBorders>
            <w:shd w:val="clear" w:color="auto" w:fill="FFFFFF"/>
            <w:vAlign w:val="center"/>
          </w:tcPr>
          <w:p w14:paraId="2EE87E9F" w14:textId="77777777" w:rsidR="00592824" w:rsidRPr="00E90FA2" w:rsidRDefault="00592824" w:rsidP="00BF1779">
            <w:pPr>
              <w:spacing w:after="0" w:line="240" w:lineRule="auto"/>
              <w:ind w:right="-1"/>
              <w:rPr>
                <w:rFonts w:ascii="Arial" w:hAnsi="Arial" w:cs="Arial"/>
              </w:rPr>
            </w:pPr>
            <w:r w:rsidRPr="00E90FA2">
              <w:rPr>
                <w:rFonts w:ascii="Arial" w:hAnsi="Arial" w:cs="Arial"/>
              </w:rPr>
              <w:t>3</w:t>
            </w:r>
          </w:p>
        </w:tc>
        <w:tc>
          <w:tcPr>
            <w:tcW w:w="284" w:type="dxa"/>
            <w:tcBorders>
              <w:left w:val="single" w:sz="4" w:space="0" w:color="auto"/>
              <w:right w:val="single" w:sz="4" w:space="0" w:color="auto"/>
            </w:tcBorders>
            <w:shd w:val="clear" w:color="auto" w:fill="FFFFFF"/>
            <w:vAlign w:val="center"/>
          </w:tcPr>
          <w:p w14:paraId="284E75ED" w14:textId="77777777" w:rsidR="00592824" w:rsidRPr="00E90FA2" w:rsidRDefault="00592824" w:rsidP="00BF1779">
            <w:pPr>
              <w:spacing w:after="0" w:line="240" w:lineRule="auto"/>
              <w:ind w:right="-1"/>
              <w:rPr>
                <w:rFonts w:ascii="Arial" w:hAnsi="Arial" w:cs="Arial"/>
              </w:rPr>
            </w:pPr>
            <w:r w:rsidRPr="00E90FA2">
              <w:rPr>
                <w:rFonts w:ascii="Arial" w:hAnsi="Arial" w:cs="Arial"/>
              </w:rPr>
              <w:t>2</w:t>
            </w:r>
          </w:p>
        </w:tc>
        <w:tc>
          <w:tcPr>
            <w:tcW w:w="425" w:type="dxa"/>
            <w:tcBorders>
              <w:left w:val="single" w:sz="4" w:space="0" w:color="auto"/>
            </w:tcBorders>
            <w:shd w:val="clear" w:color="auto" w:fill="FFFFFF"/>
            <w:vAlign w:val="center"/>
          </w:tcPr>
          <w:p w14:paraId="650EC89B"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1</w:t>
            </w:r>
          </w:p>
        </w:tc>
      </w:tr>
      <w:tr w:rsidR="00592824" w:rsidRPr="00E90FA2" w14:paraId="1EFEC867" w14:textId="77777777" w:rsidTr="00BF1779">
        <w:trPr>
          <w:trHeight w:val="210"/>
        </w:trPr>
        <w:tc>
          <w:tcPr>
            <w:tcW w:w="1795" w:type="dxa"/>
            <w:vMerge/>
            <w:shd w:val="clear" w:color="auto" w:fill="F2F2F2"/>
          </w:tcPr>
          <w:p w14:paraId="503183E5" w14:textId="77777777" w:rsidR="00592824" w:rsidRPr="00E90FA2" w:rsidRDefault="00592824" w:rsidP="00BF1779">
            <w:pPr>
              <w:spacing w:after="0" w:line="240" w:lineRule="auto"/>
              <w:ind w:right="-1"/>
              <w:jc w:val="both"/>
              <w:rPr>
                <w:rFonts w:ascii="Arial" w:hAnsi="Arial" w:cs="Arial"/>
              </w:rPr>
            </w:pPr>
          </w:p>
        </w:tc>
        <w:tc>
          <w:tcPr>
            <w:tcW w:w="743" w:type="dxa"/>
            <w:tcBorders>
              <w:right w:val="single" w:sz="4" w:space="0" w:color="auto"/>
            </w:tcBorders>
            <w:shd w:val="clear" w:color="auto" w:fill="FFFFFF"/>
          </w:tcPr>
          <w:p w14:paraId="169DB9DE" w14:textId="77777777" w:rsidR="00592824" w:rsidRPr="00E90FA2" w:rsidRDefault="00592824" w:rsidP="00BF1779">
            <w:pPr>
              <w:spacing w:after="0" w:line="240" w:lineRule="auto"/>
              <w:ind w:right="-1"/>
              <w:jc w:val="both"/>
              <w:rPr>
                <w:rFonts w:ascii="Arial" w:hAnsi="Arial" w:cs="Arial"/>
              </w:rPr>
            </w:pPr>
          </w:p>
        </w:tc>
        <w:tc>
          <w:tcPr>
            <w:tcW w:w="745" w:type="dxa"/>
            <w:tcBorders>
              <w:left w:val="single" w:sz="4" w:space="0" w:color="auto"/>
            </w:tcBorders>
            <w:shd w:val="clear" w:color="auto" w:fill="FFFFFF"/>
          </w:tcPr>
          <w:p w14:paraId="3BF043AE" w14:textId="77777777" w:rsidR="00592824" w:rsidRPr="00E90FA2" w:rsidRDefault="00592824" w:rsidP="00BF1779">
            <w:pPr>
              <w:spacing w:after="0" w:line="240" w:lineRule="auto"/>
              <w:ind w:right="-1"/>
              <w:jc w:val="both"/>
              <w:rPr>
                <w:rFonts w:ascii="Arial" w:hAnsi="Arial" w:cs="Arial"/>
              </w:rPr>
            </w:pPr>
          </w:p>
        </w:tc>
        <w:tc>
          <w:tcPr>
            <w:tcW w:w="605" w:type="dxa"/>
            <w:tcBorders>
              <w:right w:val="single" w:sz="4" w:space="0" w:color="auto"/>
            </w:tcBorders>
            <w:shd w:val="clear" w:color="auto" w:fill="FFFFFF"/>
          </w:tcPr>
          <w:p w14:paraId="0B612F60" w14:textId="77777777" w:rsidR="00592824" w:rsidRPr="00E90FA2" w:rsidRDefault="00592824" w:rsidP="00BF1779">
            <w:pPr>
              <w:spacing w:after="0" w:line="240" w:lineRule="auto"/>
              <w:ind w:right="-1"/>
              <w:jc w:val="both"/>
              <w:rPr>
                <w:rFonts w:ascii="Arial" w:hAnsi="Arial" w:cs="Arial"/>
              </w:rPr>
            </w:pPr>
          </w:p>
        </w:tc>
        <w:tc>
          <w:tcPr>
            <w:tcW w:w="611" w:type="dxa"/>
            <w:tcBorders>
              <w:left w:val="single" w:sz="4" w:space="0" w:color="auto"/>
            </w:tcBorders>
            <w:shd w:val="clear" w:color="auto" w:fill="FFFFFF"/>
          </w:tcPr>
          <w:p w14:paraId="2A631C17" w14:textId="77777777" w:rsidR="00592824" w:rsidRPr="00E90FA2" w:rsidRDefault="00592824" w:rsidP="00BF1779">
            <w:pPr>
              <w:spacing w:after="0" w:line="240" w:lineRule="auto"/>
              <w:ind w:right="-1"/>
              <w:jc w:val="both"/>
              <w:rPr>
                <w:rFonts w:ascii="Arial" w:hAnsi="Arial" w:cs="Arial"/>
              </w:rPr>
            </w:pPr>
          </w:p>
        </w:tc>
        <w:tc>
          <w:tcPr>
            <w:tcW w:w="852" w:type="dxa"/>
            <w:shd w:val="clear" w:color="auto" w:fill="FFFFFF"/>
          </w:tcPr>
          <w:p w14:paraId="37396A42" w14:textId="77777777" w:rsidR="00592824" w:rsidRPr="00E90FA2" w:rsidRDefault="00592824" w:rsidP="00BF1779">
            <w:pPr>
              <w:spacing w:after="0" w:line="240" w:lineRule="auto"/>
              <w:ind w:right="-1"/>
              <w:jc w:val="both"/>
              <w:rPr>
                <w:rFonts w:ascii="Arial" w:hAnsi="Arial" w:cs="Arial"/>
              </w:rPr>
            </w:pPr>
          </w:p>
        </w:tc>
        <w:tc>
          <w:tcPr>
            <w:tcW w:w="1276" w:type="dxa"/>
            <w:shd w:val="clear" w:color="auto" w:fill="FFFFFF"/>
          </w:tcPr>
          <w:p w14:paraId="30AE3FE4" w14:textId="77777777" w:rsidR="00592824" w:rsidRPr="00E90FA2" w:rsidRDefault="00592824" w:rsidP="00BF1779">
            <w:pPr>
              <w:spacing w:after="0" w:line="240" w:lineRule="auto"/>
              <w:ind w:right="-1"/>
              <w:jc w:val="both"/>
              <w:rPr>
                <w:rFonts w:ascii="Arial" w:hAnsi="Arial" w:cs="Arial"/>
              </w:rPr>
            </w:pPr>
          </w:p>
        </w:tc>
        <w:tc>
          <w:tcPr>
            <w:tcW w:w="601" w:type="dxa"/>
            <w:tcBorders>
              <w:right w:val="single" w:sz="4" w:space="0" w:color="auto"/>
            </w:tcBorders>
            <w:shd w:val="clear" w:color="auto" w:fill="FFFFFF"/>
          </w:tcPr>
          <w:p w14:paraId="27D5E678" w14:textId="77777777" w:rsidR="00592824" w:rsidRPr="00E90FA2" w:rsidRDefault="00592824" w:rsidP="00BF1779">
            <w:pPr>
              <w:spacing w:after="0" w:line="240" w:lineRule="auto"/>
              <w:ind w:right="-1"/>
              <w:jc w:val="both"/>
              <w:rPr>
                <w:rFonts w:ascii="Arial" w:hAnsi="Arial" w:cs="Arial"/>
              </w:rPr>
            </w:pPr>
          </w:p>
        </w:tc>
        <w:tc>
          <w:tcPr>
            <w:tcW w:w="391" w:type="dxa"/>
            <w:tcBorders>
              <w:left w:val="single" w:sz="4" w:space="0" w:color="auto"/>
            </w:tcBorders>
            <w:shd w:val="clear" w:color="auto" w:fill="FFFFFF"/>
          </w:tcPr>
          <w:p w14:paraId="53F75EDC" w14:textId="77777777" w:rsidR="00592824" w:rsidRPr="00E90FA2" w:rsidRDefault="00592824" w:rsidP="00BF1779">
            <w:pPr>
              <w:spacing w:after="0" w:line="240" w:lineRule="auto"/>
              <w:ind w:right="-1"/>
              <w:jc w:val="both"/>
              <w:rPr>
                <w:rFonts w:ascii="Arial" w:hAnsi="Arial" w:cs="Arial"/>
              </w:rPr>
            </w:pPr>
          </w:p>
        </w:tc>
        <w:tc>
          <w:tcPr>
            <w:tcW w:w="284" w:type="dxa"/>
            <w:tcBorders>
              <w:left w:val="single" w:sz="4" w:space="0" w:color="auto"/>
            </w:tcBorders>
            <w:shd w:val="clear" w:color="auto" w:fill="FFFFFF"/>
          </w:tcPr>
          <w:p w14:paraId="53FF12E2" w14:textId="77777777" w:rsidR="00592824" w:rsidRPr="00E90FA2" w:rsidRDefault="00592824" w:rsidP="00BF1779">
            <w:pPr>
              <w:spacing w:after="0" w:line="240" w:lineRule="auto"/>
              <w:ind w:right="-1"/>
              <w:jc w:val="both"/>
              <w:rPr>
                <w:rFonts w:ascii="Arial" w:hAnsi="Arial" w:cs="Arial"/>
              </w:rPr>
            </w:pPr>
          </w:p>
        </w:tc>
        <w:tc>
          <w:tcPr>
            <w:tcW w:w="425" w:type="dxa"/>
            <w:tcBorders>
              <w:left w:val="single" w:sz="4" w:space="0" w:color="auto"/>
            </w:tcBorders>
            <w:shd w:val="clear" w:color="auto" w:fill="FFFFFF"/>
          </w:tcPr>
          <w:p w14:paraId="7B8456B1" w14:textId="77777777" w:rsidR="00592824" w:rsidRPr="00E90FA2" w:rsidRDefault="00592824" w:rsidP="00BF1779">
            <w:pPr>
              <w:spacing w:after="0" w:line="240" w:lineRule="auto"/>
              <w:ind w:right="-1"/>
              <w:jc w:val="both"/>
              <w:rPr>
                <w:rFonts w:ascii="Arial" w:hAnsi="Arial" w:cs="Arial"/>
              </w:rPr>
            </w:pPr>
          </w:p>
        </w:tc>
      </w:tr>
    </w:tbl>
    <w:p w14:paraId="2F5AD3E3" w14:textId="77777777" w:rsidR="00592824" w:rsidRPr="00E90FA2" w:rsidRDefault="00592824" w:rsidP="00592824">
      <w:pPr>
        <w:spacing w:after="0" w:line="240" w:lineRule="auto"/>
        <w:rPr>
          <w:rFonts w:ascii="Arial" w:hAnsi="Arial" w:cs="Arial"/>
          <w:b/>
          <w:bCs/>
        </w:rPr>
      </w:pPr>
      <w:r w:rsidRPr="00E90FA2">
        <w:rPr>
          <w:rFonts w:ascii="Arial" w:hAnsi="Arial" w:cs="Arial"/>
          <w:b/>
          <w:bCs/>
        </w:rPr>
        <w:br w:type="page"/>
      </w:r>
    </w:p>
    <w:p w14:paraId="4A7F7558" w14:textId="0FDEDBB1" w:rsidR="00592824" w:rsidRPr="00F27B69" w:rsidRDefault="00F27B69" w:rsidP="00F27B69">
      <w:pPr>
        <w:spacing w:after="0" w:line="240" w:lineRule="auto"/>
        <w:ind w:right="-1"/>
        <w:jc w:val="both"/>
        <w:rPr>
          <w:rFonts w:ascii="Arial" w:hAnsi="Arial" w:cs="Arial"/>
          <w:b/>
          <w:bCs/>
        </w:rPr>
      </w:pPr>
      <w:r>
        <w:rPr>
          <w:rFonts w:ascii="Arial" w:hAnsi="Arial" w:cs="Arial"/>
          <w:b/>
          <w:bCs/>
        </w:rPr>
        <w:lastRenderedPageBreak/>
        <w:t xml:space="preserve">4. </w:t>
      </w:r>
      <w:r w:rsidR="00592824" w:rsidRPr="00F27B69">
        <w:rPr>
          <w:rFonts w:ascii="Arial" w:hAnsi="Arial" w:cs="Arial"/>
          <w:b/>
          <w:bCs/>
        </w:rPr>
        <w:t>Grado de satisfacción de las familias y de los alumnos del grupo</w:t>
      </w:r>
    </w:p>
    <w:p w14:paraId="0095A181" w14:textId="77777777" w:rsidR="00F27B69" w:rsidRPr="00F27B69" w:rsidRDefault="00F27B69" w:rsidP="00F27B69">
      <w:pPr>
        <w:spacing w:after="0" w:line="240" w:lineRule="auto"/>
        <w:ind w:right="-1"/>
        <w:jc w:val="both"/>
        <w:rPr>
          <w:rFonts w:ascii="Arial" w:hAnsi="Arial" w:cs="Arial"/>
          <w:b/>
          <w:bCs/>
        </w:rPr>
      </w:pPr>
    </w:p>
    <w:p w14:paraId="16C58E8F" w14:textId="77777777" w:rsidR="00592824" w:rsidRDefault="00592824" w:rsidP="004C3C7C">
      <w:pPr>
        <w:pStyle w:val="Prrafodelista"/>
        <w:numPr>
          <w:ilvl w:val="1"/>
          <w:numId w:val="28"/>
        </w:numPr>
        <w:spacing w:after="0" w:line="240" w:lineRule="auto"/>
        <w:ind w:right="-1"/>
        <w:jc w:val="both"/>
        <w:rPr>
          <w:rFonts w:ascii="Arial" w:hAnsi="Arial" w:cs="Arial"/>
        </w:rPr>
      </w:pPr>
      <w:r w:rsidRPr="00E90FA2">
        <w:rPr>
          <w:rFonts w:ascii="Arial" w:hAnsi="Arial" w:cs="Arial"/>
        </w:rPr>
        <w:t>Grado de satisfacción de los alumnos con el proceso de enseñanza:</w:t>
      </w:r>
    </w:p>
    <w:p w14:paraId="33FAB268" w14:textId="77777777" w:rsidR="00592824" w:rsidRPr="00E90FA2" w:rsidRDefault="00592824" w:rsidP="00592824">
      <w:pPr>
        <w:pStyle w:val="Prrafodelista"/>
        <w:spacing w:after="0" w:line="240" w:lineRule="auto"/>
        <w:ind w:left="360" w:right="-1"/>
        <w:jc w:val="both"/>
        <w:rPr>
          <w:rFonts w:ascii="Arial" w:hAnsi="Arial" w:cs="Arial"/>
        </w:rPr>
      </w:pPr>
    </w:p>
    <w:tbl>
      <w:tblPr>
        <w:tblW w:w="0" w:type="auto"/>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4819"/>
        <w:gridCol w:w="840"/>
        <w:gridCol w:w="840"/>
        <w:gridCol w:w="840"/>
        <w:gridCol w:w="841"/>
      </w:tblGrid>
      <w:tr w:rsidR="00592824" w:rsidRPr="00E90FA2" w14:paraId="273DFB25" w14:textId="77777777" w:rsidTr="00BF1779">
        <w:tc>
          <w:tcPr>
            <w:tcW w:w="4819" w:type="dxa"/>
            <w:vMerge w:val="restart"/>
            <w:shd w:val="clear" w:color="auto" w:fill="F2F2F2"/>
            <w:vAlign w:val="center"/>
          </w:tcPr>
          <w:p w14:paraId="339B0AEF"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INDICADORES</w:t>
            </w:r>
          </w:p>
        </w:tc>
        <w:tc>
          <w:tcPr>
            <w:tcW w:w="3361" w:type="dxa"/>
            <w:gridSpan w:val="4"/>
            <w:shd w:val="clear" w:color="auto" w:fill="F2F2F2"/>
            <w:vAlign w:val="center"/>
          </w:tcPr>
          <w:p w14:paraId="5DFF53C8"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GRADO DE ATISFACCIÓN</w:t>
            </w:r>
          </w:p>
        </w:tc>
      </w:tr>
      <w:tr w:rsidR="00592824" w:rsidRPr="00E90FA2" w14:paraId="4412E543" w14:textId="77777777" w:rsidTr="00BF1779">
        <w:tc>
          <w:tcPr>
            <w:tcW w:w="4819" w:type="dxa"/>
            <w:vMerge/>
            <w:shd w:val="clear" w:color="auto" w:fill="F2F2F2"/>
            <w:vAlign w:val="center"/>
          </w:tcPr>
          <w:p w14:paraId="0FD88BF7" w14:textId="77777777" w:rsidR="00592824" w:rsidRPr="00E90FA2" w:rsidRDefault="00592824" w:rsidP="00BF1779">
            <w:pPr>
              <w:spacing w:after="0" w:line="240" w:lineRule="auto"/>
              <w:ind w:right="-1"/>
              <w:jc w:val="center"/>
              <w:rPr>
                <w:rFonts w:ascii="Arial" w:hAnsi="Arial" w:cs="Arial"/>
              </w:rPr>
            </w:pPr>
          </w:p>
        </w:tc>
        <w:tc>
          <w:tcPr>
            <w:tcW w:w="840" w:type="dxa"/>
            <w:shd w:val="clear" w:color="auto" w:fill="F2F2F2"/>
            <w:vAlign w:val="center"/>
          </w:tcPr>
          <w:p w14:paraId="017E4E30"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4</w:t>
            </w:r>
          </w:p>
        </w:tc>
        <w:tc>
          <w:tcPr>
            <w:tcW w:w="840" w:type="dxa"/>
            <w:shd w:val="clear" w:color="auto" w:fill="F2F2F2"/>
            <w:vAlign w:val="center"/>
          </w:tcPr>
          <w:p w14:paraId="658A378A"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3</w:t>
            </w:r>
          </w:p>
        </w:tc>
        <w:tc>
          <w:tcPr>
            <w:tcW w:w="840" w:type="dxa"/>
            <w:shd w:val="clear" w:color="auto" w:fill="F2F2F2"/>
            <w:vAlign w:val="center"/>
          </w:tcPr>
          <w:p w14:paraId="02819A81"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2</w:t>
            </w:r>
          </w:p>
        </w:tc>
        <w:tc>
          <w:tcPr>
            <w:tcW w:w="841" w:type="dxa"/>
            <w:shd w:val="clear" w:color="auto" w:fill="F2F2F2"/>
            <w:vAlign w:val="center"/>
          </w:tcPr>
          <w:p w14:paraId="4110FEFC"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1</w:t>
            </w:r>
          </w:p>
        </w:tc>
      </w:tr>
      <w:tr w:rsidR="00592824" w:rsidRPr="00E90FA2" w14:paraId="0883AD0E" w14:textId="77777777" w:rsidTr="00BF1779">
        <w:tc>
          <w:tcPr>
            <w:tcW w:w="4819" w:type="dxa"/>
          </w:tcPr>
          <w:p w14:paraId="23F21269" w14:textId="77777777" w:rsidR="00592824" w:rsidRPr="00E90FA2" w:rsidRDefault="00592824" w:rsidP="004C3C7C">
            <w:pPr>
              <w:numPr>
                <w:ilvl w:val="0"/>
                <w:numId w:val="22"/>
              </w:numPr>
              <w:spacing w:after="0" w:line="240" w:lineRule="auto"/>
              <w:ind w:right="-1"/>
              <w:jc w:val="both"/>
              <w:rPr>
                <w:rFonts w:ascii="Arial" w:hAnsi="Arial" w:cs="Arial"/>
              </w:rPr>
            </w:pPr>
            <w:r w:rsidRPr="00E90FA2">
              <w:rPr>
                <w:rFonts w:ascii="Arial" w:hAnsi="Arial" w:cs="Arial"/>
              </w:rPr>
              <w:t>Trabajo cooperativo</w:t>
            </w:r>
          </w:p>
        </w:tc>
        <w:tc>
          <w:tcPr>
            <w:tcW w:w="840" w:type="dxa"/>
          </w:tcPr>
          <w:p w14:paraId="18B8FC2C" w14:textId="77777777" w:rsidR="00592824" w:rsidRPr="00E90FA2" w:rsidRDefault="00592824" w:rsidP="00BF1779">
            <w:pPr>
              <w:spacing w:after="0" w:line="240" w:lineRule="auto"/>
              <w:ind w:right="-1"/>
              <w:jc w:val="both"/>
              <w:rPr>
                <w:rFonts w:ascii="Arial" w:hAnsi="Arial" w:cs="Arial"/>
              </w:rPr>
            </w:pPr>
          </w:p>
        </w:tc>
        <w:tc>
          <w:tcPr>
            <w:tcW w:w="840" w:type="dxa"/>
          </w:tcPr>
          <w:p w14:paraId="0BAED60A" w14:textId="77777777" w:rsidR="00592824" w:rsidRPr="00E90FA2" w:rsidRDefault="00592824" w:rsidP="00BF1779">
            <w:pPr>
              <w:spacing w:after="0" w:line="240" w:lineRule="auto"/>
              <w:ind w:right="-1"/>
              <w:jc w:val="both"/>
              <w:rPr>
                <w:rFonts w:ascii="Arial" w:hAnsi="Arial" w:cs="Arial"/>
              </w:rPr>
            </w:pPr>
          </w:p>
        </w:tc>
        <w:tc>
          <w:tcPr>
            <w:tcW w:w="840" w:type="dxa"/>
          </w:tcPr>
          <w:p w14:paraId="4D55FDFF" w14:textId="77777777" w:rsidR="00592824" w:rsidRPr="00E90FA2" w:rsidRDefault="00592824" w:rsidP="00BF1779">
            <w:pPr>
              <w:spacing w:after="0" w:line="240" w:lineRule="auto"/>
              <w:ind w:right="-1"/>
              <w:jc w:val="both"/>
              <w:rPr>
                <w:rFonts w:ascii="Arial" w:hAnsi="Arial" w:cs="Arial"/>
              </w:rPr>
            </w:pPr>
          </w:p>
        </w:tc>
        <w:tc>
          <w:tcPr>
            <w:tcW w:w="841" w:type="dxa"/>
          </w:tcPr>
          <w:p w14:paraId="76FDFA99" w14:textId="77777777" w:rsidR="00592824" w:rsidRPr="00E90FA2" w:rsidRDefault="00592824" w:rsidP="00BF1779">
            <w:pPr>
              <w:spacing w:after="0" w:line="240" w:lineRule="auto"/>
              <w:ind w:right="-1"/>
              <w:jc w:val="both"/>
              <w:rPr>
                <w:rFonts w:ascii="Arial" w:hAnsi="Arial" w:cs="Arial"/>
              </w:rPr>
            </w:pPr>
          </w:p>
        </w:tc>
      </w:tr>
      <w:tr w:rsidR="00592824" w:rsidRPr="00E90FA2" w14:paraId="7213AF2A" w14:textId="77777777" w:rsidTr="00BF1779">
        <w:tc>
          <w:tcPr>
            <w:tcW w:w="4819" w:type="dxa"/>
          </w:tcPr>
          <w:p w14:paraId="3E92B419" w14:textId="77777777" w:rsidR="00592824" w:rsidRPr="00E90FA2" w:rsidRDefault="00592824" w:rsidP="004C3C7C">
            <w:pPr>
              <w:numPr>
                <w:ilvl w:val="0"/>
                <w:numId w:val="22"/>
              </w:numPr>
              <w:spacing w:after="0" w:line="240" w:lineRule="auto"/>
              <w:ind w:right="-1"/>
              <w:jc w:val="both"/>
              <w:rPr>
                <w:rFonts w:ascii="Arial" w:hAnsi="Arial" w:cs="Arial"/>
              </w:rPr>
            </w:pPr>
            <w:r w:rsidRPr="00E90FA2">
              <w:rPr>
                <w:rFonts w:ascii="Arial" w:hAnsi="Arial" w:cs="Arial"/>
              </w:rPr>
              <w:t>Uso de las TIC</w:t>
            </w:r>
          </w:p>
        </w:tc>
        <w:tc>
          <w:tcPr>
            <w:tcW w:w="840" w:type="dxa"/>
          </w:tcPr>
          <w:p w14:paraId="1D13FDE6" w14:textId="77777777" w:rsidR="00592824" w:rsidRPr="00E90FA2" w:rsidRDefault="00592824" w:rsidP="00BF1779">
            <w:pPr>
              <w:spacing w:after="0" w:line="240" w:lineRule="auto"/>
              <w:ind w:right="-1"/>
              <w:jc w:val="both"/>
              <w:rPr>
                <w:rFonts w:ascii="Arial" w:hAnsi="Arial" w:cs="Arial"/>
              </w:rPr>
            </w:pPr>
          </w:p>
        </w:tc>
        <w:tc>
          <w:tcPr>
            <w:tcW w:w="840" w:type="dxa"/>
          </w:tcPr>
          <w:p w14:paraId="230019BA" w14:textId="77777777" w:rsidR="00592824" w:rsidRPr="00E90FA2" w:rsidRDefault="00592824" w:rsidP="00BF1779">
            <w:pPr>
              <w:spacing w:after="0" w:line="240" w:lineRule="auto"/>
              <w:ind w:right="-1"/>
              <w:jc w:val="both"/>
              <w:rPr>
                <w:rFonts w:ascii="Arial" w:hAnsi="Arial" w:cs="Arial"/>
              </w:rPr>
            </w:pPr>
          </w:p>
        </w:tc>
        <w:tc>
          <w:tcPr>
            <w:tcW w:w="840" w:type="dxa"/>
          </w:tcPr>
          <w:p w14:paraId="55E7BEC0" w14:textId="77777777" w:rsidR="00592824" w:rsidRPr="00E90FA2" w:rsidRDefault="00592824" w:rsidP="00BF1779">
            <w:pPr>
              <w:spacing w:after="0" w:line="240" w:lineRule="auto"/>
              <w:ind w:right="-1"/>
              <w:jc w:val="both"/>
              <w:rPr>
                <w:rFonts w:ascii="Arial" w:hAnsi="Arial" w:cs="Arial"/>
              </w:rPr>
            </w:pPr>
          </w:p>
        </w:tc>
        <w:tc>
          <w:tcPr>
            <w:tcW w:w="841" w:type="dxa"/>
          </w:tcPr>
          <w:p w14:paraId="368D9ED9" w14:textId="77777777" w:rsidR="00592824" w:rsidRPr="00E90FA2" w:rsidRDefault="00592824" w:rsidP="00BF1779">
            <w:pPr>
              <w:spacing w:after="0" w:line="240" w:lineRule="auto"/>
              <w:ind w:right="-1"/>
              <w:jc w:val="both"/>
              <w:rPr>
                <w:rFonts w:ascii="Arial" w:hAnsi="Arial" w:cs="Arial"/>
              </w:rPr>
            </w:pPr>
          </w:p>
        </w:tc>
      </w:tr>
      <w:tr w:rsidR="00592824" w:rsidRPr="00E90FA2" w14:paraId="18DC020D" w14:textId="77777777" w:rsidTr="00BF1779">
        <w:tc>
          <w:tcPr>
            <w:tcW w:w="4819" w:type="dxa"/>
          </w:tcPr>
          <w:p w14:paraId="7833D145" w14:textId="77777777" w:rsidR="00592824" w:rsidRPr="00E90FA2" w:rsidRDefault="00592824" w:rsidP="004C3C7C">
            <w:pPr>
              <w:numPr>
                <w:ilvl w:val="0"/>
                <w:numId w:val="22"/>
              </w:numPr>
              <w:spacing w:after="0" w:line="240" w:lineRule="auto"/>
              <w:ind w:right="-1"/>
              <w:jc w:val="both"/>
              <w:rPr>
                <w:rFonts w:ascii="Arial" w:hAnsi="Arial" w:cs="Arial"/>
              </w:rPr>
            </w:pPr>
            <w:r w:rsidRPr="00E90FA2">
              <w:rPr>
                <w:rFonts w:ascii="Arial" w:hAnsi="Arial" w:cs="Arial"/>
              </w:rPr>
              <w:t>Materiales y recursos didácticos</w:t>
            </w:r>
          </w:p>
        </w:tc>
        <w:tc>
          <w:tcPr>
            <w:tcW w:w="840" w:type="dxa"/>
          </w:tcPr>
          <w:p w14:paraId="76F03D5F" w14:textId="77777777" w:rsidR="00592824" w:rsidRPr="00E90FA2" w:rsidRDefault="00592824" w:rsidP="00BF1779">
            <w:pPr>
              <w:spacing w:after="0" w:line="240" w:lineRule="auto"/>
              <w:ind w:right="-1"/>
              <w:jc w:val="both"/>
              <w:rPr>
                <w:rFonts w:ascii="Arial" w:hAnsi="Arial" w:cs="Arial"/>
              </w:rPr>
            </w:pPr>
          </w:p>
        </w:tc>
        <w:tc>
          <w:tcPr>
            <w:tcW w:w="840" w:type="dxa"/>
          </w:tcPr>
          <w:p w14:paraId="796F68B5" w14:textId="77777777" w:rsidR="00592824" w:rsidRPr="00E90FA2" w:rsidRDefault="00592824" w:rsidP="00BF1779">
            <w:pPr>
              <w:spacing w:after="0" w:line="240" w:lineRule="auto"/>
              <w:ind w:right="-1"/>
              <w:jc w:val="both"/>
              <w:rPr>
                <w:rFonts w:ascii="Arial" w:hAnsi="Arial" w:cs="Arial"/>
              </w:rPr>
            </w:pPr>
          </w:p>
        </w:tc>
        <w:tc>
          <w:tcPr>
            <w:tcW w:w="840" w:type="dxa"/>
          </w:tcPr>
          <w:p w14:paraId="4210EA0E" w14:textId="77777777" w:rsidR="00592824" w:rsidRPr="00E90FA2" w:rsidRDefault="00592824" w:rsidP="00BF1779">
            <w:pPr>
              <w:spacing w:after="0" w:line="240" w:lineRule="auto"/>
              <w:ind w:right="-1"/>
              <w:jc w:val="both"/>
              <w:rPr>
                <w:rFonts w:ascii="Arial" w:hAnsi="Arial" w:cs="Arial"/>
              </w:rPr>
            </w:pPr>
          </w:p>
        </w:tc>
        <w:tc>
          <w:tcPr>
            <w:tcW w:w="841" w:type="dxa"/>
          </w:tcPr>
          <w:p w14:paraId="1DEFF022" w14:textId="77777777" w:rsidR="00592824" w:rsidRPr="00E90FA2" w:rsidRDefault="00592824" w:rsidP="00BF1779">
            <w:pPr>
              <w:spacing w:after="0" w:line="240" w:lineRule="auto"/>
              <w:ind w:right="-1"/>
              <w:jc w:val="both"/>
              <w:rPr>
                <w:rFonts w:ascii="Arial" w:hAnsi="Arial" w:cs="Arial"/>
              </w:rPr>
            </w:pPr>
          </w:p>
        </w:tc>
      </w:tr>
      <w:tr w:rsidR="00592824" w:rsidRPr="00E90FA2" w14:paraId="02C92CC6" w14:textId="77777777" w:rsidTr="00BF1779">
        <w:tc>
          <w:tcPr>
            <w:tcW w:w="4819" w:type="dxa"/>
          </w:tcPr>
          <w:p w14:paraId="4B475AF4" w14:textId="77777777" w:rsidR="00592824" w:rsidRPr="00E90FA2" w:rsidRDefault="00592824" w:rsidP="004C3C7C">
            <w:pPr>
              <w:numPr>
                <w:ilvl w:val="0"/>
                <w:numId w:val="22"/>
              </w:numPr>
              <w:spacing w:after="0" w:line="240" w:lineRule="auto"/>
              <w:ind w:right="-1"/>
              <w:jc w:val="both"/>
              <w:rPr>
                <w:rFonts w:ascii="Arial" w:hAnsi="Arial" w:cs="Arial"/>
              </w:rPr>
            </w:pPr>
            <w:r w:rsidRPr="00E90FA2">
              <w:rPr>
                <w:rFonts w:ascii="Arial" w:hAnsi="Arial" w:cs="Arial"/>
              </w:rPr>
              <w:t>Instrumentos de evaluación</w:t>
            </w:r>
          </w:p>
        </w:tc>
        <w:tc>
          <w:tcPr>
            <w:tcW w:w="840" w:type="dxa"/>
          </w:tcPr>
          <w:p w14:paraId="0B791F41" w14:textId="77777777" w:rsidR="00592824" w:rsidRPr="00E90FA2" w:rsidRDefault="00592824" w:rsidP="00BF1779">
            <w:pPr>
              <w:spacing w:after="0" w:line="240" w:lineRule="auto"/>
              <w:ind w:right="-1"/>
              <w:jc w:val="both"/>
              <w:rPr>
                <w:rFonts w:ascii="Arial" w:hAnsi="Arial" w:cs="Arial"/>
              </w:rPr>
            </w:pPr>
          </w:p>
        </w:tc>
        <w:tc>
          <w:tcPr>
            <w:tcW w:w="840" w:type="dxa"/>
          </w:tcPr>
          <w:p w14:paraId="40B0C792" w14:textId="77777777" w:rsidR="00592824" w:rsidRPr="00E90FA2" w:rsidRDefault="00592824" w:rsidP="00BF1779">
            <w:pPr>
              <w:spacing w:after="0" w:line="240" w:lineRule="auto"/>
              <w:ind w:right="-1"/>
              <w:jc w:val="both"/>
              <w:rPr>
                <w:rFonts w:ascii="Arial" w:hAnsi="Arial" w:cs="Arial"/>
              </w:rPr>
            </w:pPr>
          </w:p>
        </w:tc>
        <w:tc>
          <w:tcPr>
            <w:tcW w:w="840" w:type="dxa"/>
          </w:tcPr>
          <w:p w14:paraId="58E50667" w14:textId="77777777" w:rsidR="00592824" w:rsidRPr="00E90FA2" w:rsidRDefault="00592824" w:rsidP="00BF1779">
            <w:pPr>
              <w:spacing w:after="0" w:line="240" w:lineRule="auto"/>
              <w:ind w:right="-1"/>
              <w:jc w:val="both"/>
              <w:rPr>
                <w:rFonts w:ascii="Arial" w:hAnsi="Arial" w:cs="Arial"/>
              </w:rPr>
            </w:pPr>
          </w:p>
        </w:tc>
        <w:tc>
          <w:tcPr>
            <w:tcW w:w="841" w:type="dxa"/>
          </w:tcPr>
          <w:p w14:paraId="65337981" w14:textId="77777777" w:rsidR="00592824" w:rsidRPr="00E90FA2" w:rsidRDefault="00592824" w:rsidP="00BF1779">
            <w:pPr>
              <w:spacing w:after="0" w:line="240" w:lineRule="auto"/>
              <w:ind w:right="-1"/>
              <w:jc w:val="both"/>
              <w:rPr>
                <w:rFonts w:ascii="Arial" w:hAnsi="Arial" w:cs="Arial"/>
              </w:rPr>
            </w:pPr>
          </w:p>
        </w:tc>
      </w:tr>
      <w:tr w:rsidR="00592824" w:rsidRPr="00E90FA2" w14:paraId="7F9D15F6" w14:textId="77777777" w:rsidTr="00BF1779">
        <w:tc>
          <w:tcPr>
            <w:tcW w:w="4819" w:type="dxa"/>
          </w:tcPr>
          <w:p w14:paraId="7AC75269" w14:textId="77777777" w:rsidR="00592824" w:rsidRPr="00E90FA2" w:rsidRDefault="00592824" w:rsidP="004C3C7C">
            <w:pPr>
              <w:numPr>
                <w:ilvl w:val="0"/>
                <w:numId w:val="22"/>
              </w:numPr>
              <w:spacing w:after="0" w:line="240" w:lineRule="auto"/>
              <w:ind w:right="-1"/>
              <w:jc w:val="both"/>
              <w:rPr>
                <w:rFonts w:ascii="Arial" w:hAnsi="Arial" w:cs="Arial"/>
              </w:rPr>
            </w:pPr>
            <w:r w:rsidRPr="00E90FA2">
              <w:rPr>
                <w:rFonts w:ascii="Arial" w:hAnsi="Arial" w:cs="Arial"/>
              </w:rPr>
              <w:t>Otros (especificar)</w:t>
            </w:r>
          </w:p>
        </w:tc>
        <w:tc>
          <w:tcPr>
            <w:tcW w:w="840" w:type="dxa"/>
          </w:tcPr>
          <w:p w14:paraId="4BB185F9" w14:textId="77777777" w:rsidR="00592824" w:rsidRPr="00E90FA2" w:rsidRDefault="00592824" w:rsidP="00BF1779">
            <w:pPr>
              <w:spacing w:after="0" w:line="240" w:lineRule="auto"/>
              <w:ind w:right="-1"/>
              <w:jc w:val="both"/>
              <w:rPr>
                <w:rFonts w:ascii="Arial" w:hAnsi="Arial" w:cs="Arial"/>
              </w:rPr>
            </w:pPr>
          </w:p>
        </w:tc>
        <w:tc>
          <w:tcPr>
            <w:tcW w:w="840" w:type="dxa"/>
          </w:tcPr>
          <w:p w14:paraId="746D8DBA" w14:textId="77777777" w:rsidR="00592824" w:rsidRPr="00E90FA2" w:rsidRDefault="00592824" w:rsidP="00BF1779">
            <w:pPr>
              <w:spacing w:after="0" w:line="240" w:lineRule="auto"/>
              <w:ind w:right="-1"/>
              <w:jc w:val="both"/>
              <w:rPr>
                <w:rFonts w:ascii="Arial" w:hAnsi="Arial" w:cs="Arial"/>
              </w:rPr>
            </w:pPr>
          </w:p>
        </w:tc>
        <w:tc>
          <w:tcPr>
            <w:tcW w:w="840" w:type="dxa"/>
          </w:tcPr>
          <w:p w14:paraId="29E30478" w14:textId="77777777" w:rsidR="00592824" w:rsidRPr="00E90FA2" w:rsidRDefault="00592824" w:rsidP="00BF1779">
            <w:pPr>
              <w:spacing w:after="0" w:line="240" w:lineRule="auto"/>
              <w:ind w:right="-1"/>
              <w:jc w:val="both"/>
              <w:rPr>
                <w:rFonts w:ascii="Arial" w:hAnsi="Arial" w:cs="Arial"/>
              </w:rPr>
            </w:pPr>
          </w:p>
        </w:tc>
        <w:tc>
          <w:tcPr>
            <w:tcW w:w="841" w:type="dxa"/>
          </w:tcPr>
          <w:p w14:paraId="052F38A7" w14:textId="77777777" w:rsidR="00592824" w:rsidRPr="00E90FA2" w:rsidRDefault="00592824" w:rsidP="00BF1779">
            <w:pPr>
              <w:spacing w:after="0" w:line="240" w:lineRule="auto"/>
              <w:ind w:right="-1"/>
              <w:jc w:val="both"/>
              <w:rPr>
                <w:rFonts w:ascii="Arial" w:hAnsi="Arial" w:cs="Arial"/>
              </w:rPr>
            </w:pPr>
          </w:p>
        </w:tc>
      </w:tr>
    </w:tbl>
    <w:p w14:paraId="48608084" w14:textId="77777777" w:rsidR="00592824" w:rsidRDefault="00592824" w:rsidP="00592824">
      <w:pPr>
        <w:pStyle w:val="Prrafodelista"/>
        <w:spacing w:after="0" w:line="240" w:lineRule="auto"/>
        <w:ind w:left="360" w:right="-1"/>
        <w:jc w:val="both"/>
        <w:rPr>
          <w:rFonts w:ascii="Arial" w:hAnsi="Arial" w:cs="Arial"/>
        </w:rPr>
      </w:pPr>
    </w:p>
    <w:p w14:paraId="392F356D" w14:textId="77777777" w:rsidR="00592824" w:rsidRPr="00E90FA2" w:rsidRDefault="00592824" w:rsidP="004C3C7C">
      <w:pPr>
        <w:pStyle w:val="Prrafodelista"/>
        <w:numPr>
          <w:ilvl w:val="1"/>
          <w:numId w:val="28"/>
        </w:numPr>
        <w:spacing w:after="0" w:line="240" w:lineRule="auto"/>
        <w:ind w:right="-1"/>
        <w:jc w:val="both"/>
        <w:rPr>
          <w:rFonts w:ascii="Arial" w:hAnsi="Arial" w:cs="Arial"/>
        </w:rPr>
      </w:pPr>
      <w:r w:rsidRPr="00E90FA2">
        <w:rPr>
          <w:rFonts w:ascii="Arial" w:hAnsi="Arial" w:cs="Arial"/>
        </w:rPr>
        <w:t>Propuestas de mejora formuladas por los alumnos:</w:t>
      </w:r>
    </w:p>
    <w:p w14:paraId="63215888" w14:textId="77777777" w:rsidR="00592824" w:rsidRPr="00E90FA2" w:rsidRDefault="00592824" w:rsidP="00592824">
      <w:pPr>
        <w:spacing w:after="0" w:line="240" w:lineRule="auto"/>
        <w:ind w:right="-1"/>
        <w:jc w:val="both"/>
        <w:rPr>
          <w:rFonts w:ascii="Arial" w:hAnsi="Arial" w:cs="Arial"/>
        </w:rPr>
      </w:pPr>
    </w:p>
    <w:p w14:paraId="114E539E" w14:textId="77777777" w:rsidR="00592824" w:rsidRDefault="00592824" w:rsidP="004C3C7C">
      <w:pPr>
        <w:pStyle w:val="Prrafodelista"/>
        <w:numPr>
          <w:ilvl w:val="1"/>
          <w:numId w:val="28"/>
        </w:numPr>
        <w:spacing w:after="0" w:line="240" w:lineRule="auto"/>
        <w:ind w:right="-1"/>
        <w:jc w:val="both"/>
        <w:rPr>
          <w:rFonts w:ascii="Arial" w:hAnsi="Arial" w:cs="Arial"/>
        </w:rPr>
      </w:pPr>
      <w:r w:rsidRPr="00E90FA2">
        <w:rPr>
          <w:rFonts w:ascii="Arial" w:hAnsi="Arial" w:cs="Arial"/>
        </w:rPr>
        <w:t>Grado de satisfacción de las familias con el proceso de enseñanza:</w:t>
      </w:r>
    </w:p>
    <w:p w14:paraId="04EA91B2" w14:textId="77777777" w:rsidR="00592824" w:rsidRPr="004F2B41" w:rsidRDefault="00592824" w:rsidP="00592824">
      <w:pPr>
        <w:pStyle w:val="Prrafodelista"/>
        <w:rPr>
          <w:rFonts w:ascii="Arial" w:hAnsi="Arial" w:cs="Arial"/>
        </w:rPr>
      </w:pPr>
    </w:p>
    <w:p w14:paraId="35E3FD1B" w14:textId="77777777" w:rsidR="00592824" w:rsidRPr="00E90FA2" w:rsidRDefault="00592824" w:rsidP="00592824">
      <w:pPr>
        <w:pStyle w:val="Prrafodelista"/>
        <w:spacing w:after="0" w:line="240" w:lineRule="auto"/>
        <w:ind w:left="360" w:right="-1"/>
        <w:jc w:val="both"/>
        <w:rPr>
          <w:rFonts w:ascii="Arial" w:hAnsi="Arial" w:cs="Arial"/>
        </w:rPr>
      </w:pPr>
    </w:p>
    <w:tbl>
      <w:tblPr>
        <w:tblW w:w="0" w:type="auto"/>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4819"/>
        <w:gridCol w:w="840"/>
        <w:gridCol w:w="840"/>
        <w:gridCol w:w="840"/>
        <w:gridCol w:w="841"/>
      </w:tblGrid>
      <w:tr w:rsidR="00592824" w:rsidRPr="00E90FA2" w14:paraId="50C691E9" w14:textId="77777777" w:rsidTr="00BF1779">
        <w:tc>
          <w:tcPr>
            <w:tcW w:w="4819" w:type="dxa"/>
            <w:vMerge w:val="restart"/>
            <w:shd w:val="clear" w:color="auto" w:fill="F2F2F2"/>
            <w:vAlign w:val="center"/>
          </w:tcPr>
          <w:p w14:paraId="0671CB6E"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INDICADORES</w:t>
            </w:r>
          </w:p>
        </w:tc>
        <w:tc>
          <w:tcPr>
            <w:tcW w:w="3361" w:type="dxa"/>
            <w:gridSpan w:val="4"/>
            <w:shd w:val="clear" w:color="auto" w:fill="F2F2F2"/>
            <w:vAlign w:val="center"/>
          </w:tcPr>
          <w:p w14:paraId="5695ED89"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GRADO DE SATISFACCIÓN</w:t>
            </w:r>
          </w:p>
        </w:tc>
      </w:tr>
      <w:tr w:rsidR="00592824" w:rsidRPr="00E90FA2" w14:paraId="5C153184" w14:textId="77777777" w:rsidTr="00BF1779">
        <w:tc>
          <w:tcPr>
            <w:tcW w:w="4819" w:type="dxa"/>
            <w:vMerge/>
            <w:shd w:val="clear" w:color="auto" w:fill="F2F2F2"/>
            <w:vAlign w:val="center"/>
          </w:tcPr>
          <w:p w14:paraId="6CD87C1F" w14:textId="77777777" w:rsidR="00592824" w:rsidRPr="00E90FA2" w:rsidRDefault="00592824" w:rsidP="00BF1779">
            <w:pPr>
              <w:spacing w:after="0" w:line="240" w:lineRule="auto"/>
              <w:ind w:right="-1"/>
              <w:jc w:val="center"/>
              <w:rPr>
                <w:rFonts w:ascii="Arial" w:hAnsi="Arial" w:cs="Arial"/>
              </w:rPr>
            </w:pPr>
          </w:p>
        </w:tc>
        <w:tc>
          <w:tcPr>
            <w:tcW w:w="840" w:type="dxa"/>
            <w:shd w:val="clear" w:color="auto" w:fill="F2F2F2"/>
            <w:vAlign w:val="center"/>
          </w:tcPr>
          <w:p w14:paraId="481EA15B"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4</w:t>
            </w:r>
          </w:p>
        </w:tc>
        <w:tc>
          <w:tcPr>
            <w:tcW w:w="840" w:type="dxa"/>
            <w:shd w:val="clear" w:color="auto" w:fill="F2F2F2"/>
            <w:vAlign w:val="center"/>
          </w:tcPr>
          <w:p w14:paraId="5A20EFB5"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3</w:t>
            </w:r>
          </w:p>
        </w:tc>
        <w:tc>
          <w:tcPr>
            <w:tcW w:w="840" w:type="dxa"/>
            <w:shd w:val="clear" w:color="auto" w:fill="F2F2F2"/>
            <w:vAlign w:val="center"/>
          </w:tcPr>
          <w:p w14:paraId="3C98CFD1"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2</w:t>
            </w:r>
          </w:p>
        </w:tc>
        <w:tc>
          <w:tcPr>
            <w:tcW w:w="841" w:type="dxa"/>
            <w:shd w:val="clear" w:color="auto" w:fill="F2F2F2"/>
            <w:vAlign w:val="center"/>
          </w:tcPr>
          <w:p w14:paraId="4D694F54"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1</w:t>
            </w:r>
          </w:p>
        </w:tc>
      </w:tr>
      <w:tr w:rsidR="00592824" w:rsidRPr="00E90FA2" w14:paraId="17364954" w14:textId="77777777" w:rsidTr="00BF1779">
        <w:tc>
          <w:tcPr>
            <w:tcW w:w="4819" w:type="dxa"/>
          </w:tcPr>
          <w:p w14:paraId="3419734A" w14:textId="77777777" w:rsidR="00592824" w:rsidRPr="00E90FA2" w:rsidRDefault="00592824" w:rsidP="004C3C7C">
            <w:pPr>
              <w:numPr>
                <w:ilvl w:val="0"/>
                <w:numId w:val="23"/>
              </w:numPr>
              <w:spacing w:after="0" w:line="240" w:lineRule="auto"/>
              <w:ind w:right="-1"/>
              <w:jc w:val="both"/>
              <w:rPr>
                <w:rFonts w:ascii="Arial" w:hAnsi="Arial" w:cs="Arial"/>
              </w:rPr>
            </w:pPr>
            <w:r w:rsidRPr="00E90FA2">
              <w:rPr>
                <w:rFonts w:ascii="Arial" w:hAnsi="Arial" w:cs="Arial"/>
              </w:rPr>
              <w:t>Tareas escolares para casa</w:t>
            </w:r>
          </w:p>
        </w:tc>
        <w:tc>
          <w:tcPr>
            <w:tcW w:w="840" w:type="dxa"/>
          </w:tcPr>
          <w:p w14:paraId="4F68ABA8" w14:textId="77777777" w:rsidR="00592824" w:rsidRPr="00E90FA2" w:rsidRDefault="00592824" w:rsidP="00BF1779">
            <w:pPr>
              <w:spacing w:after="0" w:line="240" w:lineRule="auto"/>
              <w:ind w:right="-1"/>
              <w:jc w:val="both"/>
              <w:rPr>
                <w:rFonts w:ascii="Arial" w:hAnsi="Arial" w:cs="Arial"/>
              </w:rPr>
            </w:pPr>
          </w:p>
        </w:tc>
        <w:tc>
          <w:tcPr>
            <w:tcW w:w="840" w:type="dxa"/>
          </w:tcPr>
          <w:p w14:paraId="7D8E3AB2" w14:textId="77777777" w:rsidR="00592824" w:rsidRPr="00E90FA2" w:rsidRDefault="00592824" w:rsidP="00BF1779">
            <w:pPr>
              <w:spacing w:after="0" w:line="240" w:lineRule="auto"/>
              <w:ind w:right="-1"/>
              <w:jc w:val="both"/>
              <w:rPr>
                <w:rFonts w:ascii="Arial" w:hAnsi="Arial" w:cs="Arial"/>
              </w:rPr>
            </w:pPr>
          </w:p>
        </w:tc>
        <w:tc>
          <w:tcPr>
            <w:tcW w:w="840" w:type="dxa"/>
          </w:tcPr>
          <w:p w14:paraId="546EC9BB" w14:textId="77777777" w:rsidR="00592824" w:rsidRPr="00E90FA2" w:rsidRDefault="00592824" w:rsidP="00BF1779">
            <w:pPr>
              <w:spacing w:after="0" w:line="240" w:lineRule="auto"/>
              <w:ind w:right="-1"/>
              <w:jc w:val="both"/>
              <w:rPr>
                <w:rFonts w:ascii="Arial" w:hAnsi="Arial" w:cs="Arial"/>
              </w:rPr>
            </w:pPr>
          </w:p>
        </w:tc>
        <w:tc>
          <w:tcPr>
            <w:tcW w:w="841" w:type="dxa"/>
          </w:tcPr>
          <w:p w14:paraId="393DE992" w14:textId="77777777" w:rsidR="00592824" w:rsidRPr="00E90FA2" w:rsidRDefault="00592824" w:rsidP="00BF1779">
            <w:pPr>
              <w:spacing w:after="0" w:line="240" w:lineRule="auto"/>
              <w:ind w:right="-1"/>
              <w:jc w:val="both"/>
              <w:rPr>
                <w:rFonts w:ascii="Arial" w:hAnsi="Arial" w:cs="Arial"/>
              </w:rPr>
            </w:pPr>
          </w:p>
        </w:tc>
      </w:tr>
      <w:tr w:rsidR="00592824" w:rsidRPr="00E90FA2" w14:paraId="70D1907C" w14:textId="77777777" w:rsidTr="00BF1779">
        <w:tc>
          <w:tcPr>
            <w:tcW w:w="4819" w:type="dxa"/>
          </w:tcPr>
          <w:p w14:paraId="18A7D357" w14:textId="77777777" w:rsidR="00592824" w:rsidRPr="00E90FA2" w:rsidRDefault="00592824" w:rsidP="004C3C7C">
            <w:pPr>
              <w:numPr>
                <w:ilvl w:val="0"/>
                <w:numId w:val="23"/>
              </w:numPr>
              <w:spacing w:after="0" w:line="240" w:lineRule="auto"/>
              <w:ind w:right="-1"/>
              <w:rPr>
                <w:rFonts w:ascii="Arial" w:hAnsi="Arial" w:cs="Arial"/>
              </w:rPr>
            </w:pPr>
            <w:r w:rsidRPr="00E90FA2">
              <w:rPr>
                <w:rFonts w:ascii="Arial" w:hAnsi="Arial" w:cs="Arial"/>
              </w:rPr>
              <w:t>Actividades complementarias y extraescolares</w:t>
            </w:r>
          </w:p>
        </w:tc>
        <w:tc>
          <w:tcPr>
            <w:tcW w:w="840" w:type="dxa"/>
          </w:tcPr>
          <w:p w14:paraId="79637071" w14:textId="77777777" w:rsidR="00592824" w:rsidRPr="00E90FA2" w:rsidRDefault="00592824" w:rsidP="00BF1779">
            <w:pPr>
              <w:spacing w:after="0" w:line="240" w:lineRule="auto"/>
              <w:ind w:right="-1"/>
              <w:jc w:val="both"/>
              <w:rPr>
                <w:rFonts w:ascii="Arial" w:hAnsi="Arial" w:cs="Arial"/>
              </w:rPr>
            </w:pPr>
          </w:p>
        </w:tc>
        <w:tc>
          <w:tcPr>
            <w:tcW w:w="840" w:type="dxa"/>
          </w:tcPr>
          <w:p w14:paraId="76DD95F5" w14:textId="77777777" w:rsidR="00592824" w:rsidRPr="00E90FA2" w:rsidRDefault="00592824" w:rsidP="00BF1779">
            <w:pPr>
              <w:spacing w:after="0" w:line="240" w:lineRule="auto"/>
              <w:ind w:right="-1"/>
              <w:jc w:val="both"/>
              <w:rPr>
                <w:rFonts w:ascii="Arial" w:hAnsi="Arial" w:cs="Arial"/>
              </w:rPr>
            </w:pPr>
          </w:p>
        </w:tc>
        <w:tc>
          <w:tcPr>
            <w:tcW w:w="840" w:type="dxa"/>
          </w:tcPr>
          <w:p w14:paraId="2DCEE266" w14:textId="77777777" w:rsidR="00592824" w:rsidRPr="00E90FA2" w:rsidRDefault="00592824" w:rsidP="00BF1779">
            <w:pPr>
              <w:spacing w:after="0" w:line="240" w:lineRule="auto"/>
              <w:ind w:right="-1"/>
              <w:jc w:val="both"/>
              <w:rPr>
                <w:rFonts w:ascii="Arial" w:hAnsi="Arial" w:cs="Arial"/>
              </w:rPr>
            </w:pPr>
          </w:p>
        </w:tc>
        <w:tc>
          <w:tcPr>
            <w:tcW w:w="841" w:type="dxa"/>
          </w:tcPr>
          <w:p w14:paraId="74D02969" w14:textId="77777777" w:rsidR="00592824" w:rsidRPr="00E90FA2" w:rsidRDefault="00592824" w:rsidP="00BF1779">
            <w:pPr>
              <w:spacing w:after="0" w:line="240" w:lineRule="auto"/>
              <w:ind w:right="-1"/>
              <w:jc w:val="both"/>
              <w:rPr>
                <w:rFonts w:ascii="Arial" w:hAnsi="Arial" w:cs="Arial"/>
              </w:rPr>
            </w:pPr>
          </w:p>
        </w:tc>
      </w:tr>
      <w:tr w:rsidR="00592824" w:rsidRPr="00E90FA2" w14:paraId="2CD4743D" w14:textId="77777777" w:rsidTr="00BF1779">
        <w:tc>
          <w:tcPr>
            <w:tcW w:w="4819" w:type="dxa"/>
          </w:tcPr>
          <w:p w14:paraId="32A0E241" w14:textId="77777777" w:rsidR="00592824" w:rsidRPr="00E90FA2" w:rsidRDefault="00592824" w:rsidP="004C3C7C">
            <w:pPr>
              <w:numPr>
                <w:ilvl w:val="0"/>
                <w:numId w:val="23"/>
              </w:numPr>
              <w:spacing w:after="0" w:line="240" w:lineRule="auto"/>
              <w:ind w:right="-1"/>
              <w:jc w:val="both"/>
              <w:rPr>
                <w:rFonts w:ascii="Arial" w:hAnsi="Arial" w:cs="Arial"/>
              </w:rPr>
            </w:pPr>
            <w:r w:rsidRPr="00E90FA2">
              <w:rPr>
                <w:rFonts w:ascii="Arial" w:hAnsi="Arial" w:cs="Arial"/>
              </w:rPr>
              <w:t>Comunicación del centro con las familias</w:t>
            </w:r>
          </w:p>
        </w:tc>
        <w:tc>
          <w:tcPr>
            <w:tcW w:w="840" w:type="dxa"/>
          </w:tcPr>
          <w:p w14:paraId="61149F2B" w14:textId="77777777" w:rsidR="00592824" w:rsidRPr="00E90FA2" w:rsidRDefault="00592824" w:rsidP="00BF1779">
            <w:pPr>
              <w:spacing w:after="0" w:line="240" w:lineRule="auto"/>
              <w:ind w:right="-1"/>
              <w:jc w:val="both"/>
              <w:rPr>
                <w:rFonts w:ascii="Arial" w:hAnsi="Arial" w:cs="Arial"/>
              </w:rPr>
            </w:pPr>
          </w:p>
        </w:tc>
        <w:tc>
          <w:tcPr>
            <w:tcW w:w="840" w:type="dxa"/>
          </w:tcPr>
          <w:p w14:paraId="6F2B205E" w14:textId="77777777" w:rsidR="00592824" w:rsidRPr="00E90FA2" w:rsidRDefault="00592824" w:rsidP="00BF1779">
            <w:pPr>
              <w:spacing w:after="0" w:line="240" w:lineRule="auto"/>
              <w:ind w:right="-1"/>
              <w:jc w:val="both"/>
              <w:rPr>
                <w:rFonts w:ascii="Arial" w:hAnsi="Arial" w:cs="Arial"/>
              </w:rPr>
            </w:pPr>
          </w:p>
        </w:tc>
        <w:tc>
          <w:tcPr>
            <w:tcW w:w="840" w:type="dxa"/>
          </w:tcPr>
          <w:p w14:paraId="648597A1" w14:textId="77777777" w:rsidR="00592824" w:rsidRPr="00E90FA2" w:rsidRDefault="00592824" w:rsidP="00BF1779">
            <w:pPr>
              <w:spacing w:after="0" w:line="240" w:lineRule="auto"/>
              <w:ind w:right="-1"/>
              <w:jc w:val="both"/>
              <w:rPr>
                <w:rFonts w:ascii="Arial" w:hAnsi="Arial" w:cs="Arial"/>
              </w:rPr>
            </w:pPr>
          </w:p>
        </w:tc>
        <w:tc>
          <w:tcPr>
            <w:tcW w:w="841" w:type="dxa"/>
          </w:tcPr>
          <w:p w14:paraId="7416E176" w14:textId="77777777" w:rsidR="00592824" w:rsidRPr="00E90FA2" w:rsidRDefault="00592824" w:rsidP="00BF1779">
            <w:pPr>
              <w:spacing w:after="0" w:line="240" w:lineRule="auto"/>
              <w:ind w:right="-1"/>
              <w:jc w:val="both"/>
              <w:rPr>
                <w:rFonts w:ascii="Arial" w:hAnsi="Arial" w:cs="Arial"/>
              </w:rPr>
            </w:pPr>
          </w:p>
        </w:tc>
      </w:tr>
      <w:tr w:rsidR="00592824" w:rsidRPr="00E90FA2" w14:paraId="102E66FD" w14:textId="77777777" w:rsidTr="00BF1779">
        <w:tc>
          <w:tcPr>
            <w:tcW w:w="4819" w:type="dxa"/>
          </w:tcPr>
          <w:p w14:paraId="6D7C121D" w14:textId="77777777" w:rsidR="00592824" w:rsidRPr="00E90FA2" w:rsidRDefault="00592824" w:rsidP="004C3C7C">
            <w:pPr>
              <w:numPr>
                <w:ilvl w:val="0"/>
                <w:numId w:val="23"/>
              </w:numPr>
              <w:spacing w:after="0" w:line="240" w:lineRule="auto"/>
              <w:ind w:right="-1"/>
              <w:jc w:val="both"/>
              <w:rPr>
                <w:rFonts w:ascii="Arial" w:hAnsi="Arial" w:cs="Arial"/>
              </w:rPr>
            </w:pPr>
            <w:r w:rsidRPr="00E90FA2">
              <w:rPr>
                <w:rFonts w:ascii="Arial" w:hAnsi="Arial" w:cs="Arial"/>
              </w:rPr>
              <w:t>Otros (especificar)</w:t>
            </w:r>
          </w:p>
        </w:tc>
        <w:tc>
          <w:tcPr>
            <w:tcW w:w="840" w:type="dxa"/>
          </w:tcPr>
          <w:p w14:paraId="4BCFC717" w14:textId="77777777" w:rsidR="00592824" w:rsidRPr="00E90FA2" w:rsidRDefault="00592824" w:rsidP="00BF1779">
            <w:pPr>
              <w:spacing w:after="0" w:line="240" w:lineRule="auto"/>
              <w:ind w:right="-1"/>
              <w:jc w:val="both"/>
              <w:rPr>
                <w:rFonts w:ascii="Arial" w:hAnsi="Arial" w:cs="Arial"/>
              </w:rPr>
            </w:pPr>
          </w:p>
        </w:tc>
        <w:tc>
          <w:tcPr>
            <w:tcW w:w="840" w:type="dxa"/>
          </w:tcPr>
          <w:p w14:paraId="7D158E33" w14:textId="77777777" w:rsidR="00592824" w:rsidRPr="00E90FA2" w:rsidRDefault="00592824" w:rsidP="00BF1779">
            <w:pPr>
              <w:spacing w:after="0" w:line="240" w:lineRule="auto"/>
              <w:ind w:right="-1"/>
              <w:jc w:val="both"/>
              <w:rPr>
                <w:rFonts w:ascii="Arial" w:hAnsi="Arial" w:cs="Arial"/>
              </w:rPr>
            </w:pPr>
          </w:p>
        </w:tc>
        <w:tc>
          <w:tcPr>
            <w:tcW w:w="840" w:type="dxa"/>
          </w:tcPr>
          <w:p w14:paraId="3EFD3A5B" w14:textId="77777777" w:rsidR="00592824" w:rsidRPr="00E90FA2" w:rsidRDefault="00592824" w:rsidP="00BF1779">
            <w:pPr>
              <w:spacing w:after="0" w:line="240" w:lineRule="auto"/>
              <w:ind w:right="-1"/>
              <w:jc w:val="both"/>
              <w:rPr>
                <w:rFonts w:ascii="Arial" w:hAnsi="Arial" w:cs="Arial"/>
              </w:rPr>
            </w:pPr>
          </w:p>
        </w:tc>
        <w:tc>
          <w:tcPr>
            <w:tcW w:w="841" w:type="dxa"/>
          </w:tcPr>
          <w:p w14:paraId="13B48A68" w14:textId="77777777" w:rsidR="00592824" w:rsidRPr="00E90FA2" w:rsidRDefault="00592824" w:rsidP="00BF1779">
            <w:pPr>
              <w:spacing w:after="0" w:line="240" w:lineRule="auto"/>
              <w:ind w:right="-1"/>
              <w:jc w:val="both"/>
              <w:rPr>
                <w:rFonts w:ascii="Arial" w:hAnsi="Arial" w:cs="Arial"/>
              </w:rPr>
            </w:pPr>
          </w:p>
        </w:tc>
      </w:tr>
    </w:tbl>
    <w:p w14:paraId="5F31BC05" w14:textId="77777777" w:rsidR="00592824" w:rsidRDefault="00592824" w:rsidP="00592824">
      <w:pPr>
        <w:pStyle w:val="Prrafodelista"/>
        <w:spacing w:after="0" w:line="240" w:lineRule="auto"/>
        <w:ind w:left="360" w:right="-1"/>
        <w:jc w:val="both"/>
        <w:rPr>
          <w:rFonts w:ascii="Arial" w:hAnsi="Arial" w:cs="Arial"/>
        </w:rPr>
      </w:pPr>
    </w:p>
    <w:p w14:paraId="1206E9EE" w14:textId="77777777" w:rsidR="00592824" w:rsidRPr="00E90FA2" w:rsidRDefault="00592824" w:rsidP="004C3C7C">
      <w:pPr>
        <w:pStyle w:val="Prrafodelista"/>
        <w:numPr>
          <w:ilvl w:val="1"/>
          <w:numId w:val="28"/>
        </w:numPr>
        <w:spacing w:after="0" w:line="240" w:lineRule="auto"/>
        <w:ind w:right="-1"/>
        <w:jc w:val="both"/>
        <w:rPr>
          <w:rFonts w:ascii="Arial" w:hAnsi="Arial" w:cs="Arial"/>
        </w:rPr>
      </w:pPr>
      <w:r w:rsidRPr="00E90FA2">
        <w:rPr>
          <w:rFonts w:ascii="Arial" w:hAnsi="Arial" w:cs="Arial"/>
        </w:rPr>
        <w:t>Propuestas de mejora formuladas por las familias:</w:t>
      </w:r>
    </w:p>
    <w:p w14:paraId="2E490855" w14:textId="77777777" w:rsidR="00592824" w:rsidRPr="00E90FA2" w:rsidRDefault="00592824" w:rsidP="00592824">
      <w:pPr>
        <w:spacing w:after="0" w:line="240" w:lineRule="auto"/>
        <w:ind w:right="-1"/>
        <w:rPr>
          <w:rFonts w:ascii="Arial" w:hAnsi="Arial" w:cs="Arial"/>
        </w:rPr>
      </w:pPr>
    </w:p>
    <w:p w14:paraId="42D1798C" w14:textId="77777777" w:rsidR="00592824" w:rsidRPr="00E90FA2" w:rsidRDefault="00592824" w:rsidP="00592824">
      <w:pPr>
        <w:spacing w:after="0" w:line="240" w:lineRule="auto"/>
        <w:ind w:right="-1"/>
        <w:jc w:val="center"/>
        <w:rPr>
          <w:rFonts w:ascii="Arial" w:hAnsi="Arial" w:cs="Arial"/>
        </w:rPr>
      </w:pPr>
    </w:p>
    <w:p w14:paraId="7930D370" w14:textId="77777777" w:rsidR="00592824" w:rsidRPr="00E90FA2" w:rsidRDefault="00592824" w:rsidP="00592824">
      <w:pPr>
        <w:spacing w:after="0" w:line="240" w:lineRule="auto"/>
        <w:ind w:right="-1"/>
        <w:jc w:val="center"/>
        <w:rPr>
          <w:rFonts w:ascii="Arial" w:hAnsi="Arial" w:cs="Arial"/>
        </w:rPr>
      </w:pPr>
      <w:r w:rsidRPr="00E90FA2">
        <w:rPr>
          <w:rFonts w:ascii="Arial" w:hAnsi="Arial" w:cs="Arial"/>
        </w:rPr>
        <w:t>En ________________, ______ de ____________ de _______</w:t>
      </w:r>
    </w:p>
    <w:p w14:paraId="612C58E3" w14:textId="77777777" w:rsidR="00592824" w:rsidRDefault="00592824" w:rsidP="00592824">
      <w:pPr>
        <w:spacing w:after="0" w:line="240" w:lineRule="auto"/>
        <w:ind w:right="-1"/>
        <w:jc w:val="center"/>
        <w:rPr>
          <w:rFonts w:ascii="Arial" w:hAnsi="Arial" w:cs="Arial"/>
        </w:rPr>
      </w:pPr>
    </w:p>
    <w:p w14:paraId="7D5AD733" w14:textId="77777777" w:rsidR="00592824" w:rsidRDefault="00592824" w:rsidP="00592824">
      <w:pPr>
        <w:spacing w:after="0" w:line="240" w:lineRule="auto"/>
        <w:ind w:right="-1"/>
        <w:jc w:val="center"/>
        <w:rPr>
          <w:rFonts w:ascii="Arial" w:hAnsi="Arial" w:cs="Arial"/>
        </w:rPr>
      </w:pPr>
    </w:p>
    <w:p w14:paraId="20FEBE75" w14:textId="77777777" w:rsidR="00592824" w:rsidRPr="00E90FA2" w:rsidRDefault="00592824" w:rsidP="00592824">
      <w:pPr>
        <w:spacing w:after="0" w:line="240" w:lineRule="auto"/>
        <w:ind w:right="-1"/>
        <w:jc w:val="center"/>
        <w:rPr>
          <w:rFonts w:ascii="Arial" w:hAnsi="Arial" w:cs="Arial"/>
        </w:rPr>
      </w:pPr>
      <w:r w:rsidRPr="00E90FA2">
        <w:rPr>
          <w:rFonts w:ascii="Arial" w:hAnsi="Arial" w:cs="Arial"/>
        </w:rPr>
        <w:t>EL PROFESOR</w:t>
      </w:r>
    </w:p>
    <w:p w14:paraId="67DD5CF4" w14:textId="77777777" w:rsidR="00592824" w:rsidRPr="00E90FA2" w:rsidRDefault="00592824" w:rsidP="00592824">
      <w:pPr>
        <w:spacing w:after="0" w:line="240" w:lineRule="auto"/>
        <w:ind w:right="-1"/>
        <w:jc w:val="center"/>
        <w:rPr>
          <w:rFonts w:ascii="Arial" w:hAnsi="Arial" w:cs="Arial"/>
        </w:rPr>
      </w:pPr>
    </w:p>
    <w:p w14:paraId="3243DD4D" w14:textId="77777777" w:rsidR="00592824" w:rsidRPr="00E90FA2" w:rsidRDefault="00592824" w:rsidP="00592824">
      <w:pPr>
        <w:spacing w:after="0" w:line="240" w:lineRule="auto"/>
        <w:ind w:right="-1"/>
        <w:jc w:val="center"/>
        <w:rPr>
          <w:rFonts w:ascii="Arial" w:hAnsi="Arial" w:cs="Arial"/>
        </w:rPr>
      </w:pPr>
    </w:p>
    <w:p w14:paraId="708D9296" w14:textId="77777777" w:rsidR="00592824" w:rsidRPr="00E90FA2" w:rsidRDefault="00592824" w:rsidP="00592824">
      <w:pPr>
        <w:spacing w:after="0" w:line="240" w:lineRule="auto"/>
        <w:ind w:right="-1"/>
        <w:jc w:val="center"/>
        <w:rPr>
          <w:rFonts w:ascii="Arial" w:hAnsi="Arial" w:cs="Arial"/>
        </w:rPr>
      </w:pPr>
    </w:p>
    <w:p w14:paraId="023D6681" w14:textId="77777777" w:rsidR="00592824" w:rsidRPr="00E90FA2" w:rsidRDefault="00592824" w:rsidP="00592824">
      <w:pPr>
        <w:spacing w:after="0" w:line="240" w:lineRule="auto"/>
        <w:ind w:right="-1"/>
        <w:jc w:val="center"/>
        <w:rPr>
          <w:rFonts w:ascii="Arial" w:hAnsi="Arial" w:cs="Arial"/>
        </w:rPr>
      </w:pPr>
      <w:r w:rsidRPr="00E90FA2">
        <w:rPr>
          <w:rFonts w:ascii="Arial" w:hAnsi="Arial" w:cs="Arial"/>
        </w:rPr>
        <w:t>Fdo.: __________________________</w:t>
      </w:r>
    </w:p>
    <w:p w14:paraId="08920675" w14:textId="2853D2F8" w:rsidR="00592824" w:rsidRPr="00E90FA2" w:rsidRDefault="00592824" w:rsidP="00592824">
      <w:pPr>
        <w:spacing w:after="0" w:line="240" w:lineRule="auto"/>
        <w:ind w:right="-994"/>
        <w:rPr>
          <w:rFonts w:ascii="Arial" w:hAnsi="Arial" w:cs="Arial"/>
        </w:rPr>
      </w:pPr>
    </w:p>
    <w:p w14:paraId="0B0F41AE" w14:textId="77777777" w:rsidR="00592824" w:rsidRPr="00E90FA2" w:rsidRDefault="00592824" w:rsidP="00592824">
      <w:pPr>
        <w:spacing w:after="0" w:line="240" w:lineRule="auto"/>
        <w:rPr>
          <w:rFonts w:cs="Arial"/>
          <w:b/>
          <w:caps/>
          <w:sz w:val="28"/>
          <w:szCs w:val="28"/>
        </w:rPr>
      </w:pPr>
    </w:p>
    <w:p w14:paraId="6DB64915" w14:textId="4DEFC6B4" w:rsidR="00417921" w:rsidRDefault="00417921">
      <w:pPr>
        <w:rPr>
          <w:b/>
          <w:color w:val="000000"/>
          <w:sz w:val="28"/>
          <w:szCs w:val="28"/>
        </w:rPr>
      </w:pPr>
    </w:p>
    <w:p w14:paraId="6489E5B0" w14:textId="77777777" w:rsidR="00417921" w:rsidRDefault="00417921" w:rsidP="00C708B2">
      <w:pPr>
        <w:spacing w:after="0" w:line="240" w:lineRule="auto"/>
        <w:ind w:left="142"/>
        <w:rPr>
          <w:b/>
          <w:color w:val="000000"/>
          <w:sz w:val="28"/>
          <w:szCs w:val="28"/>
        </w:rPr>
        <w:sectPr w:rsidR="00417921" w:rsidSect="00004833">
          <w:headerReference w:type="default" r:id="rId10"/>
          <w:footerReference w:type="default" r:id="rId11"/>
          <w:pgSz w:w="11906" w:h="16838" w:orient="landscape"/>
          <w:pgMar w:top="1417" w:right="1274" w:bottom="1417" w:left="1701" w:header="708" w:footer="708" w:gutter="0"/>
          <w:pgNumType w:start="1"/>
          <w:cols w:space="720"/>
          <w:docGrid w:linePitch="299"/>
        </w:sectPr>
      </w:pPr>
    </w:p>
    <w:p w14:paraId="18755AF4" w14:textId="77777777" w:rsidR="00592824" w:rsidRDefault="00592824" w:rsidP="00BD164C">
      <w:pPr>
        <w:pStyle w:val="Default"/>
        <w:ind w:right="-1"/>
        <w:rPr>
          <w:rFonts w:ascii="Arial" w:hAnsi="Arial" w:cs="Arial"/>
          <w:b/>
          <w:color w:val="auto"/>
          <w:spacing w:val="-3"/>
          <w:sz w:val="28"/>
          <w:szCs w:val="28"/>
        </w:rPr>
      </w:pPr>
      <w:r>
        <w:rPr>
          <w:rFonts w:ascii="Arial" w:hAnsi="Arial" w:cs="Arial"/>
          <w:b/>
          <w:color w:val="auto"/>
          <w:spacing w:val="-3"/>
          <w:sz w:val="28"/>
          <w:szCs w:val="28"/>
        </w:rPr>
        <w:lastRenderedPageBreak/>
        <w:t>8</w:t>
      </w:r>
      <w:r w:rsidRPr="00E90FA2">
        <w:rPr>
          <w:rFonts w:ascii="Arial" w:hAnsi="Arial" w:cs="Arial"/>
          <w:b/>
          <w:color w:val="auto"/>
          <w:spacing w:val="-3"/>
          <w:sz w:val="28"/>
          <w:szCs w:val="28"/>
        </w:rPr>
        <w:t>. Programación de las unidades didácticas</w:t>
      </w:r>
    </w:p>
    <w:p w14:paraId="435D7A67" w14:textId="0B2149BD" w:rsidR="00F26CDE" w:rsidRPr="002C3EB7" w:rsidRDefault="00A306CF" w:rsidP="00576C84">
      <w:pPr>
        <w:spacing w:before="120" w:after="120" w:line="360" w:lineRule="auto"/>
      </w:pPr>
      <w:r>
        <w:rPr>
          <w:b/>
          <w:color w:val="000000"/>
          <w:sz w:val="28"/>
          <w:szCs w:val="28"/>
        </w:rPr>
        <w:t>U</w:t>
      </w:r>
      <w:r w:rsidR="00B209CE" w:rsidRPr="002C3EB7">
        <w:rPr>
          <w:b/>
          <w:color w:val="000000"/>
          <w:sz w:val="28"/>
          <w:szCs w:val="28"/>
        </w:rPr>
        <w:t xml:space="preserve">NIDAD 01. </w:t>
      </w:r>
      <w:bookmarkStart w:id="6" w:name="_Hlk74591173"/>
      <w:r w:rsidR="00BD164C" w:rsidRPr="00C276CF">
        <w:rPr>
          <w:b/>
          <w:color w:val="000000"/>
          <w:sz w:val="28"/>
          <w:szCs w:val="28"/>
        </w:rPr>
        <w:t xml:space="preserve">SOMOS </w:t>
      </w:r>
      <w:r w:rsidR="00BD164C" w:rsidRPr="00C276CF">
        <w:rPr>
          <w:b/>
          <w:i/>
          <w:iCs/>
          <w:color w:val="000000"/>
          <w:sz w:val="28"/>
          <w:szCs w:val="28"/>
        </w:rPr>
        <w:t>IMAGO DEI</w:t>
      </w:r>
      <w:bookmarkEnd w:id="6"/>
    </w:p>
    <w:tbl>
      <w:tblPr>
        <w:tblW w:w="14656" w:type="dxa"/>
        <w:tblInd w:w="-431"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Layout w:type="fixed"/>
        <w:tblLook w:val="0400" w:firstRow="0" w:lastRow="0" w:firstColumn="0" w:lastColumn="0" w:noHBand="0" w:noVBand="1"/>
      </w:tblPr>
      <w:tblGrid>
        <w:gridCol w:w="941"/>
        <w:gridCol w:w="2420"/>
        <w:gridCol w:w="1613"/>
        <w:gridCol w:w="2115"/>
        <w:gridCol w:w="2409"/>
        <w:gridCol w:w="1701"/>
        <w:gridCol w:w="993"/>
        <w:gridCol w:w="2464"/>
      </w:tblGrid>
      <w:tr w:rsidR="0001730C" w14:paraId="1494E885" w14:textId="77777777" w:rsidTr="00922626">
        <w:trPr>
          <w:trHeight w:val="283"/>
        </w:trPr>
        <w:tc>
          <w:tcPr>
            <w:tcW w:w="14656" w:type="dxa"/>
            <w:gridSpan w:val="8"/>
            <w:shd w:val="clear" w:color="auto" w:fill="D9D9D9"/>
          </w:tcPr>
          <w:p w14:paraId="44B9523E" w14:textId="77777777" w:rsidR="0001730C" w:rsidRDefault="0001730C" w:rsidP="00922626">
            <w:pPr>
              <w:jc w:val="center"/>
              <w:rPr>
                <w:sz w:val="24"/>
                <w:szCs w:val="24"/>
              </w:rPr>
            </w:pPr>
            <w:r>
              <w:rPr>
                <w:sz w:val="24"/>
                <w:szCs w:val="24"/>
              </w:rPr>
              <w:t>CONTEXTUALIZACIÓN CURRICULAR</w:t>
            </w:r>
          </w:p>
        </w:tc>
      </w:tr>
      <w:tr w:rsidR="0001730C" w14:paraId="6706E949" w14:textId="77777777" w:rsidTr="00576C84">
        <w:trPr>
          <w:trHeight w:val="642"/>
        </w:trPr>
        <w:tc>
          <w:tcPr>
            <w:tcW w:w="3361" w:type="dxa"/>
            <w:gridSpan w:val="2"/>
            <w:vAlign w:val="center"/>
          </w:tcPr>
          <w:p w14:paraId="2FA9018C" w14:textId="77777777" w:rsidR="0001730C" w:rsidRDefault="0001730C" w:rsidP="00922626">
            <w:pPr>
              <w:jc w:val="center"/>
              <w:rPr>
                <w:sz w:val="18"/>
                <w:szCs w:val="18"/>
              </w:rPr>
            </w:pPr>
            <w:r>
              <w:rPr>
                <w:sz w:val="18"/>
                <w:szCs w:val="18"/>
              </w:rPr>
              <w:t>CONTENIDOS</w:t>
            </w:r>
          </w:p>
        </w:tc>
        <w:tc>
          <w:tcPr>
            <w:tcW w:w="1613" w:type="dxa"/>
            <w:vAlign w:val="center"/>
          </w:tcPr>
          <w:p w14:paraId="01AD196D" w14:textId="77777777" w:rsidR="0001730C" w:rsidRDefault="0001730C" w:rsidP="00922626">
            <w:pPr>
              <w:jc w:val="center"/>
              <w:rPr>
                <w:sz w:val="18"/>
                <w:szCs w:val="18"/>
              </w:rPr>
            </w:pPr>
            <w:r>
              <w:rPr>
                <w:sz w:val="18"/>
                <w:szCs w:val="18"/>
              </w:rPr>
              <w:t>CRITERIOS DE EVALUACIÓN</w:t>
            </w:r>
          </w:p>
        </w:tc>
        <w:tc>
          <w:tcPr>
            <w:tcW w:w="2115" w:type="dxa"/>
            <w:vAlign w:val="center"/>
          </w:tcPr>
          <w:p w14:paraId="68B51B99" w14:textId="77777777" w:rsidR="0001730C" w:rsidRDefault="0001730C" w:rsidP="00922626">
            <w:pPr>
              <w:jc w:val="center"/>
              <w:rPr>
                <w:sz w:val="18"/>
                <w:szCs w:val="18"/>
              </w:rPr>
            </w:pPr>
            <w:r>
              <w:rPr>
                <w:sz w:val="18"/>
                <w:szCs w:val="18"/>
              </w:rPr>
              <w:t>ESTÁNDARES DE APRENDIZAJE</w:t>
            </w:r>
          </w:p>
        </w:tc>
        <w:tc>
          <w:tcPr>
            <w:tcW w:w="2409" w:type="dxa"/>
            <w:shd w:val="clear" w:color="auto" w:fill="DEEBF6"/>
            <w:vAlign w:val="center"/>
          </w:tcPr>
          <w:p w14:paraId="5B56A167" w14:textId="24274212" w:rsidR="0001730C" w:rsidRDefault="0001730C" w:rsidP="00BD164C">
            <w:pPr>
              <w:jc w:val="center"/>
              <w:rPr>
                <w:sz w:val="18"/>
                <w:szCs w:val="18"/>
              </w:rPr>
            </w:pPr>
            <w:r>
              <w:rPr>
                <w:sz w:val="18"/>
                <w:szCs w:val="18"/>
              </w:rPr>
              <w:t>ACTIVIDADES Y</w:t>
            </w:r>
            <w:r w:rsidR="00BD164C">
              <w:rPr>
                <w:sz w:val="18"/>
                <w:szCs w:val="18"/>
              </w:rPr>
              <w:t xml:space="preserve"> </w:t>
            </w:r>
            <w:r>
              <w:rPr>
                <w:sz w:val="18"/>
                <w:szCs w:val="18"/>
              </w:rPr>
              <w:t>DINAMIZADORES*</w:t>
            </w:r>
          </w:p>
        </w:tc>
        <w:tc>
          <w:tcPr>
            <w:tcW w:w="1701" w:type="dxa"/>
            <w:vAlign w:val="center"/>
          </w:tcPr>
          <w:p w14:paraId="257ACB94" w14:textId="77777777" w:rsidR="0001730C" w:rsidRDefault="0001730C" w:rsidP="00922626">
            <w:pPr>
              <w:jc w:val="center"/>
              <w:rPr>
                <w:sz w:val="18"/>
                <w:szCs w:val="18"/>
              </w:rPr>
            </w:pPr>
            <w:r>
              <w:rPr>
                <w:sz w:val="18"/>
                <w:szCs w:val="18"/>
              </w:rPr>
              <w:t>COMPETENCIAS CLAVE</w:t>
            </w:r>
          </w:p>
        </w:tc>
        <w:tc>
          <w:tcPr>
            <w:tcW w:w="993" w:type="dxa"/>
          </w:tcPr>
          <w:p w14:paraId="72E0BA77" w14:textId="77777777" w:rsidR="0001730C" w:rsidRDefault="0001730C" w:rsidP="00922626">
            <w:pPr>
              <w:jc w:val="center"/>
              <w:rPr>
                <w:sz w:val="18"/>
                <w:szCs w:val="18"/>
              </w:rPr>
            </w:pPr>
            <w:r>
              <w:rPr>
                <w:color w:val="000000"/>
                <w:sz w:val="18"/>
                <w:szCs w:val="18"/>
              </w:rPr>
              <w:t>COMPETENCIAS ESPECÍFICAS</w:t>
            </w:r>
          </w:p>
        </w:tc>
        <w:tc>
          <w:tcPr>
            <w:tcW w:w="2464" w:type="dxa"/>
            <w:vAlign w:val="center"/>
          </w:tcPr>
          <w:p w14:paraId="325E4EEF" w14:textId="77777777" w:rsidR="0001730C" w:rsidRDefault="0001730C" w:rsidP="00922626">
            <w:pPr>
              <w:jc w:val="center"/>
              <w:rPr>
                <w:sz w:val="18"/>
                <w:szCs w:val="18"/>
              </w:rPr>
            </w:pPr>
            <w:r>
              <w:rPr>
                <w:sz w:val="18"/>
                <w:szCs w:val="18"/>
              </w:rPr>
              <w:t>INTELIGENCIAS MÚLTIPLES</w:t>
            </w:r>
          </w:p>
        </w:tc>
      </w:tr>
      <w:tr w:rsidR="0001730C" w14:paraId="3F0A0B87" w14:textId="77777777" w:rsidTr="00576C84">
        <w:trPr>
          <w:trHeight w:val="180"/>
        </w:trPr>
        <w:tc>
          <w:tcPr>
            <w:tcW w:w="941" w:type="dxa"/>
            <w:vMerge w:val="restart"/>
            <w:vAlign w:val="center"/>
          </w:tcPr>
          <w:p w14:paraId="0F3073C8" w14:textId="77777777" w:rsidR="0001730C" w:rsidRDefault="0001730C" w:rsidP="00922626">
            <w:pPr>
              <w:ind w:right="28"/>
              <w:jc w:val="center"/>
              <w:rPr>
                <w:sz w:val="18"/>
                <w:szCs w:val="18"/>
              </w:rPr>
            </w:pPr>
            <w:r>
              <w:rPr>
                <w:b/>
                <w:sz w:val="18"/>
                <w:szCs w:val="18"/>
              </w:rPr>
              <w:t xml:space="preserve">BLOQUE 1. </w:t>
            </w:r>
            <w:r>
              <w:rPr>
                <w:sz w:val="18"/>
                <w:szCs w:val="18"/>
              </w:rPr>
              <w:t>El sentido religioso del hombre</w:t>
            </w:r>
          </w:p>
        </w:tc>
        <w:tc>
          <w:tcPr>
            <w:tcW w:w="2420" w:type="dxa"/>
            <w:vMerge w:val="restart"/>
            <w:vAlign w:val="center"/>
          </w:tcPr>
          <w:p w14:paraId="50D68676" w14:textId="77777777" w:rsidR="0001730C" w:rsidRDefault="0001730C" w:rsidP="00922626">
            <w:pPr>
              <w:rPr>
                <w:b/>
                <w:sz w:val="18"/>
                <w:szCs w:val="18"/>
              </w:rPr>
            </w:pPr>
            <w:r w:rsidRPr="006700DC">
              <w:rPr>
                <w:b/>
                <w:sz w:val="18"/>
                <w:szCs w:val="18"/>
              </w:rPr>
              <w:t>La persona humana, criatura de Dios libre e inteligente</w:t>
            </w:r>
          </w:p>
          <w:p w14:paraId="50F14FA8" w14:textId="77777777" w:rsidR="0001730C" w:rsidRDefault="0001730C" w:rsidP="004C3C7C">
            <w:pPr>
              <w:pStyle w:val="Prrafodelista"/>
              <w:numPr>
                <w:ilvl w:val="0"/>
                <w:numId w:val="46"/>
              </w:numPr>
              <w:spacing w:after="0"/>
              <w:ind w:left="321" w:hanging="284"/>
              <w:rPr>
                <w:bCs/>
                <w:sz w:val="18"/>
                <w:szCs w:val="18"/>
              </w:rPr>
            </w:pPr>
            <w:r w:rsidRPr="00CA2AAE">
              <w:rPr>
                <w:bCs/>
                <w:sz w:val="18"/>
                <w:szCs w:val="18"/>
              </w:rPr>
              <w:t xml:space="preserve">La persona es un ser multidimensional: </w:t>
            </w:r>
            <w:r>
              <w:rPr>
                <w:bCs/>
                <w:sz w:val="18"/>
                <w:szCs w:val="18"/>
              </w:rPr>
              <w:t>ser biológico, psicológico y social</w:t>
            </w:r>
          </w:p>
          <w:p w14:paraId="5489C45C" w14:textId="77777777" w:rsidR="0001730C" w:rsidRDefault="0001730C" w:rsidP="004C3C7C">
            <w:pPr>
              <w:pStyle w:val="Prrafodelista"/>
              <w:numPr>
                <w:ilvl w:val="0"/>
                <w:numId w:val="46"/>
              </w:numPr>
              <w:spacing w:after="0"/>
              <w:ind w:left="321" w:hanging="284"/>
              <w:rPr>
                <w:bCs/>
                <w:sz w:val="18"/>
                <w:szCs w:val="18"/>
              </w:rPr>
            </w:pPr>
            <w:r>
              <w:rPr>
                <w:bCs/>
                <w:sz w:val="18"/>
                <w:szCs w:val="18"/>
              </w:rPr>
              <w:t>Fortalezas personales</w:t>
            </w:r>
          </w:p>
          <w:p w14:paraId="443EDF94" w14:textId="77777777" w:rsidR="0001730C" w:rsidRDefault="0001730C" w:rsidP="004C3C7C">
            <w:pPr>
              <w:pStyle w:val="Prrafodelista"/>
              <w:numPr>
                <w:ilvl w:val="0"/>
                <w:numId w:val="46"/>
              </w:numPr>
              <w:spacing w:after="0"/>
              <w:ind w:left="321" w:hanging="284"/>
              <w:rPr>
                <w:bCs/>
                <w:sz w:val="18"/>
                <w:szCs w:val="18"/>
              </w:rPr>
            </w:pPr>
            <w:r>
              <w:rPr>
                <w:bCs/>
                <w:sz w:val="18"/>
                <w:szCs w:val="18"/>
              </w:rPr>
              <w:t>Inteligencias múltiples</w:t>
            </w:r>
          </w:p>
          <w:p w14:paraId="3B1408A8" w14:textId="77777777" w:rsidR="0001730C" w:rsidRDefault="0001730C" w:rsidP="004C3C7C">
            <w:pPr>
              <w:pStyle w:val="Prrafodelista"/>
              <w:numPr>
                <w:ilvl w:val="0"/>
                <w:numId w:val="46"/>
              </w:numPr>
              <w:spacing w:after="0"/>
              <w:ind w:left="321" w:hanging="284"/>
              <w:rPr>
                <w:bCs/>
                <w:sz w:val="18"/>
                <w:szCs w:val="18"/>
              </w:rPr>
            </w:pPr>
            <w:r>
              <w:rPr>
                <w:bCs/>
                <w:sz w:val="18"/>
                <w:szCs w:val="18"/>
              </w:rPr>
              <w:t>La libertad inteligente del ser humano</w:t>
            </w:r>
          </w:p>
          <w:p w14:paraId="0A9CF159" w14:textId="77777777" w:rsidR="0001730C" w:rsidRDefault="0001730C" w:rsidP="004C3C7C">
            <w:pPr>
              <w:pStyle w:val="Prrafodelista"/>
              <w:numPr>
                <w:ilvl w:val="0"/>
                <w:numId w:val="46"/>
              </w:numPr>
              <w:spacing w:after="0"/>
              <w:ind w:left="321" w:hanging="284"/>
              <w:rPr>
                <w:bCs/>
                <w:sz w:val="18"/>
                <w:szCs w:val="18"/>
              </w:rPr>
            </w:pPr>
            <w:r>
              <w:rPr>
                <w:bCs/>
                <w:sz w:val="18"/>
                <w:szCs w:val="18"/>
              </w:rPr>
              <w:t>La creatividad humana</w:t>
            </w:r>
          </w:p>
          <w:p w14:paraId="41E38E6A" w14:textId="77777777" w:rsidR="0001730C" w:rsidRPr="00615123" w:rsidRDefault="0001730C" w:rsidP="004C3C7C">
            <w:pPr>
              <w:pStyle w:val="Prrafodelista"/>
              <w:numPr>
                <w:ilvl w:val="0"/>
                <w:numId w:val="46"/>
              </w:numPr>
              <w:spacing w:after="0"/>
              <w:ind w:left="321" w:hanging="284"/>
              <w:rPr>
                <w:bCs/>
                <w:sz w:val="18"/>
                <w:szCs w:val="18"/>
              </w:rPr>
            </w:pPr>
            <w:r>
              <w:rPr>
                <w:bCs/>
                <w:sz w:val="18"/>
                <w:szCs w:val="18"/>
              </w:rPr>
              <w:t>Albert Einstein</w:t>
            </w:r>
          </w:p>
        </w:tc>
        <w:tc>
          <w:tcPr>
            <w:tcW w:w="1613" w:type="dxa"/>
            <w:vMerge w:val="restart"/>
            <w:vAlign w:val="center"/>
          </w:tcPr>
          <w:p w14:paraId="687F74A5" w14:textId="4FB9B3ED" w:rsidR="0001730C" w:rsidRDefault="0001730C" w:rsidP="00900444">
            <w:pPr>
              <w:rPr>
                <w:sz w:val="18"/>
                <w:szCs w:val="18"/>
              </w:rPr>
            </w:pPr>
            <w:r>
              <w:rPr>
                <w:b/>
                <w:sz w:val="18"/>
                <w:szCs w:val="18"/>
              </w:rPr>
              <w:t>RE 1.1.</w:t>
            </w:r>
            <w:r>
              <w:rPr>
                <w:sz w:val="18"/>
                <w:szCs w:val="18"/>
              </w:rPr>
              <w:t xml:space="preserve"> </w:t>
            </w:r>
            <w:r w:rsidRPr="006700DC">
              <w:rPr>
                <w:sz w:val="18"/>
                <w:szCs w:val="18"/>
              </w:rPr>
              <w:t>Establecer diferencias entre el ser humano</w:t>
            </w:r>
            <w:r w:rsidR="00900444">
              <w:rPr>
                <w:sz w:val="18"/>
                <w:szCs w:val="18"/>
              </w:rPr>
              <w:t xml:space="preserve"> </w:t>
            </w:r>
            <w:r w:rsidRPr="006700DC">
              <w:rPr>
                <w:sz w:val="18"/>
                <w:szCs w:val="18"/>
              </w:rPr>
              <w:t>creado a imagen de Dios y los animales</w:t>
            </w:r>
          </w:p>
        </w:tc>
        <w:tc>
          <w:tcPr>
            <w:tcW w:w="2115" w:type="dxa"/>
            <w:vMerge w:val="restart"/>
            <w:shd w:val="clear" w:color="auto" w:fill="B6D7A8"/>
            <w:vAlign w:val="center"/>
          </w:tcPr>
          <w:p w14:paraId="7CAACEEE" w14:textId="77777777" w:rsidR="0001730C" w:rsidRDefault="0001730C" w:rsidP="00922626">
            <w:pPr>
              <w:rPr>
                <w:sz w:val="18"/>
                <w:szCs w:val="18"/>
              </w:rPr>
            </w:pPr>
            <w:r>
              <w:rPr>
                <w:b/>
                <w:sz w:val="18"/>
                <w:szCs w:val="18"/>
              </w:rPr>
              <w:t xml:space="preserve">RE 1.1.1. </w:t>
            </w:r>
            <w:r w:rsidRPr="00B41CE6">
              <w:rPr>
                <w:sz w:val="18"/>
                <w:szCs w:val="18"/>
              </w:rPr>
              <w:t>Argumenta la dignidad del ser humano en</w:t>
            </w:r>
            <w:r>
              <w:rPr>
                <w:sz w:val="18"/>
                <w:szCs w:val="18"/>
              </w:rPr>
              <w:t xml:space="preserve"> </w:t>
            </w:r>
            <w:r w:rsidRPr="00B41CE6">
              <w:rPr>
                <w:sz w:val="18"/>
                <w:szCs w:val="18"/>
              </w:rPr>
              <w:t>relación a los otros seres vivos</w:t>
            </w:r>
          </w:p>
        </w:tc>
        <w:tc>
          <w:tcPr>
            <w:tcW w:w="2409" w:type="dxa"/>
            <w:shd w:val="clear" w:color="auto" w:fill="DEEBF6"/>
            <w:vAlign w:val="center"/>
          </w:tcPr>
          <w:p w14:paraId="3FD17D5E" w14:textId="77777777" w:rsidR="0001730C" w:rsidRPr="00B440F4" w:rsidRDefault="0001730C" w:rsidP="00922626">
            <w:pPr>
              <w:rPr>
                <w:sz w:val="18"/>
                <w:szCs w:val="18"/>
              </w:rPr>
            </w:pPr>
            <w:r w:rsidRPr="00B440F4">
              <w:rPr>
                <w:sz w:val="18"/>
                <w:szCs w:val="18"/>
              </w:rPr>
              <w:t>Actividad 1 (p. 56)</w:t>
            </w:r>
          </w:p>
        </w:tc>
        <w:tc>
          <w:tcPr>
            <w:tcW w:w="1701" w:type="dxa"/>
            <w:vAlign w:val="center"/>
          </w:tcPr>
          <w:p w14:paraId="62C35131" w14:textId="77777777" w:rsidR="0001730C" w:rsidRDefault="0001730C" w:rsidP="00922626">
            <w:pPr>
              <w:rPr>
                <w:sz w:val="14"/>
                <w:szCs w:val="14"/>
              </w:rPr>
            </w:pPr>
            <w:r>
              <w:rPr>
                <w:color w:val="211D1E"/>
                <w:sz w:val="18"/>
                <w:szCs w:val="18"/>
              </w:rPr>
              <w:t>CL, AA, CSC, CEC</w:t>
            </w:r>
          </w:p>
        </w:tc>
        <w:tc>
          <w:tcPr>
            <w:tcW w:w="993" w:type="dxa"/>
            <w:vAlign w:val="center"/>
          </w:tcPr>
          <w:p w14:paraId="7A0EC107" w14:textId="77777777" w:rsidR="0001730C" w:rsidRDefault="0001730C" w:rsidP="00922626">
            <w:pPr>
              <w:jc w:val="center"/>
              <w:rPr>
                <w:color w:val="211D1E"/>
                <w:sz w:val="18"/>
                <w:szCs w:val="18"/>
              </w:rPr>
            </w:pPr>
            <w:r>
              <w:rPr>
                <w:color w:val="211D1E"/>
                <w:sz w:val="18"/>
                <w:szCs w:val="18"/>
              </w:rPr>
              <w:t>-</w:t>
            </w:r>
          </w:p>
        </w:tc>
        <w:tc>
          <w:tcPr>
            <w:tcW w:w="2464" w:type="dxa"/>
            <w:vAlign w:val="center"/>
          </w:tcPr>
          <w:p w14:paraId="23102FE4" w14:textId="77777777" w:rsidR="0001730C" w:rsidRDefault="0001730C" w:rsidP="00922626">
            <w:pPr>
              <w:rPr>
                <w:sz w:val="14"/>
                <w:szCs w:val="14"/>
              </w:rPr>
            </w:pPr>
            <w:r>
              <w:rPr>
                <w:color w:val="211D1E"/>
                <w:sz w:val="18"/>
                <w:szCs w:val="18"/>
              </w:rPr>
              <w:t>Lingüístico-verbal, visual-espacial, intrapersonal, interpersonal y espiritual</w:t>
            </w:r>
          </w:p>
        </w:tc>
      </w:tr>
      <w:tr w:rsidR="0001730C" w14:paraId="5E160937" w14:textId="77777777" w:rsidTr="00576C84">
        <w:trPr>
          <w:trHeight w:val="127"/>
        </w:trPr>
        <w:tc>
          <w:tcPr>
            <w:tcW w:w="941" w:type="dxa"/>
            <w:vMerge/>
            <w:vAlign w:val="center"/>
          </w:tcPr>
          <w:p w14:paraId="7F6921BD"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7F405ED8" w14:textId="77777777" w:rsidR="0001730C"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6383892A" w14:textId="77777777" w:rsidR="0001730C" w:rsidRDefault="0001730C" w:rsidP="00922626">
            <w:pPr>
              <w:widowControl w:val="0"/>
              <w:pBdr>
                <w:top w:val="nil"/>
                <w:left w:val="nil"/>
                <w:bottom w:val="nil"/>
                <w:right w:val="nil"/>
                <w:between w:val="nil"/>
              </w:pBdr>
              <w:spacing w:line="276" w:lineRule="auto"/>
              <w:rPr>
                <w:sz w:val="14"/>
                <w:szCs w:val="14"/>
              </w:rPr>
            </w:pPr>
          </w:p>
        </w:tc>
        <w:tc>
          <w:tcPr>
            <w:tcW w:w="2115" w:type="dxa"/>
            <w:vMerge/>
            <w:shd w:val="clear" w:color="auto" w:fill="B6D7A8"/>
            <w:vAlign w:val="center"/>
          </w:tcPr>
          <w:p w14:paraId="48320479" w14:textId="77777777" w:rsidR="0001730C" w:rsidRDefault="0001730C" w:rsidP="00922626">
            <w:pPr>
              <w:rPr>
                <w:sz w:val="14"/>
                <w:szCs w:val="14"/>
              </w:rPr>
            </w:pPr>
          </w:p>
        </w:tc>
        <w:tc>
          <w:tcPr>
            <w:tcW w:w="2409" w:type="dxa"/>
            <w:shd w:val="clear" w:color="auto" w:fill="DEEBF6"/>
            <w:vAlign w:val="center"/>
          </w:tcPr>
          <w:p w14:paraId="41E2653B" w14:textId="77777777" w:rsidR="0001730C" w:rsidRDefault="0001730C" w:rsidP="00922626">
            <w:pPr>
              <w:rPr>
                <w:sz w:val="14"/>
                <w:szCs w:val="14"/>
              </w:rPr>
            </w:pPr>
            <w:r w:rsidRPr="00B440F4">
              <w:rPr>
                <w:sz w:val="18"/>
                <w:szCs w:val="18"/>
              </w:rPr>
              <w:t xml:space="preserve">Actividad </w:t>
            </w:r>
            <w:r>
              <w:rPr>
                <w:sz w:val="18"/>
                <w:szCs w:val="18"/>
              </w:rPr>
              <w:t>2</w:t>
            </w:r>
            <w:r w:rsidRPr="00B440F4">
              <w:rPr>
                <w:sz w:val="18"/>
                <w:szCs w:val="18"/>
              </w:rPr>
              <w:t xml:space="preserve"> (p. 5</w:t>
            </w:r>
            <w:r>
              <w:rPr>
                <w:sz w:val="18"/>
                <w:szCs w:val="18"/>
              </w:rPr>
              <w:t>7</w:t>
            </w:r>
            <w:r w:rsidRPr="00B440F4">
              <w:rPr>
                <w:sz w:val="18"/>
                <w:szCs w:val="18"/>
              </w:rPr>
              <w:t>)</w:t>
            </w:r>
          </w:p>
        </w:tc>
        <w:tc>
          <w:tcPr>
            <w:tcW w:w="1701" w:type="dxa"/>
            <w:vAlign w:val="center"/>
          </w:tcPr>
          <w:p w14:paraId="25526905" w14:textId="77777777" w:rsidR="0001730C" w:rsidRDefault="0001730C" w:rsidP="00922626">
            <w:pPr>
              <w:pBdr>
                <w:top w:val="nil"/>
                <w:left w:val="nil"/>
                <w:bottom w:val="nil"/>
                <w:right w:val="nil"/>
                <w:between w:val="nil"/>
              </w:pBdr>
              <w:rPr>
                <w:sz w:val="14"/>
                <w:szCs w:val="14"/>
              </w:rPr>
            </w:pPr>
            <w:r>
              <w:rPr>
                <w:color w:val="211D1E"/>
                <w:sz w:val="18"/>
                <w:szCs w:val="18"/>
              </w:rPr>
              <w:t>CL, AA, CSC, CEC</w:t>
            </w:r>
          </w:p>
        </w:tc>
        <w:tc>
          <w:tcPr>
            <w:tcW w:w="993" w:type="dxa"/>
            <w:vAlign w:val="center"/>
          </w:tcPr>
          <w:p w14:paraId="65939D76" w14:textId="77777777" w:rsidR="0001730C" w:rsidRDefault="0001730C" w:rsidP="00922626">
            <w:pPr>
              <w:jc w:val="center"/>
              <w:rPr>
                <w:color w:val="211D1E"/>
                <w:sz w:val="18"/>
                <w:szCs w:val="18"/>
              </w:rPr>
            </w:pPr>
            <w:r>
              <w:rPr>
                <w:color w:val="211D1E"/>
                <w:sz w:val="18"/>
                <w:szCs w:val="18"/>
              </w:rPr>
              <w:t>-</w:t>
            </w:r>
          </w:p>
        </w:tc>
        <w:tc>
          <w:tcPr>
            <w:tcW w:w="2464" w:type="dxa"/>
            <w:vAlign w:val="center"/>
          </w:tcPr>
          <w:p w14:paraId="6B0C9DFE" w14:textId="77777777" w:rsidR="0001730C" w:rsidRDefault="0001730C" w:rsidP="00922626">
            <w:pPr>
              <w:rPr>
                <w:sz w:val="14"/>
                <w:szCs w:val="14"/>
              </w:rPr>
            </w:pPr>
            <w:r>
              <w:rPr>
                <w:color w:val="211D1E"/>
                <w:sz w:val="18"/>
                <w:szCs w:val="18"/>
              </w:rPr>
              <w:t>Lingüístico-verbal, intrapersonal, interpersonal y espiritual</w:t>
            </w:r>
          </w:p>
        </w:tc>
      </w:tr>
      <w:tr w:rsidR="0001730C" w14:paraId="2F9CB054" w14:textId="77777777" w:rsidTr="00576C84">
        <w:trPr>
          <w:trHeight w:val="119"/>
        </w:trPr>
        <w:tc>
          <w:tcPr>
            <w:tcW w:w="941" w:type="dxa"/>
            <w:vMerge/>
            <w:vAlign w:val="center"/>
          </w:tcPr>
          <w:p w14:paraId="0E6C6B36"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70599D21" w14:textId="77777777" w:rsidR="0001730C"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38EDE2C4" w14:textId="77777777" w:rsidR="0001730C" w:rsidRDefault="0001730C" w:rsidP="00922626">
            <w:pPr>
              <w:widowControl w:val="0"/>
              <w:pBdr>
                <w:top w:val="nil"/>
                <w:left w:val="nil"/>
                <w:bottom w:val="nil"/>
                <w:right w:val="nil"/>
                <w:between w:val="nil"/>
              </w:pBdr>
              <w:spacing w:line="276" w:lineRule="auto"/>
              <w:rPr>
                <w:sz w:val="14"/>
                <w:szCs w:val="14"/>
              </w:rPr>
            </w:pPr>
          </w:p>
        </w:tc>
        <w:tc>
          <w:tcPr>
            <w:tcW w:w="2115" w:type="dxa"/>
            <w:vMerge/>
            <w:shd w:val="clear" w:color="auto" w:fill="B6D7A8"/>
            <w:vAlign w:val="center"/>
          </w:tcPr>
          <w:p w14:paraId="192142B6" w14:textId="77777777" w:rsidR="0001730C" w:rsidRDefault="0001730C" w:rsidP="00922626">
            <w:pPr>
              <w:rPr>
                <w:sz w:val="14"/>
                <w:szCs w:val="14"/>
              </w:rPr>
            </w:pPr>
          </w:p>
        </w:tc>
        <w:tc>
          <w:tcPr>
            <w:tcW w:w="2409" w:type="dxa"/>
            <w:shd w:val="clear" w:color="auto" w:fill="DEEBF6"/>
            <w:vAlign w:val="center"/>
          </w:tcPr>
          <w:p w14:paraId="2C08FADD" w14:textId="77777777" w:rsidR="0001730C" w:rsidRDefault="0001730C" w:rsidP="00922626">
            <w:pPr>
              <w:rPr>
                <w:sz w:val="14"/>
                <w:szCs w:val="14"/>
              </w:rPr>
            </w:pPr>
            <w:r w:rsidRPr="00B440F4">
              <w:rPr>
                <w:sz w:val="18"/>
                <w:szCs w:val="18"/>
              </w:rPr>
              <w:t xml:space="preserve">Actividad </w:t>
            </w:r>
            <w:r>
              <w:rPr>
                <w:sz w:val="18"/>
                <w:szCs w:val="18"/>
              </w:rPr>
              <w:t>3</w:t>
            </w:r>
            <w:r w:rsidRPr="00B440F4">
              <w:rPr>
                <w:sz w:val="18"/>
                <w:szCs w:val="18"/>
              </w:rPr>
              <w:t xml:space="preserve"> (p. 5</w:t>
            </w:r>
            <w:r>
              <w:rPr>
                <w:sz w:val="18"/>
                <w:szCs w:val="18"/>
              </w:rPr>
              <w:t>7)</w:t>
            </w:r>
          </w:p>
        </w:tc>
        <w:tc>
          <w:tcPr>
            <w:tcW w:w="1701" w:type="dxa"/>
            <w:vAlign w:val="center"/>
          </w:tcPr>
          <w:p w14:paraId="6F8CB358" w14:textId="77777777" w:rsidR="0001730C" w:rsidRDefault="0001730C" w:rsidP="00922626">
            <w:pPr>
              <w:rPr>
                <w:sz w:val="14"/>
                <w:szCs w:val="14"/>
              </w:rPr>
            </w:pPr>
            <w:r>
              <w:rPr>
                <w:color w:val="211D1E"/>
                <w:sz w:val="18"/>
                <w:szCs w:val="18"/>
              </w:rPr>
              <w:t>CL, AA, CSC</w:t>
            </w:r>
          </w:p>
        </w:tc>
        <w:tc>
          <w:tcPr>
            <w:tcW w:w="993" w:type="dxa"/>
            <w:vAlign w:val="center"/>
          </w:tcPr>
          <w:p w14:paraId="03C9269E" w14:textId="77777777" w:rsidR="0001730C" w:rsidRDefault="0001730C" w:rsidP="00922626">
            <w:pPr>
              <w:jc w:val="center"/>
              <w:rPr>
                <w:color w:val="211D1E"/>
                <w:sz w:val="18"/>
                <w:szCs w:val="18"/>
              </w:rPr>
            </w:pPr>
            <w:r>
              <w:rPr>
                <w:color w:val="211D1E"/>
                <w:sz w:val="18"/>
                <w:szCs w:val="18"/>
              </w:rPr>
              <w:t>-</w:t>
            </w:r>
          </w:p>
        </w:tc>
        <w:tc>
          <w:tcPr>
            <w:tcW w:w="2464" w:type="dxa"/>
            <w:vAlign w:val="center"/>
          </w:tcPr>
          <w:p w14:paraId="56DB2163" w14:textId="77777777" w:rsidR="0001730C" w:rsidRDefault="0001730C" w:rsidP="00922626">
            <w:pPr>
              <w:rPr>
                <w:sz w:val="14"/>
                <w:szCs w:val="14"/>
              </w:rPr>
            </w:pPr>
            <w:r>
              <w:rPr>
                <w:color w:val="211D1E"/>
                <w:sz w:val="18"/>
                <w:szCs w:val="18"/>
              </w:rPr>
              <w:t>Lingüístico-verbal, intrapersonal, interpersonal y espiritual</w:t>
            </w:r>
          </w:p>
        </w:tc>
      </w:tr>
      <w:tr w:rsidR="0001730C" w14:paraId="6EED8F9A" w14:textId="77777777" w:rsidTr="00576C84">
        <w:trPr>
          <w:trHeight w:val="49"/>
        </w:trPr>
        <w:tc>
          <w:tcPr>
            <w:tcW w:w="941" w:type="dxa"/>
            <w:vMerge/>
            <w:vAlign w:val="center"/>
          </w:tcPr>
          <w:p w14:paraId="2925466E"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160BC17B" w14:textId="77777777" w:rsidR="0001730C"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5C0A4527" w14:textId="77777777" w:rsidR="0001730C" w:rsidRDefault="0001730C" w:rsidP="00922626">
            <w:pPr>
              <w:widowControl w:val="0"/>
              <w:pBdr>
                <w:top w:val="nil"/>
                <w:left w:val="nil"/>
                <w:bottom w:val="nil"/>
                <w:right w:val="nil"/>
                <w:between w:val="nil"/>
              </w:pBdr>
              <w:spacing w:line="276" w:lineRule="auto"/>
              <w:rPr>
                <w:sz w:val="14"/>
                <w:szCs w:val="14"/>
              </w:rPr>
            </w:pPr>
          </w:p>
        </w:tc>
        <w:tc>
          <w:tcPr>
            <w:tcW w:w="2115" w:type="dxa"/>
            <w:vMerge/>
            <w:shd w:val="clear" w:color="auto" w:fill="B6D7A8"/>
            <w:vAlign w:val="center"/>
          </w:tcPr>
          <w:p w14:paraId="110BCF39" w14:textId="77777777" w:rsidR="0001730C" w:rsidRDefault="0001730C" w:rsidP="00922626">
            <w:pPr>
              <w:rPr>
                <w:sz w:val="14"/>
                <w:szCs w:val="14"/>
              </w:rPr>
            </w:pPr>
          </w:p>
        </w:tc>
        <w:tc>
          <w:tcPr>
            <w:tcW w:w="2409" w:type="dxa"/>
            <w:shd w:val="clear" w:color="auto" w:fill="DEEBF6"/>
            <w:vAlign w:val="center"/>
          </w:tcPr>
          <w:p w14:paraId="0D198052" w14:textId="77777777" w:rsidR="0001730C" w:rsidRPr="00A017C7" w:rsidRDefault="0001730C" w:rsidP="00922626">
            <w:pPr>
              <w:rPr>
                <w:sz w:val="18"/>
                <w:szCs w:val="18"/>
              </w:rPr>
            </w:pPr>
            <w:r w:rsidRPr="00A017C7">
              <w:rPr>
                <w:color w:val="000000"/>
                <w:sz w:val="18"/>
                <w:szCs w:val="18"/>
              </w:rPr>
              <w:t>Contenido textual (2. Ser persona) (p. 59)</w:t>
            </w:r>
          </w:p>
        </w:tc>
        <w:tc>
          <w:tcPr>
            <w:tcW w:w="1701" w:type="dxa"/>
            <w:vAlign w:val="center"/>
          </w:tcPr>
          <w:p w14:paraId="265C8FA0" w14:textId="77777777" w:rsidR="0001730C" w:rsidRDefault="0001730C" w:rsidP="00922626">
            <w:pPr>
              <w:rPr>
                <w:sz w:val="14"/>
                <w:szCs w:val="14"/>
              </w:rPr>
            </w:pPr>
            <w:r>
              <w:rPr>
                <w:color w:val="211D1E"/>
                <w:sz w:val="18"/>
                <w:szCs w:val="18"/>
              </w:rPr>
              <w:t>CL, AA, CSC</w:t>
            </w:r>
          </w:p>
        </w:tc>
        <w:tc>
          <w:tcPr>
            <w:tcW w:w="993" w:type="dxa"/>
            <w:vAlign w:val="center"/>
          </w:tcPr>
          <w:p w14:paraId="47FEABB1" w14:textId="77777777" w:rsidR="0001730C" w:rsidRDefault="0001730C" w:rsidP="00922626">
            <w:pPr>
              <w:jc w:val="center"/>
              <w:rPr>
                <w:color w:val="211D1E"/>
                <w:sz w:val="18"/>
                <w:szCs w:val="18"/>
              </w:rPr>
            </w:pPr>
            <w:r>
              <w:rPr>
                <w:color w:val="211D1E"/>
                <w:sz w:val="18"/>
                <w:szCs w:val="18"/>
              </w:rPr>
              <w:t>-</w:t>
            </w:r>
          </w:p>
        </w:tc>
        <w:tc>
          <w:tcPr>
            <w:tcW w:w="2464" w:type="dxa"/>
            <w:vAlign w:val="center"/>
          </w:tcPr>
          <w:p w14:paraId="100D727B" w14:textId="77777777" w:rsidR="0001730C" w:rsidRDefault="0001730C" w:rsidP="00922626">
            <w:pPr>
              <w:rPr>
                <w:sz w:val="14"/>
                <w:szCs w:val="14"/>
              </w:rPr>
            </w:pPr>
            <w:r>
              <w:rPr>
                <w:color w:val="211D1E"/>
                <w:sz w:val="18"/>
                <w:szCs w:val="18"/>
              </w:rPr>
              <w:t>Lingüístico-verbal, intrapersonal, interpersonal y espiritual</w:t>
            </w:r>
          </w:p>
        </w:tc>
      </w:tr>
      <w:tr w:rsidR="0001730C" w14:paraId="60D8313E" w14:textId="77777777" w:rsidTr="00576C84">
        <w:trPr>
          <w:trHeight w:val="129"/>
        </w:trPr>
        <w:tc>
          <w:tcPr>
            <w:tcW w:w="941" w:type="dxa"/>
            <w:vMerge/>
            <w:vAlign w:val="center"/>
          </w:tcPr>
          <w:p w14:paraId="2AAB0C9E"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7F0FE508" w14:textId="77777777" w:rsidR="0001730C"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1FD269BB" w14:textId="77777777" w:rsidR="0001730C" w:rsidRDefault="0001730C" w:rsidP="00922626">
            <w:pPr>
              <w:widowControl w:val="0"/>
              <w:pBdr>
                <w:top w:val="nil"/>
                <w:left w:val="nil"/>
                <w:bottom w:val="nil"/>
                <w:right w:val="nil"/>
                <w:between w:val="nil"/>
              </w:pBdr>
              <w:spacing w:line="276" w:lineRule="auto"/>
              <w:rPr>
                <w:sz w:val="14"/>
                <w:szCs w:val="14"/>
              </w:rPr>
            </w:pPr>
          </w:p>
        </w:tc>
        <w:tc>
          <w:tcPr>
            <w:tcW w:w="2115" w:type="dxa"/>
            <w:vMerge/>
            <w:shd w:val="clear" w:color="auto" w:fill="B6D7A8"/>
            <w:vAlign w:val="center"/>
          </w:tcPr>
          <w:p w14:paraId="662EEE4B" w14:textId="77777777" w:rsidR="0001730C" w:rsidRDefault="0001730C" w:rsidP="00922626">
            <w:pPr>
              <w:rPr>
                <w:sz w:val="14"/>
                <w:szCs w:val="14"/>
              </w:rPr>
            </w:pPr>
          </w:p>
        </w:tc>
        <w:tc>
          <w:tcPr>
            <w:tcW w:w="2409" w:type="dxa"/>
            <w:shd w:val="clear" w:color="auto" w:fill="DEEBF6"/>
            <w:vAlign w:val="center"/>
          </w:tcPr>
          <w:p w14:paraId="31789867" w14:textId="77777777" w:rsidR="0001730C" w:rsidRDefault="0001730C" w:rsidP="00922626">
            <w:pPr>
              <w:rPr>
                <w:sz w:val="18"/>
                <w:szCs w:val="18"/>
              </w:rPr>
            </w:pPr>
            <w:r w:rsidRPr="00B440F4">
              <w:rPr>
                <w:sz w:val="18"/>
                <w:szCs w:val="18"/>
              </w:rPr>
              <w:t xml:space="preserve">Actividad </w:t>
            </w:r>
            <w:r>
              <w:rPr>
                <w:sz w:val="18"/>
                <w:szCs w:val="18"/>
              </w:rPr>
              <w:t>4</w:t>
            </w:r>
          </w:p>
          <w:p w14:paraId="7A7B6322" w14:textId="77777777" w:rsidR="0001730C" w:rsidRPr="00A017C7" w:rsidRDefault="0001730C" w:rsidP="00922626">
            <w:pPr>
              <w:rPr>
                <w:sz w:val="18"/>
                <w:szCs w:val="18"/>
              </w:rPr>
            </w:pPr>
            <w:r>
              <w:rPr>
                <w:sz w:val="18"/>
                <w:szCs w:val="18"/>
              </w:rPr>
              <w:t>#etimología</w:t>
            </w:r>
            <w:r w:rsidRPr="00B440F4">
              <w:rPr>
                <w:sz w:val="18"/>
                <w:szCs w:val="18"/>
              </w:rPr>
              <w:t xml:space="preserve"> (p. 5</w:t>
            </w:r>
            <w:r>
              <w:rPr>
                <w:sz w:val="18"/>
                <w:szCs w:val="18"/>
              </w:rPr>
              <w:t>9)</w:t>
            </w:r>
          </w:p>
        </w:tc>
        <w:tc>
          <w:tcPr>
            <w:tcW w:w="1701" w:type="dxa"/>
            <w:vAlign w:val="center"/>
          </w:tcPr>
          <w:p w14:paraId="6A9706A3" w14:textId="77777777" w:rsidR="0001730C" w:rsidRDefault="0001730C" w:rsidP="00922626">
            <w:pPr>
              <w:rPr>
                <w:sz w:val="14"/>
                <w:szCs w:val="14"/>
              </w:rPr>
            </w:pPr>
            <w:r>
              <w:rPr>
                <w:color w:val="211D1E"/>
                <w:sz w:val="18"/>
                <w:szCs w:val="18"/>
              </w:rPr>
              <w:t>CL, AA, CSC, CEC</w:t>
            </w:r>
          </w:p>
        </w:tc>
        <w:tc>
          <w:tcPr>
            <w:tcW w:w="993" w:type="dxa"/>
            <w:vAlign w:val="center"/>
          </w:tcPr>
          <w:p w14:paraId="3EE67BA6" w14:textId="77777777" w:rsidR="0001730C" w:rsidRDefault="0001730C" w:rsidP="00922626">
            <w:pPr>
              <w:jc w:val="center"/>
              <w:rPr>
                <w:color w:val="211D1E"/>
                <w:sz w:val="18"/>
                <w:szCs w:val="18"/>
              </w:rPr>
            </w:pPr>
            <w:r>
              <w:rPr>
                <w:color w:val="211D1E"/>
                <w:sz w:val="18"/>
                <w:szCs w:val="18"/>
              </w:rPr>
              <w:t>-</w:t>
            </w:r>
          </w:p>
        </w:tc>
        <w:tc>
          <w:tcPr>
            <w:tcW w:w="2464" w:type="dxa"/>
            <w:vAlign w:val="center"/>
          </w:tcPr>
          <w:p w14:paraId="2B226061" w14:textId="77777777" w:rsidR="0001730C" w:rsidRDefault="0001730C" w:rsidP="00922626">
            <w:pPr>
              <w:rPr>
                <w:sz w:val="14"/>
                <w:szCs w:val="14"/>
              </w:rPr>
            </w:pPr>
            <w:r>
              <w:rPr>
                <w:color w:val="211D1E"/>
                <w:sz w:val="18"/>
                <w:szCs w:val="18"/>
              </w:rPr>
              <w:t>Lingüístico-verbal, visual-espacial, intrapersonal, interpersonal y espiritual</w:t>
            </w:r>
          </w:p>
        </w:tc>
      </w:tr>
      <w:tr w:rsidR="0001730C" w:rsidRPr="00A017C7" w14:paraId="014F8B0A" w14:textId="77777777" w:rsidTr="00576C84">
        <w:trPr>
          <w:trHeight w:val="230"/>
        </w:trPr>
        <w:tc>
          <w:tcPr>
            <w:tcW w:w="941" w:type="dxa"/>
            <w:vMerge/>
            <w:vAlign w:val="center"/>
          </w:tcPr>
          <w:p w14:paraId="60E606B7"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739C8999" w14:textId="77777777" w:rsidR="0001730C"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57579ABB" w14:textId="77777777" w:rsidR="0001730C" w:rsidRDefault="0001730C" w:rsidP="00922626">
            <w:pPr>
              <w:widowControl w:val="0"/>
              <w:pBdr>
                <w:top w:val="nil"/>
                <w:left w:val="nil"/>
                <w:bottom w:val="nil"/>
                <w:right w:val="nil"/>
                <w:between w:val="nil"/>
              </w:pBdr>
              <w:spacing w:line="276" w:lineRule="auto"/>
              <w:rPr>
                <w:sz w:val="14"/>
                <w:szCs w:val="14"/>
              </w:rPr>
            </w:pPr>
          </w:p>
        </w:tc>
        <w:tc>
          <w:tcPr>
            <w:tcW w:w="2115" w:type="dxa"/>
            <w:vMerge/>
            <w:shd w:val="clear" w:color="auto" w:fill="B6D7A8"/>
            <w:vAlign w:val="center"/>
          </w:tcPr>
          <w:p w14:paraId="56D7E45B" w14:textId="77777777" w:rsidR="0001730C" w:rsidRDefault="0001730C" w:rsidP="00922626">
            <w:pPr>
              <w:rPr>
                <w:sz w:val="14"/>
                <w:szCs w:val="14"/>
              </w:rPr>
            </w:pPr>
          </w:p>
        </w:tc>
        <w:tc>
          <w:tcPr>
            <w:tcW w:w="2409" w:type="dxa"/>
            <w:shd w:val="clear" w:color="auto" w:fill="DEEBF6"/>
            <w:vAlign w:val="center"/>
          </w:tcPr>
          <w:p w14:paraId="33604A88" w14:textId="77777777" w:rsidR="0001730C" w:rsidRDefault="0001730C" w:rsidP="00922626">
            <w:pPr>
              <w:rPr>
                <w:sz w:val="18"/>
                <w:szCs w:val="18"/>
              </w:rPr>
            </w:pPr>
            <w:r w:rsidRPr="00B440F4">
              <w:rPr>
                <w:sz w:val="18"/>
                <w:szCs w:val="18"/>
              </w:rPr>
              <w:t>Actividad</w:t>
            </w:r>
            <w:r>
              <w:rPr>
                <w:sz w:val="18"/>
                <w:szCs w:val="18"/>
              </w:rPr>
              <w:t xml:space="preserve"> 5</w:t>
            </w:r>
          </w:p>
          <w:p w14:paraId="10180439" w14:textId="77777777" w:rsidR="0001730C" w:rsidRPr="00A017C7" w:rsidRDefault="0001730C" w:rsidP="00922626">
            <w:pPr>
              <w:rPr>
                <w:sz w:val="18"/>
                <w:szCs w:val="18"/>
              </w:rPr>
            </w:pPr>
            <w:r>
              <w:rPr>
                <w:sz w:val="18"/>
                <w:szCs w:val="18"/>
              </w:rPr>
              <w:t>Actividad 6</w:t>
            </w:r>
            <w:r w:rsidRPr="00B440F4">
              <w:rPr>
                <w:sz w:val="18"/>
                <w:szCs w:val="18"/>
              </w:rPr>
              <w:t xml:space="preserve"> (p. </w:t>
            </w:r>
            <w:r>
              <w:rPr>
                <w:sz w:val="18"/>
                <w:szCs w:val="18"/>
              </w:rPr>
              <w:t>60)</w:t>
            </w:r>
          </w:p>
        </w:tc>
        <w:tc>
          <w:tcPr>
            <w:tcW w:w="1701" w:type="dxa"/>
            <w:vAlign w:val="center"/>
          </w:tcPr>
          <w:p w14:paraId="0466B6C2" w14:textId="77777777" w:rsidR="0001730C" w:rsidRPr="00A017C7" w:rsidRDefault="0001730C" w:rsidP="00922626">
            <w:pPr>
              <w:rPr>
                <w:sz w:val="14"/>
                <w:szCs w:val="14"/>
                <w:lang w:val="en-US"/>
              </w:rPr>
            </w:pPr>
            <w:r w:rsidRPr="00A017C7">
              <w:rPr>
                <w:color w:val="211D1E"/>
                <w:sz w:val="18"/>
                <w:szCs w:val="18"/>
                <w:lang w:val="en-US"/>
              </w:rPr>
              <w:t>CL, AA, CSC, CE</w:t>
            </w:r>
            <w:r>
              <w:rPr>
                <w:color w:val="211D1E"/>
                <w:sz w:val="18"/>
                <w:szCs w:val="18"/>
                <w:lang w:val="en-US"/>
              </w:rPr>
              <w:t>C</w:t>
            </w:r>
          </w:p>
        </w:tc>
        <w:tc>
          <w:tcPr>
            <w:tcW w:w="993" w:type="dxa"/>
            <w:vAlign w:val="center"/>
          </w:tcPr>
          <w:p w14:paraId="737DDEDB" w14:textId="77777777" w:rsidR="0001730C" w:rsidRPr="00A017C7" w:rsidRDefault="0001730C" w:rsidP="00922626">
            <w:pPr>
              <w:jc w:val="center"/>
              <w:rPr>
                <w:color w:val="211D1E"/>
                <w:sz w:val="18"/>
                <w:szCs w:val="18"/>
                <w:lang w:val="en-US"/>
              </w:rPr>
            </w:pPr>
            <w:r w:rsidRPr="00A017C7">
              <w:rPr>
                <w:color w:val="211D1E"/>
                <w:sz w:val="18"/>
                <w:szCs w:val="18"/>
                <w:lang w:val="en-US"/>
              </w:rPr>
              <w:t>CD</w:t>
            </w:r>
          </w:p>
        </w:tc>
        <w:tc>
          <w:tcPr>
            <w:tcW w:w="2464" w:type="dxa"/>
            <w:vAlign w:val="center"/>
          </w:tcPr>
          <w:p w14:paraId="3EDB621B" w14:textId="77777777" w:rsidR="0001730C" w:rsidRPr="00A017C7" w:rsidRDefault="0001730C" w:rsidP="00922626">
            <w:pPr>
              <w:rPr>
                <w:sz w:val="14"/>
                <w:szCs w:val="14"/>
              </w:rPr>
            </w:pPr>
            <w:r>
              <w:rPr>
                <w:color w:val="211D1E"/>
                <w:sz w:val="18"/>
                <w:szCs w:val="18"/>
              </w:rPr>
              <w:t xml:space="preserve">Lingüístico-verbal, lógico-matemática, </w:t>
            </w:r>
            <w:r>
              <w:rPr>
                <w:rFonts w:cs="Frutiger LT Std"/>
                <w:color w:val="211D1E"/>
                <w:sz w:val="18"/>
                <w:szCs w:val="18"/>
              </w:rPr>
              <w:t>intrapersonal, interpersonal y espiritual</w:t>
            </w:r>
          </w:p>
        </w:tc>
      </w:tr>
      <w:tr w:rsidR="0001730C" w:rsidRPr="00A017C7" w14:paraId="0B13E67B" w14:textId="77777777" w:rsidTr="00576C84">
        <w:trPr>
          <w:trHeight w:val="151"/>
        </w:trPr>
        <w:tc>
          <w:tcPr>
            <w:tcW w:w="941" w:type="dxa"/>
            <w:vMerge/>
            <w:vAlign w:val="center"/>
          </w:tcPr>
          <w:p w14:paraId="6395C151"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03263399"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6B961420"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2115" w:type="dxa"/>
            <w:vMerge/>
            <w:shd w:val="clear" w:color="auto" w:fill="B6D7A8"/>
            <w:vAlign w:val="center"/>
          </w:tcPr>
          <w:p w14:paraId="778EFB85" w14:textId="77777777" w:rsidR="0001730C" w:rsidRPr="00A017C7" w:rsidRDefault="0001730C" w:rsidP="00922626">
            <w:pPr>
              <w:rPr>
                <w:sz w:val="14"/>
                <w:szCs w:val="14"/>
              </w:rPr>
            </w:pPr>
          </w:p>
        </w:tc>
        <w:tc>
          <w:tcPr>
            <w:tcW w:w="2409" w:type="dxa"/>
            <w:shd w:val="clear" w:color="auto" w:fill="DEEBF6"/>
            <w:vAlign w:val="center"/>
          </w:tcPr>
          <w:p w14:paraId="435423D0" w14:textId="77777777" w:rsidR="0001730C" w:rsidRPr="00A017C7" w:rsidRDefault="0001730C" w:rsidP="00922626">
            <w:pPr>
              <w:rPr>
                <w:sz w:val="14"/>
                <w:szCs w:val="14"/>
              </w:rPr>
            </w:pPr>
            <w:r>
              <w:rPr>
                <w:sz w:val="18"/>
                <w:szCs w:val="18"/>
              </w:rPr>
              <w:t>Actividad 7</w:t>
            </w:r>
            <w:r w:rsidRPr="00B440F4">
              <w:rPr>
                <w:sz w:val="18"/>
                <w:szCs w:val="18"/>
              </w:rPr>
              <w:t xml:space="preserve"> (p. </w:t>
            </w:r>
            <w:r>
              <w:rPr>
                <w:sz w:val="18"/>
                <w:szCs w:val="18"/>
              </w:rPr>
              <w:t>62)</w:t>
            </w:r>
          </w:p>
        </w:tc>
        <w:tc>
          <w:tcPr>
            <w:tcW w:w="1701" w:type="dxa"/>
            <w:vAlign w:val="center"/>
          </w:tcPr>
          <w:p w14:paraId="0DEEBE34" w14:textId="77777777" w:rsidR="0001730C" w:rsidRPr="00A017C7" w:rsidRDefault="0001730C" w:rsidP="00922626">
            <w:pPr>
              <w:rPr>
                <w:sz w:val="14"/>
                <w:szCs w:val="14"/>
              </w:rPr>
            </w:pPr>
            <w:r>
              <w:rPr>
                <w:color w:val="211D1E"/>
                <w:sz w:val="18"/>
                <w:szCs w:val="18"/>
              </w:rPr>
              <w:t>CL, AA, CSC</w:t>
            </w:r>
          </w:p>
        </w:tc>
        <w:tc>
          <w:tcPr>
            <w:tcW w:w="993" w:type="dxa"/>
            <w:vAlign w:val="center"/>
          </w:tcPr>
          <w:p w14:paraId="1B0389FD" w14:textId="77777777" w:rsidR="0001730C" w:rsidRPr="00A017C7"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71D1721E" w14:textId="77777777" w:rsidR="0001730C" w:rsidRPr="00A017C7" w:rsidRDefault="0001730C" w:rsidP="00922626">
            <w:pPr>
              <w:rPr>
                <w:sz w:val="14"/>
                <w:szCs w:val="14"/>
              </w:rPr>
            </w:pPr>
            <w:r>
              <w:rPr>
                <w:color w:val="211D1E"/>
                <w:sz w:val="18"/>
                <w:szCs w:val="18"/>
              </w:rPr>
              <w:t>Lingüístico-verbal e interpersonal</w:t>
            </w:r>
          </w:p>
        </w:tc>
      </w:tr>
      <w:tr w:rsidR="0001730C" w:rsidRPr="00A017C7" w14:paraId="1C715080" w14:textId="77777777" w:rsidTr="00576C84">
        <w:trPr>
          <w:trHeight w:val="124"/>
        </w:trPr>
        <w:tc>
          <w:tcPr>
            <w:tcW w:w="941" w:type="dxa"/>
            <w:vMerge/>
            <w:vAlign w:val="center"/>
          </w:tcPr>
          <w:p w14:paraId="157DC0A5"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14544A1E"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00AC2204"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2115" w:type="dxa"/>
            <w:vMerge/>
            <w:shd w:val="clear" w:color="auto" w:fill="38761D"/>
            <w:vAlign w:val="center"/>
          </w:tcPr>
          <w:p w14:paraId="66A1A102" w14:textId="77777777" w:rsidR="0001730C" w:rsidRPr="00A017C7" w:rsidRDefault="0001730C" w:rsidP="00922626">
            <w:pPr>
              <w:rPr>
                <w:sz w:val="18"/>
                <w:szCs w:val="18"/>
              </w:rPr>
            </w:pPr>
          </w:p>
        </w:tc>
        <w:tc>
          <w:tcPr>
            <w:tcW w:w="2409" w:type="dxa"/>
            <w:shd w:val="clear" w:color="auto" w:fill="DEEBF6"/>
            <w:vAlign w:val="center"/>
          </w:tcPr>
          <w:p w14:paraId="61AAB459" w14:textId="77777777" w:rsidR="0001730C" w:rsidRPr="00A017C7" w:rsidRDefault="0001730C" w:rsidP="00922626">
            <w:pPr>
              <w:rPr>
                <w:sz w:val="14"/>
                <w:szCs w:val="14"/>
              </w:rPr>
            </w:pPr>
            <w:r>
              <w:rPr>
                <w:sz w:val="18"/>
                <w:szCs w:val="18"/>
              </w:rPr>
              <w:t>Actividad 8</w:t>
            </w:r>
            <w:r w:rsidRPr="00B440F4">
              <w:rPr>
                <w:sz w:val="18"/>
                <w:szCs w:val="18"/>
              </w:rPr>
              <w:t xml:space="preserve"> (p. </w:t>
            </w:r>
            <w:r>
              <w:rPr>
                <w:sz w:val="18"/>
                <w:szCs w:val="18"/>
              </w:rPr>
              <w:t>62)</w:t>
            </w:r>
          </w:p>
        </w:tc>
        <w:tc>
          <w:tcPr>
            <w:tcW w:w="1701" w:type="dxa"/>
            <w:vAlign w:val="center"/>
          </w:tcPr>
          <w:p w14:paraId="6CD5B1D7" w14:textId="77777777" w:rsidR="0001730C" w:rsidRPr="00A017C7" w:rsidRDefault="0001730C" w:rsidP="00922626">
            <w:pPr>
              <w:rPr>
                <w:sz w:val="14"/>
                <w:szCs w:val="14"/>
              </w:rPr>
            </w:pPr>
            <w:r>
              <w:rPr>
                <w:color w:val="211D1E"/>
                <w:sz w:val="18"/>
                <w:szCs w:val="18"/>
              </w:rPr>
              <w:t>CL, AA, CSC, SIEE</w:t>
            </w:r>
          </w:p>
        </w:tc>
        <w:tc>
          <w:tcPr>
            <w:tcW w:w="993" w:type="dxa"/>
            <w:vAlign w:val="center"/>
          </w:tcPr>
          <w:p w14:paraId="5D147A71" w14:textId="77777777" w:rsidR="0001730C" w:rsidRPr="00A017C7"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75AA2C45" w14:textId="77777777" w:rsidR="0001730C" w:rsidRPr="00A017C7" w:rsidRDefault="0001730C" w:rsidP="00922626">
            <w:pPr>
              <w:rPr>
                <w:sz w:val="14"/>
                <w:szCs w:val="14"/>
              </w:rPr>
            </w:pPr>
            <w:r>
              <w:rPr>
                <w:color w:val="211D1E"/>
                <w:sz w:val="18"/>
                <w:szCs w:val="18"/>
              </w:rPr>
              <w:t>Lingüístico-verbal, lógico-matemática, intrapersonal, interpersonal y espiritual</w:t>
            </w:r>
          </w:p>
        </w:tc>
      </w:tr>
      <w:tr w:rsidR="0001730C" w:rsidRPr="00A017C7" w14:paraId="4191335F" w14:textId="77777777" w:rsidTr="00576C84">
        <w:trPr>
          <w:trHeight w:val="617"/>
        </w:trPr>
        <w:tc>
          <w:tcPr>
            <w:tcW w:w="941" w:type="dxa"/>
            <w:vMerge/>
            <w:vAlign w:val="center"/>
          </w:tcPr>
          <w:p w14:paraId="4229F4AC"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5E9C50D6"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2DD6003A"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2115" w:type="dxa"/>
            <w:vMerge/>
            <w:shd w:val="clear" w:color="auto" w:fill="38761D"/>
            <w:vAlign w:val="center"/>
          </w:tcPr>
          <w:p w14:paraId="05D38CC9"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2409" w:type="dxa"/>
            <w:shd w:val="clear" w:color="auto" w:fill="DEEBF6"/>
            <w:vAlign w:val="center"/>
          </w:tcPr>
          <w:p w14:paraId="1FCCBB16" w14:textId="77777777" w:rsidR="0001730C" w:rsidRPr="006D72F0" w:rsidRDefault="0001730C" w:rsidP="00922626">
            <w:pPr>
              <w:rPr>
                <w:sz w:val="18"/>
                <w:szCs w:val="18"/>
              </w:rPr>
            </w:pPr>
            <w:r w:rsidRPr="006D72F0">
              <w:rPr>
                <w:sz w:val="18"/>
                <w:szCs w:val="18"/>
              </w:rPr>
              <w:t>Entreno (p. 63)</w:t>
            </w:r>
          </w:p>
        </w:tc>
        <w:tc>
          <w:tcPr>
            <w:tcW w:w="1701" w:type="dxa"/>
            <w:vAlign w:val="center"/>
          </w:tcPr>
          <w:p w14:paraId="0C31FA16" w14:textId="77777777" w:rsidR="0001730C" w:rsidRPr="006D72F0" w:rsidRDefault="0001730C" w:rsidP="00922626">
            <w:pPr>
              <w:rPr>
                <w:sz w:val="14"/>
                <w:szCs w:val="14"/>
                <w:lang w:val="en-US"/>
              </w:rPr>
            </w:pPr>
            <w:r w:rsidRPr="006D72F0">
              <w:rPr>
                <w:color w:val="211D1E"/>
                <w:sz w:val="18"/>
                <w:szCs w:val="18"/>
                <w:lang w:val="en-US"/>
              </w:rPr>
              <w:t>CL, AA, CSC, SIEE, CEC</w:t>
            </w:r>
          </w:p>
        </w:tc>
        <w:tc>
          <w:tcPr>
            <w:tcW w:w="993" w:type="dxa"/>
            <w:vAlign w:val="center"/>
          </w:tcPr>
          <w:p w14:paraId="7453CF38" w14:textId="77777777" w:rsidR="0001730C" w:rsidRPr="006D72F0"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4E417E25" w14:textId="77777777" w:rsidR="0001730C" w:rsidRPr="00A017C7" w:rsidRDefault="0001730C" w:rsidP="00922626">
            <w:pPr>
              <w:rPr>
                <w:sz w:val="14"/>
                <w:szCs w:val="14"/>
              </w:rPr>
            </w:pPr>
            <w:r>
              <w:rPr>
                <w:color w:val="211D1E"/>
                <w:sz w:val="18"/>
                <w:szCs w:val="18"/>
              </w:rPr>
              <w:t>Lingüístico-verbal, intrapersonal, interpersonal y espiritual</w:t>
            </w:r>
          </w:p>
        </w:tc>
      </w:tr>
      <w:tr w:rsidR="0001730C" w14:paraId="0CBC9D08" w14:textId="77777777" w:rsidTr="00576C84">
        <w:trPr>
          <w:trHeight w:val="252"/>
        </w:trPr>
        <w:tc>
          <w:tcPr>
            <w:tcW w:w="941" w:type="dxa"/>
            <w:vMerge/>
            <w:vAlign w:val="center"/>
          </w:tcPr>
          <w:p w14:paraId="7A6CACDC"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36305C99" w14:textId="77777777" w:rsidR="0001730C" w:rsidRPr="00A017C7" w:rsidRDefault="0001730C" w:rsidP="00922626">
            <w:pPr>
              <w:widowControl w:val="0"/>
              <w:pBdr>
                <w:top w:val="nil"/>
                <w:left w:val="nil"/>
                <w:bottom w:val="nil"/>
                <w:right w:val="nil"/>
                <w:between w:val="nil"/>
              </w:pBdr>
              <w:spacing w:line="276" w:lineRule="auto"/>
              <w:rPr>
                <w:sz w:val="14"/>
                <w:szCs w:val="14"/>
              </w:rPr>
            </w:pPr>
          </w:p>
        </w:tc>
        <w:tc>
          <w:tcPr>
            <w:tcW w:w="1613" w:type="dxa"/>
            <w:vMerge w:val="restart"/>
            <w:vAlign w:val="center"/>
          </w:tcPr>
          <w:p w14:paraId="29205834" w14:textId="785A9955" w:rsidR="0001730C" w:rsidRDefault="0001730C" w:rsidP="00900444">
            <w:pPr>
              <w:rPr>
                <w:sz w:val="18"/>
                <w:szCs w:val="18"/>
              </w:rPr>
            </w:pPr>
            <w:r>
              <w:rPr>
                <w:b/>
                <w:sz w:val="18"/>
                <w:szCs w:val="18"/>
              </w:rPr>
              <w:t>RE 1.2.</w:t>
            </w:r>
            <w:r>
              <w:rPr>
                <w:sz w:val="18"/>
                <w:szCs w:val="18"/>
              </w:rPr>
              <w:t xml:space="preserve"> </w:t>
            </w:r>
            <w:r w:rsidRPr="006700DC">
              <w:rPr>
                <w:sz w:val="18"/>
                <w:szCs w:val="18"/>
              </w:rPr>
              <w:t>Relacionar la condición de criatura con el</w:t>
            </w:r>
            <w:r w:rsidR="00900444">
              <w:rPr>
                <w:sz w:val="18"/>
                <w:szCs w:val="18"/>
              </w:rPr>
              <w:t xml:space="preserve"> </w:t>
            </w:r>
            <w:r w:rsidRPr="006700DC">
              <w:rPr>
                <w:sz w:val="18"/>
                <w:szCs w:val="18"/>
              </w:rPr>
              <w:t>origen divino</w:t>
            </w:r>
          </w:p>
        </w:tc>
        <w:tc>
          <w:tcPr>
            <w:tcW w:w="2115" w:type="dxa"/>
            <w:vMerge w:val="restart"/>
            <w:shd w:val="clear" w:color="auto" w:fill="B6D7A8"/>
            <w:vAlign w:val="center"/>
          </w:tcPr>
          <w:p w14:paraId="58E48A72" w14:textId="77777777" w:rsidR="0001730C" w:rsidRDefault="0001730C" w:rsidP="00922626">
            <w:pPr>
              <w:rPr>
                <w:sz w:val="18"/>
                <w:szCs w:val="18"/>
              </w:rPr>
            </w:pPr>
            <w:r>
              <w:rPr>
                <w:b/>
                <w:sz w:val="18"/>
                <w:szCs w:val="18"/>
              </w:rPr>
              <w:t>RE 1.2.1.</w:t>
            </w:r>
            <w:r>
              <w:rPr>
                <w:sz w:val="18"/>
                <w:szCs w:val="18"/>
              </w:rPr>
              <w:t xml:space="preserve"> </w:t>
            </w:r>
            <w:r w:rsidRPr="00B41CE6">
              <w:rPr>
                <w:sz w:val="18"/>
                <w:szCs w:val="18"/>
              </w:rPr>
              <w:t>Distingue y debate de forma justificada y</w:t>
            </w:r>
            <w:r>
              <w:rPr>
                <w:sz w:val="18"/>
                <w:szCs w:val="18"/>
              </w:rPr>
              <w:t xml:space="preserve"> </w:t>
            </w:r>
            <w:r w:rsidRPr="00B41CE6">
              <w:rPr>
                <w:sz w:val="18"/>
                <w:szCs w:val="18"/>
              </w:rPr>
              <w:t>respetuosa el origen del ser humano</w:t>
            </w:r>
          </w:p>
        </w:tc>
        <w:tc>
          <w:tcPr>
            <w:tcW w:w="2409" w:type="dxa"/>
            <w:shd w:val="clear" w:color="auto" w:fill="DEEBF6"/>
            <w:vAlign w:val="center"/>
          </w:tcPr>
          <w:p w14:paraId="52A02329" w14:textId="77777777" w:rsidR="0001730C" w:rsidRDefault="0001730C" w:rsidP="00922626">
            <w:pPr>
              <w:rPr>
                <w:sz w:val="14"/>
                <w:szCs w:val="14"/>
              </w:rPr>
            </w:pPr>
            <w:r w:rsidRPr="006D72F0">
              <w:rPr>
                <w:sz w:val="18"/>
                <w:szCs w:val="18"/>
              </w:rPr>
              <w:t>Entreno (p. 63)</w:t>
            </w:r>
          </w:p>
        </w:tc>
        <w:tc>
          <w:tcPr>
            <w:tcW w:w="1701" w:type="dxa"/>
            <w:vAlign w:val="center"/>
          </w:tcPr>
          <w:p w14:paraId="6471BD60" w14:textId="77777777" w:rsidR="0001730C" w:rsidRPr="006D72F0" w:rsidRDefault="0001730C" w:rsidP="00922626">
            <w:pPr>
              <w:rPr>
                <w:sz w:val="14"/>
                <w:szCs w:val="14"/>
                <w:lang w:val="en-US"/>
              </w:rPr>
            </w:pPr>
            <w:r w:rsidRPr="006D72F0">
              <w:rPr>
                <w:color w:val="211D1E"/>
                <w:sz w:val="18"/>
                <w:szCs w:val="18"/>
                <w:lang w:val="en-US"/>
              </w:rPr>
              <w:t>CL, AA, CSC, SIEE, CEC</w:t>
            </w:r>
          </w:p>
        </w:tc>
        <w:tc>
          <w:tcPr>
            <w:tcW w:w="993" w:type="dxa"/>
            <w:vAlign w:val="center"/>
          </w:tcPr>
          <w:p w14:paraId="7A7AF1C6" w14:textId="77777777" w:rsidR="0001730C" w:rsidRPr="00A017C7"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599A3A54" w14:textId="77777777" w:rsidR="0001730C" w:rsidRDefault="0001730C" w:rsidP="00922626">
            <w:pPr>
              <w:rPr>
                <w:sz w:val="14"/>
                <w:szCs w:val="14"/>
              </w:rPr>
            </w:pPr>
            <w:r>
              <w:rPr>
                <w:color w:val="211D1E"/>
                <w:sz w:val="18"/>
                <w:szCs w:val="18"/>
              </w:rPr>
              <w:t>Lingüístico-verbal, intrapersonal, interpersonal y espiritual</w:t>
            </w:r>
          </w:p>
        </w:tc>
      </w:tr>
      <w:tr w:rsidR="0001730C" w14:paraId="40AAA61E" w14:textId="77777777" w:rsidTr="00576C84">
        <w:trPr>
          <w:trHeight w:val="123"/>
        </w:trPr>
        <w:tc>
          <w:tcPr>
            <w:tcW w:w="941" w:type="dxa"/>
            <w:vMerge/>
            <w:vAlign w:val="center"/>
          </w:tcPr>
          <w:p w14:paraId="3AE100B1"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64E45666" w14:textId="77777777" w:rsidR="0001730C"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26D36790" w14:textId="77777777" w:rsidR="0001730C" w:rsidRDefault="0001730C" w:rsidP="00922626">
            <w:pPr>
              <w:widowControl w:val="0"/>
              <w:pBdr>
                <w:top w:val="nil"/>
                <w:left w:val="nil"/>
                <w:bottom w:val="nil"/>
                <w:right w:val="nil"/>
                <w:between w:val="nil"/>
              </w:pBdr>
              <w:spacing w:line="276" w:lineRule="auto"/>
              <w:rPr>
                <w:sz w:val="14"/>
                <w:szCs w:val="14"/>
              </w:rPr>
            </w:pPr>
          </w:p>
        </w:tc>
        <w:tc>
          <w:tcPr>
            <w:tcW w:w="2115" w:type="dxa"/>
            <w:vMerge/>
            <w:shd w:val="clear" w:color="auto" w:fill="B6D7A8"/>
            <w:vAlign w:val="center"/>
          </w:tcPr>
          <w:p w14:paraId="1738D75B"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09" w:type="dxa"/>
            <w:shd w:val="clear" w:color="auto" w:fill="DEEBF6"/>
            <w:vAlign w:val="center"/>
          </w:tcPr>
          <w:p w14:paraId="7AAA81F1" w14:textId="77777777" w:rsidR="0001730C" w:rsidRDefault="0001730C" w:rsidP="00922626">
            <w:pPr>
              <w:rPr>
                <w:sz w:val="14"/>
                <w:szCs w:val="14"/>
              </w:rPr>
            </w:pPr>
            <w:r w:rsidRPr="00A017C7">
              <w:rPr>
                <w:color w:val="000000"/>
                <w:sz w:val="18"/>
                <w:szCs w:val="18"/>
              </w:rPr>
              <w:t>Contenido textual (</w:t>
            </w:r>
            <w:r>
              <w:rPr>
                <w:color w:val="000000"/>
                <w:sz w:val="18"/>
                <w:szCs w:val="18"/>
              </w:rPr>
              <w:t>4</w:t>
            </w:r>
            <w:r w:rsidRPr="00A017C7">
              <w:rPr>
                <w:color w:val="000000"/>
                <w:sz w:val="18"/>
                <w:szCs w:val="18"/>
              </w:rPr>
              <w:t xml:space="preserve">. </w:t>
            </w:r>
            <w:r>
              <w:rPr>
                <w:color w:val="000000"/>
                <w:sz w:val="18"/>
                <w:szCs w:val="18"/>
              </w:rPr>
              <w:t>Somos imagen de Dios</w:t>
            </w:r>
            <w:r w:rsidRPr="00A017C7">
              <w:rPr>
                <w:color w:val="000000"/>
                <w:sz w:val="18"/>
                <w:szCs w:val="18"/>
              </w:rPr>
              <w:t xml:space="preserve">) (p. </w:t>
            </w:r>
            <w:r>
              <w:rPr>
                <w:color w:val="000000"/>
                <w:sz w:val="18"/>
                <w:szCs w:val="18"/>
              </w:rPr>
              <w:t>65</w:t>
            </w:r>
            <w:r w:rsidRPr="00A017C7">
              <w:rPr>
                <w:color w:val="000000"/>
                <w:sz w:val="18"/>
                <w:szCs w:val="18"/>
              </w:rPr>
              <w:t>)</w:t>
            </w:r>
          </w:p>
        </w:tc>
        <w:tc>
          <w:tcPr>
            <w:tcW w:w="1701" w:type="dxa"/>
            <w:vAlign w:val="center"/>
          </w:tcPr>
          <w:p w14:paraId="7A47EA1E" w14:textId="77777777" w:rsidR="0001730C" w:rsidRPr="006D72F0" w:rsidRDefault="0001730C" w:rsidP="00922626">
            <w:pPr>
              <w:rPr>
                <w:sz w:val="14"/>
                <w:szCs w:val="14"/>
                <w:lang w:val="en-US"/>
              </w:rPr>
            </w:pPr>
            <w:r w:rsidRPr="006D72F0">
              <w:rPr>
                <w:color w:val="211D1E"/>
                <w:sz w:val="18"/>
                <w:szCs w:val="18"/>
                <w:lang w:val="en-US"/>
              </w:rPr>
              <w:t>CL, AA, CSC, SIEE, CEC</w:t>
            </w:r>
          </w:p>
        </w:tc>
        <w:tc>
          <w:tcPr>
            <w:tcW w:w="993" w:type="dxa"/>
            <w:vAlign w:val="center"/>
          </w:tcPr>
          <w:p w14:paraId="33ED6C92" w14:textId="77777777" w:rsidR="0001730C" w:rsidRPr="006D72F0"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366AF7A1" w14:textId="77777777" w:rsidR="0001730C" w:rsidRDefault="0001730C" w:rsidP="00922626">
            <w:pPr>
              <w:rPr>
                <w:sz w:val="14"/>
                <w:szCs w:val="14"/>
              </w:rPr>
            </w:pPr>
            <w:r>
              <w:rPr>
                <w:color w:val="211D1E"/>
                <w:sz w:val="18"/>
                <w:szCs w:val="18"/>
              </w:rPr>
              <w:t>Lingüístico-verbal, intrapersonal, interpersonal y espiritual</w:t>
            </w:r>
          </w:p>
        </w:tc>
      </w:tr>
      <w:tr w:rsidR="0001730C" w:rsidRPr="006D72F0" w14:paraId="219D1AA5" w14:textId="77777777" w:rsidTr="00576C84">
        <w:trPr>
          <w:trHeight w:val="122"/>
        </w:trPr>
        <w:tc>
          <w:tcPr>
            <w:tcW w:w="941" w:type="dxa"/>
            <w:vMerge/>
            <w:vAlign w:val="center"/>
          </w:tcPr>
          <w:p w14:paraId="6DB3A370"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1F91F806" w14:textId="77777777" w:rsidR="0001730C"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3DE4CD3B" w14:textId="77777777" w:rsidR="0001730C" w:rsidRDefault="0001730C" w:rsidP="00922626">
            <w:pPr>
              <w:widowControl w:val="0"/>
              <w:pBdr>
                <w:top w:val="nil"/>
                <w:left w:val="nil"/>
                <w:bottom w:val="nil"/>
                <w:right w:val="nil"/>
                <w:between w:val="nil"/>
              </w:pBdr>
              <w:spacing w:line="276" w:lineRule="auto"/>
              <w:rPr>
                <w:sz w:val="14"/>
                <w:szCs w:val="14"/>
              </w:rPr>
            </w:pPr>
          </w:p>
        </w:tc>
        <w:tc>
          <w:tcPr>
            <w:tcW w:w="2115" w:type="dxa"/>
            <w:vMerge/>
            <w:shd w:val="clear" w:color="auto" w:fill="B6D7A8"/>
            <w:vAlign w:val="center"/>
          </w:tcPr>
          <w:p w14:paraId="0DA21C1D"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09" w:type="dxa"/>
            <w:shd w:val="clear" w:color="auto" w:fill="DEEBF6"/>
            <w:vAlign w:val="center"/>
          </w:tcPr>
          <w:p w14:paraId="1F1D498C" w14:textId="77777777" w:rsidR="0001730C" w:rsidRDefault="0001730C" w:rsidP="00922626">
            <w:pPr>
              <w:rPr>
                <w:sz w:val="14"/>
                <w:szCs w:val="14"/>
              </w:rPr>
            </w:pPr>
            <w:r>
              <w:rPr>
                <w:sz w:val="18"/>
                <w:szCs w:val="18"/>
              </w:rPr>
              <w:t>Actividad 9</w:t>
            </w:r>
            <w:r w:rsidRPr="00B440F4">
              <w:rPr>
                <w:sz w:val="18"/>
                <w:szCs w:val="18"/>
              </w:rPr>
              <w:t xml:space="preserve"> (p. </w:t>
            </w:r>
            <w:r>
              <w:rPr>
                <w:sz w:val="18"/>
                <w:szCs w:val="18"/>
              </w:rPr>
              <w:t>65)</w:t>
            </w:r>
          </w:p>
        </w:tc>
        <w:tc>
          <w:tcPr>
            <w:tcW w:w="1701" w:type="dxa"/>
            <w:vAlign w:val="center"/>
          </w:tcPr>
          <w:p w14:paraId="419B3E80" w14:textId="77777777" w:rsidR="0001730C" w:rsidRPr="006D72F0" w:rsidRDefault="0001730C" w:rsidP="00922626">
            <w:pPr>
              <w:rPr>
                <w:sz w:val="14"/>
                <w:szCs w:val="14"/>
                <w:lang w:val="en-US"/>
              </w:rPr>
            </w:pPr>
            <w:r w:rsidRPr="006D72F0">
              <w:rPr>
                <w:color w:val="211D1E"/>
                <w:sz w:val="18"/>
                <w:szCs w:val="18"/>
                <w:lang w:val="en-US"/>
              </w:rPr>
              <w:t>CL, AA, CSC, SIEE, CEC</w:t>
            </w:r>
          </w:p>
        </w:tc>
        <w:tc>
          <w:tcPr>
            <w:tcW w:w="993" w:type="dxa"/>
            <w:vAlign w:val="center"/>
          </w:tcPr>
          <w:p w14:paraId="7BB988A4" w14:textId="77777777" w:rsidR="0001730C" w:rsidRPr="006D72F0"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17BBFB1C" w14:textId="77777777" w:rsidR="0001730C" w:rsidRPr="006D72F0" w:rsidRDefault="0001730C" w:rsidP="00922626">
            <w:pPr>
              <w:rPr>
                <w:sz w:val="14"/>
                <w:szCs w:val="14"/>
              </w:rPr>
            </w:pPr>
            <w:r>
              <w:rPr>
                <w:color w:val="211D1E"/>
                <w:sz w:val="18"/>
                <w:szCs w:val="18"/>
              </w:rPr>
              <w:t>Lingüístico-verbal, intrapersonal, interpersonal y espiritual</w:t>
            </w:r>
          </w:p>
        </w:tc>
      </w:tr>
      <w:tr w:rsidR="0001730C" w:rsidRPr="006D72F0" w14:paraId="6665DFD6" w14:textId="77777777" w:rsidTr="00576C84">
        <w:trPr>
          <w:trHeight w:val="312"/>
        </w:trPr>
        <w:tc>
          <w:tcPr>
            <w:tcW w:w="941" w:type="dxa"/>
            <w:vMerge/>
            <w:vAlign w:val="center"/>
          </w:tcPr>
          <w:p w14:paraId="2313EBA2" w14:textId="77777777" w:rsidR="0001730C" w:rsidRPr="006D72F0"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4E436876" w14:textId="77777777" w:rsidR="0001730C" w:rsidRPr="006D72F0"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0B0B6311" w14:textId="77777777" w:rsidR="0001730C" w:rsidRPr="006D72F0" w:rsidRDefault="0001730C" w:rsidP="00922626">
            <w:pPr>
              <w:widowControl w:val="0"/>
              <w:pBdr>
                <w:top w:val="nil"/>
                <w:left w:val="nil"/>
                <w:bottom w:val="nil"/>
                <w:right w:val="nil"/>
                <w:between w:val="nil"/>
              </w:pBdr>
              <w:spacing w:line="276" w:lineRule="auto"/>
              <w:rPr>
                <w:sz w:val="14"/>
                <w:szCs w:val="14"/>
              </w:rPr>
            </w:pPr>
          </w:p>
        </w:tc>
        <w:tc>
          <w:tcPr>
            <w:tcW w:w="2115" w:type="dxa"/>
            <w:vMerge/>
            <w:shd w:val="clear" w:color="auto" w:fill="B6D7A8"/>
            <w:vAlign w:val="center"/>
          </w:tcPr>
          <w:p w14:paraId="4EE441BE" w14:textId="77777777" w:rsidR="0001730C" w:rsidRPr="006D72F0" w:rsidRDefault="0001730C" w:rsidP="00922626">
            <w:pPr>
              <w:widowControl w:val="0"/>
              <w:pBdr>
                <w:top w:val="nil"/>
                <w:left w:val="nil"/>
                <w:bottom w:val="nil"/>
                <w:right w:val="nil"/>
                <w:between w:val="nil"/>
              </w:pBdr>
              <w:spacing w:line="276" w:lineRule="auto"/>
              <w:rPr>
                <w:sz w:val="14"/>
                <w:szCs w:val="14"/>
              </w:rPr>
            </w:pPr>
          </w:p>
        </w:tc>
        <w:tc>
          <w:tcPr>
            <w:tcW w:w="2409" w:type="dxa"/>
            <w:shd w:val="clear" w:color="auto" w:fill="DEEBF6"/>
            <w:vAlign w:val="center"/>
          </w:tcPr>
          <w:p w14:paraId="25BAE334" w14:textId="77777777" w:rsidR="0001730C" w:rsidRPr="006D72F0" w:rsidRDefault="0001730C" w:rsidP="00922626">
            <w:pPr>
              <w:rPr>
                <w:sz w:val="18"/>
                <w:szCs w:val="18"/>
              </w:rPr>
            </w:pPr>
            <w:r w:rsidRPr="006D72F0">
              <w:rPr>
                <w:sz w:val="18"/>
                <w:szCs w:val="18"/>
              </w:rPr>
              <w:t>#enseñanzadelaIglesia</w:t>
            </w:r>
            <w:r>
              <w:rPr>
                <w:sz w:val="18"/>
                <w:szCs w:val="18"/>
              </w:rPr>
              <w:t xml:space="preserve"> (p. 66)</w:t>
            </w:r>
          </w:p>
        </w:tc>
        <w:tc>
          <w:tcPr>
            <w:tcW w:w="1701" w:type="dxa"/>
            <w:vAlign w:val="center"/>
          </w:tcPr>
          <w:p w14:paraId="0DAAF8D1" w14:textId="77777777" w:rsidR="0001730C" w:rsidRPr="006D72F0" w:rsidRDefault="0001730C" w:rsidP="00922626">
            <w:pPr>
              <w:rPr>
                <w:sz w:val="14"/>
                <w:szCs w:val="14"/>
                <w:lang w:val="en-US"/>
              </w:rPr>
            </w:pPr>
            <w:r w:rsidRPr="006D72F0">
              <w:rPr>
                <w:color w:val="211D1E"/>
                <w:sz w:val="18"/>
                <w:szCs w:val="18"/>
                <w:lang w:val="en-US"/>
              </w:rPr>
              <w:t>CL, AA, CSC, SIEE, CEC</w:t>
            </w:r>
          </w:p>
        </w:tc>
        <w:tc>
          <w:tcPr>
            <w:tcW w:w="993" w:type="dxa"/>
            <w:vAlign w:val="center"/>
          </w:tcPr>
          <w:p w14:paraId="731822DE" w14:textId="77777777" w:rsidR="0001730C" w:rsidRPr="006D72F0"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7FFEA0A5" w14:textId="77777777" w:rsidR="0001730C" w:rsidRPr="006D72F0" w:rsidRDefault="0001730C" w:rsidP="00922626">
            <w:pPr>
              <w:rPr>
                <w:sz w:val="14"/>
                <w:szCs w:val="14"/>
              </w:rPr>
            </w:pPr>
            <w:r>
              <w:rPr>
                <w:color w:val="211D1E"/>
                <w:sz w:val="18"/>
                <w:szCs w:val="18"/>
              </w:rPr>
              <w:t>Lingüístico-verbal, lógico-matemática, naturalista, intrapersonal, interpersonal y espiritual</w:t>
            </w:r>
          </w:p>
        </w:tc>
      </w:tr>
      <w:tr w:rsidR="0001730C" w14:paraId="5A77DB98" w14:textId="77777777" w:rsidTr="00576C84">
        <w:trPr>
          <w:trHeight w:val="418"/>
        </w:trPr>
        <w:tc>
          <w:tcPr>
            <w:tcW w:w="941" w:type="dxa"/>
            <w:vMerge/>
            <w:vAlign w:val="center"/>
          </w:tcPr>
          <w:p w14:paraId="6D49055B" w14:textId="77777777" w:rsidR="0001730C" w:rsidRPr="006D72F0" w:rsidRDefault="0001730C" w:rsidP="00922626">
            <w:pPr>
              <w:widowControl w:val="0"/>
              <w:pBdr>
                <w:top w:val="nil"/>
                <w:left w:val="nil"/>
                <w:bottom w:val="nil"/>
                <w:right w:val="nil"/>
                <w:between w:val="nil"/>
              </w:pBdr>
              <w:spacing w:line="276" w:lineRule="auto"/>
              <w:rPr>
                <w:sz w:val="14"/>
                <w:szCs w:val="14"/>
              </w:rPr>
            </w:pPr>
          </w:p>
        </w:tc>
        <w:tc>
          <w:tcPr>
            <w:tcW w:w="2420" w:type="dxa"/>
            <w:vMerge w:val="restart"/>
            <w:vAlign w:val="center"/>
          </w:tcPr>
          <w:p w14:paraId="255F747D" w14:textId="77777777" w:rsidR="0001730C" w:rsidRDefault="0001730C" w:rsidP="00922626">
            <w:pPr>
              <w:rPr>
                <w:b/>
                <w:sz w:val="18"/>
                <w:szCs w:val="18"/>
              </w:rPr>
            </w:pPr>
            <w:r w:rsidRPr="006700DC">
              <w:rPr>
                <w:b/>
                <w:sz w:val="18"/>
                <w:szCs w:val="18"/>
              </w:rPr>
              <w:t>El fundamento de la dignidad de la persona</w:t>
            </w:r>
          </w:p>
          <w:p w14:paraId="5A049FC6" w14:textId="77777777" w:rsidR="0001730C" w:rsidRPr="00AC3C1F" w:rsidRDefault="0001730C" w:rsidP="004C3C7C">
            <w:pPr>
              <w:numPr>
                <w:ilvl w:val="0"/>
                <w:numId w:val="45"/>
              </w:numPr>
              <w:pBdr>
                <w:top w:val="nil"/>
                <w:left w:val="nil"/>
                <w:bottom w:val="nil"/>
                <w:right w:val="nil"/>
                <w:between w:val="nil"/>
              </w:pBdr>
              <w:spacing w:after="0"/>
              <w:ind w:left="250" w:hanging="142"/>
              <w:rPr>
                <w:color w:val="000000"/>
                <w:sz w:val="18"/>
                <w:szCs w:val="18"/>
              </w:rPr>
            </w:pPr>
            <w:r>
              <w:rPr>
                <w:color w:val="000000"/>
                <w:sz w:val="18"/>
                <w:szCs w:val="18"/>
              </w:rPr>
              <w:t>Ser humano como imagen de Dios</w:t>
            </w:r>
          </w:p>
          <w:p w14:paraId="7E7249E4" w14:textId="77777777" w:rsidR="0001730C" w:rsidRDefault="0001730C" w:rsidP="004C3C7C">
            <w:pPr>
              <w:numPr>
                <w:ilvl w:val="0"/>
                <w:numId w:val="45"/>
              </w:numPr>
              <w:pBdr>
                <w:top w:val="nil"/>
                <w:left w:val="nil"/>
                <w:bottom w:val="nil"/>
                <w:right w:val="nil"/>
                <w:between w:val="nil"/>
              </w:pBdr>
              <w:spacing w:after="0"/>
              <w:ind w:left="250" w:hanging="142"/>
              <w:rPr>
                <w:color w:val="000000"/>
                <w:sz w:val="18"/>
                <w:szCs w:val="18"/>
              </w:rPr>
            </w:pPr>
            <w:r>
              <w:rPr>
                <w:color w:val="000000"/>
                <w:sz w:val="18"/>
                <w:szCs w:val="18"/>
              </w:rPr>
              <w:t>Etimología de la palabra persona</w:t>
            </w:r>
          </w:p>
          <w:p w14:paraId="01899D4D" w14:textId="77777777" w:rsidR="0001730C" w:rsidRDefault="0001730C" w:rsidP="004C3C7C">
            <w:pPr>
              <w:numPr>
                <w:ilvl w:val="0"/>
                <w:numId w:val="45"/>
              </w:numPr>
              <w:pBdr>
                <w:top w:val="nil"/>
                <w:left w:val="nil"/>
                <w:bottom w:val="nil"/>
                <w:right w:val="nil"/>
                <w:between w:val="nil"/>
              </w:pBdr>
              <w:spacing w:after="0"/>
              <w:ind w:left="250" w:hanging="142"/>
              <w:rPr>
                <w:color w:val="000000"/>
                <w:sz w:val="18"/>
                <w:szCs w:val="18"/>
              </w:rPr>
            </w:pPr>
            <w:r>
              <w:rPr>
                <w:color w:val="000000"/>
                <w:sz w:val="18"/>
                <w:szCs w:val="18"/>
              </w:rPr>
              <w:t>Declaración Universal de los Derechos Humanos</w:t>
            </w:r>
          </w:p>
          <w:p w14:paraId="176454FD" w14:textId="77777777" w:rsidR="0001730C" w:rsidRPr="00615123" w:rsidRDefault="0001730C" w:rsidP="004C3C7C">
            <w:pPr>
              <w:numPr>
                <w:ilvl w:val="0"/>
                <w:numId w:val="45"/>
              </w:numPr>
              <w:pBdr>
                <w:top w:val="nil"/>
                <w:left w:val="nil"/>
                <w:bottom w:val="nil"/>
                <w:right w:val="nil"/>
                <w:between w:val="nil"/>
              </w:pBdr>
              <w:spacing w:after="0"/>
              <w:ind w:left="250" w:hanging="142"/>
              <w:rPr>
                <w:color w:val="000000"/>
                <w:sz w:val="18"/>
                <w:szCs w:val="18"/>
              </w:rPr>
            </w:pPr>
            <w:r w:rsidRPr="00615123">
              <w:rPr>
                <w:i/>
                <w:iCs/>
                <w:color w:val="000000"/>
                <w:sz w:val="18"/>
                <w:szCs w:val="18"/>
              </w:rPr>
              <w:t>Gaudium et Spes</w:t>
            </w:r>
          </w:p>
        </w:tc>
        <w:tc>
          <w:tcPr>
            <w:tcW w:w="1613" w:type="dxa"/>
            <w:vMerge w:val="restart"/>
            <w:vAlign w:val="center"/>
          </w:tcPr>
          <w:p w14:paraId="7F1D225C" w14:textId="77777777" w:rsidR="0001730C" w:rsidRDefault="0001730C" w:rsidP="00922626">
            <w:pPr>
              <w:widowControl w:val="0"/>
              <w:pBdr>
                <w:top w:val="nil"/>
                <w:left w:val="nil"/>
                <w:bottom w:val="nil"/>
                <w:right w:val="nil"/>
                <w:between w:val="nil"/>
              </w:pBdr>
              <w:spacing w:line="276" w:lineRule="auto"/>
              <w:rPr>
                <w:sz w:val="14"/>
                <w:szCs w:val="14"/>
              </w:rPr>
            </w:pPr>
            <w:r>
              <w:rPr>
                <w:b/>
                <w:sz w:val="18"/>
                <w:szCs w:val="18"/>
              </w:rPr>
              <w:t>RE 1.3.</w:t>
            </w:r>
            <w:r>
              <w:rPr>
                <w:sz w:val="18"/>
                <w:szCs w:val="18"/>
              </w:rPr>
              <w:t xml:space="preserve"> </w:t>
            </w:r>
            <w:r w:rsidRPr="00CA2AAE">
              <w:rPr>
                <w:sz w:val="18"/>
                <w:szCs w:val="18"/>
              </w:rPr>
              <w:t>Explicar el origen de la dignidad del ser humano como criatura de Dios</w:t>
            </w:r>
          </w:p>
        </w:tc>
        <w:tc>
          <w:tcPr>
            <w:tcW w:w="2115" w:type="dxa"/>
            <w:vMerge w:val="restart"/>
            <w:shd w:val="clear" w:color="auto" w:fill="538135" w:themeFill="accent6" w:themeFillShade="BF"/>
            <w:vAlign w:val="center"/>
          </w:tcPr>
          <w:p w14:paraId="1BBC0E76" w14:textId="77777777" w:rsidR="0001730C" w:rsidRPr="00CA2AAE" w:rsidRDefault="0001730C" w:rsidP="00922626">
            <w:pPr>
              <w:widowControl w:val="0"/>
              <w:pBdr>
                <w:top w:val="nil"/>
                <w:left w:val="nil"/>
                <w:bottom w:val="nil"/>
                <w:right w:val="nil"/>
                <w:between w:val="nil"/>
              </w:pBdr>
              <w:spacing w:line="276" w:lineRule="auto"/>
              <w:rPr>
                <w:sz w:val="18"/>
                <w:szCs w:val="18"/>
              </w:rPr>
            </w:pPr>
            <w:r>
              <w:rPr>
                <w:b/>
                <w:sz w:val="18"/>
                <w:szCs w:val="18"/>
              </w:rPr>
              <w:t>RE 1.3.1.</w:t>
            </w:r>
            <w:r>
              <w:rPr>
                <w:sz w:val="18"/>
                <w:szCs w:val="18"/>
              </w:rPr>
              <w:t xml:space="preserve"> </w:t>
            </w:r>
            <w:r w:rsidRPr="00CA2AAE">
              <w:rPr>
                <w:sz w:val="18"/>
                <w:szCs w:val="18"/>
              </w:rPr>
              <w:t>Valora, en situaciones de su entorno, la dignidad</w:t>
            </w:r>
            <w:r>
              <w:rPr>
                <w:sz w:val="18"/>
                <w:szCs w:val="18"/>
              </w:rPr>
              <w:t xml:space="preserve"> </w:t>
            </w:r>
            <w:r w:rsidRPr="00CA2AAE">
              <w:rPr>
                <w:sz w:val="18"/>
                <w:szCs w:val="18"/>
              </w:rPr>
              <w:t>de todo ser humano con independencia de las</w:t>
            </w:r>
            <w:r>
              <w:rPr>
                <w:sz w:val="18"/>
                <w:szCs w:val="18"/>
              </w:rPr>
              <w:t xml:space="preserve"> </w:t>
            </w:r>
            <w:r w:rsidRPr="00CA2AAE">
              <w:rPr>
                <w:sz w:val="18"/>
                <w:szCs w:val="18"/>
              </w:rPr>
              <w:t>capacidades físicas, cognitivas, intelectuales,</w:t>
            </w:r>
            <w:r>
              <w:rPr>
                <w:sz w:val="18"/>
                <w:szCs w:val="18"/>
              </w:rPr>
              <w:t xml:space="preserve"> </w:t>
            </w:r>
            <w:r w:rsidRPr="00CA2AAE">
              <w:rPr>
                <w:sz w:val="18"/>
                <w:szCs w:val="18"/>
              </w:rPr>
              <w:t>sociales, etc.</w:t>
            </w:r>
          </w:p>
        </w:tc>
        <w:tc>
          <w:tcPr>
            <w:tcW w:w="2409" w:type="dxa"/>
            <w:shd w:val="clear" w:color="auto" w:fill="DEEBF6"/>
            <w:vAlign w:val="center"/>
          </w:tcPr>
          <w:p w14:paraId="18837772" w14:textId="77777777" w:rsidR="0001730C" w:rsidRDefault="0001730C" w:rsidP="00922626">
            <w:pPr>
              <w:rPr>
                <w:sz w:val="18"/>
                <w:szCs w:val="18"/>
              </w:rPr>
            </w:pPr>
            <w:r w:rsidRPr="00B440F4">
              <w:rPr>
                <w:sz w:val="18"/>
                <w:szCs w:val="18"/>
              </w:rPr>
              <w:t xml:space="preserve">Actividad </w:t>
            </w:r>
            <w:r>
              <w:rPr>
                <w:sz w:val="18"/>
                <w:szCs w:val="18"/>
              </w:rPr>
              <w:t>4</w:t>
            </w:r>
          </w:p>
          <w:p w14:paraId="068A1B32" w14:textId="77777777" w:rsidR="0001730C" w:rsidRDefault="0001730C" w:rsidP="00922626">
            <w:pPr>
              <w:rPr>
                <w:sz w:val="14"/>
                <w:szCs w:val="14"/>
              </w:rPr>
            </w:pPr>
            <w:r>
              <w:rPr>
                <w:sz w:val="18"/>
                <w:szCs w:val="18"/>
              </w:rPr>
              <w:t>#etimología</w:t>
            </w:r>
            <w:r w:rsidRPr="00B440F4">
              <w:rPr>
                <w:sz w:val="18"/>
                <w:szCs w:val="18"/>
              </w:rPr>
              <w:t xml:space="preserve"> (p. 5</w:t>
            </w:r>
            <w:r>
              <w:rPr>
                <w:sz w:val="18"/>
                <w:szCs w:val="18"/>
              </w:rPr>
              <w:t>9)</w:t>
            </w:r>
          </w:p>
        </w:tc>
        <w:tc>
          <w:tcPr>
            <w:tcW w:w="1701" w:type="dxa"/>
            <w:vAlign w:val="center"/>
          </w:tcPr>
          <w:p w14:paraId="7B420B47" w14:textId="77777777" w:rsidR="0001730C" w:rsidRDefault="0001730C" w:rsidP="00922626">
            <w:pPr>
              <w:rPr>
                <w:sz w:val="14"/>
                <w:szCs w:val="14"/>
              </w:rPr>
            </w:pPr>
            <w:r>
              <w:rPr>
                <w:color w:val="211D1E"/>
                <w:sz w:val="18"/>
                <w:szCs w:val="18"/>
              </w:rPr>
              <w:t>CL, AA, CSC, CEC</w:t>
            </w:r>
          </w:p>
        </w:tc>
        <w:tc>
          <w:tcPr>
            <w:tcW w:w="993" w:type="dxa"/>
            <w:vAlign w:val="center"/>
          </w:tcPr>
          <w:p w14:paraId="2FB792E3" w14:textId="77777777" w:rsidR="0001730C" w:rsidRPr="00A017C7"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308ADE1D" w14:textId="77777777" w:rsidR="0001730C" w:rsidRDefault="0001730C" w:rsidP="00922626">
            <w:pPr>
              <w:rPr>
                <w:sz w:val="14"/>
                <w:szCs w:val="14"/>
              </w:rPr>
            </w:pPr>
            <w:r>
              <w:rPr>
                <w:color w:val="211D1E"/>
                <w:sz w:val="18"/>
                <w:szCs w:val="18"/>
              </w:rPr>
              <w:t>Lingüístico-verbal, visual-espacial, intrapersonal, interpersonal y espiritual</w:t>
            </w:r>
          </w:p>
        </w:tc>
      </w:tr>
      <w:tr w:rsidR="0001730C" w:rsidRPr="00A017C7" w14:paraId="5717673C" w14:textId="77777777" w:rsidTr="00576C84">
        <w:trPr>
          <w:trHeight w:val="219"/>
        </w:trPr>
        <w:tc>
          <w:tcPr>
            <w:tcW w:w="941" w:type="dxa"/>
            <w:vMerge/>
            <w:vAlign w:val="center"/>
          </w:tcPr>
          <w:p w14:paraId="433046FC"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2E20198C" w14:textId="77777777" w:rsidR="0001730C"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2080EE32" w14:textId="77777777" w:rsidR="0001730C" w:rsidRDefault="0001730C" w:rsidP="00922626">
            <w:pPr>
              <w:widowControl w:val="0"/>
              <w:pBdr>
                <w:top w:val="nil"/>
                <w:left w:val="nil"/>
                <w:bottom w:val="nil"/>
                <w:right w:val="nil"/>
                <w:between w:val="nil"/>
              </w:pBdr>
              <w:spacing w:line="276" w:lineRule="auto"/>
              <w:rPr>
                <w:b/>
                <w:sz w:val="18"/>
                <w:szCs w:val="18"/>
              </w:rPr>
            </w:pPr>
          </w:p>
        </w:tc>
        <w:tc>
          <w:tcPr>
            <w:tcW w:w="2115" w:type="dxa"/>
            <w:vMerge/>
            <w:shd w:val="clear" w:color="auto" w:fill="538135" w:themeFill="accent6" w:themeFillShade="BF"/>
            <w:vAlign w:val="center"/>
          </w:tcPr>
          <w:p w14:paraId="0D3EC1F1" w14:textId="77777777" w:rsidR="0001730C" w:rsidRDefault="0001730C" w:rsidP="00922626">
            <w:pPr>
              <w:widowControl w:val="0"/>
              <w:pBdr>
                <w:top w:val="nil"/>
                <w:left w:val="nil"/>
                <w:bottom w:val="nil"/>
                <w:right w:val="nil"/>
                <w:between w:val="nil"/>
              </w:pBdr>
              <w:spacing w:line="276" w:lineRule="auto"/>
              <w:rPr>
                <w:b/>
                <w:sz w:val="18"/>
                <w:szCs w:val="18"/>
              </w:rPr>
            </w:pPr>
          </w:p>
        </w:tc>
        <w:tc>
          <w:tcPr>
            <w:tcW w:w="2409" w:type="dxa"/>
            <w:shd w:val="clear" w:color="auto" w:fill="DEEBF6"/>
            <w:vAlign w:val="center"/>
          </w:tcPr>
          <w:p w14:paraId="3BA302DB" w14:textId="77777777" w:rsidR="0001730C" w:rsidRDefault="0001730C" w:rsidP="00922626">
            <w:pPr>
              <w:rPr>
                <w:sz w:val="18"/>
                <w:szCs w:val="18"/>
              </w:rPr>
            </w:pPr>
            <w:r w:rsidRPr="00B440F4">
              <w:rPr>
                <w:sz w:val="18"/>
                <w:szCs w:val="18"/>
              </w:rPr>
              <w:t>Actividad</w:t>
            </w:r>
            <w:r>
              <w:rPr>
                <w:sz w:val="18"/>
                <w:szCs w:val="18"/>
              </w:rPr>
              <w:t xml:space="preserve"> 5</w:t>
            </w:r>
          </w:p>
          <w:p w14:paraId="77B17042" w14:textId="77777777" w:rsidR="0001730C" w:rsidRPr="00B440F4" w:rsidRDefault="0001730C" w:rsidP="00922626">
            <w:pPr>
              <w:rPr>
                <w:sz w:val="18"/>
                <w:szCs w:val="18"/>
              </w:rPr>
            </w:pPr>
            <w:r>
              <w:rPr>
                <w:sz w:val="18"/>
                <w:szCs w:val="18"/>
              </w:rPr>
              <w:t>Actividad 6</w:t>
            </w:r>
            <w:r w:rsidRPr="00B440F4">
              <w:rPr>
                <w:sz w:val="18"/>
                <w:szCs w:val="18"/>
              </w:rPr>
              <w:t xml:space="preserve"> (p. </w:t>
            </w:r>
            <w:r>
              <w:rPr>
                <w:sz w:val="18"/>
                <w:szCs w:val="18"/>
              </w:rPr>
              <w:t>60)</w:t>
            </w:r>
          </w:p>
        </w:tc>
        <w:tc>
          <w:tcPr>
            <w:tcW w:w="1701" w:type="dxa"/>
            <w:vAlign w:val="center"/>
          </w:tcPr>
          <w:p w14:paraId="6D2C98F9" w14:textId="77777777" w:rsidR="0001730C" w:rsidRPr="00A017C7" w:rsidRDefault="0001730C" w:rsidP="00922626">
            <w:pPr>
              <w:rPr>
                <w:color w:val="211D1E"/>
                <w:sz w:val="18"/>
                <w:szCs w:val="18"/>
                <w:lang w:val="en-US"/>
              </w:rPr>
            </w:pPr>
            <w:r w:rsidRPr="00A017C7">
              <w:rPr>
                <w:color w:val="211D1E"/>
                <w:sz w:val="18"/>
                <w:szCs w:val="18"/>
                <w:lang w:val="en-US"/>
              </w:rPr>
              <w:t>CL, AA, CSC, CE</w:t>
            </w:r>
            <w:r>
              <w:rPr>
                <w:color w:val="211D1E"/>
                <w:sz w:val="18"/>
                <w:szCs w:val="18"/>
                <w:lang w:val="en-US"/>
              </w:rPr>
              <w:t>C</w:t>
            </w:r>
          </w:p>
        </w:tc>
        <w:tc>
          <w:tcPr>
            <w:tcW w:w="993" w:type="dxa"/>
            <w:vAlign w:val="center"/>
          </w:tcPr>
          <w:p w14:paraId="62F5722E" w14:textId="77777777" w:rsidR="0001730C" w:rsidRPr="00A017C7" w:rsidRDefault="0001730C" w:rsidP="00922626">
            <w:pPr>
              <w:jc w:val="center"/>
              <w:rPr>
                <w:color w:val="211D1E"/>
                <w:sz w:val="18"/>
                <w:szCs w:val="18"/>
                <w:lang w:val="en-US"/>
              </w:rPr>
            </w:pPr>
            <w:r w:rsidRPr="00A017C7">
              <w:rPr>
                <w:color w:val="211D1E"/>
                <w:sz w:val="18"/>
                <w:szCs w:val="18"/>
                <w:lang w:val="en-US"/>
              </w:rPr>
              <w:t>CD</w:t>
            </w:r>
          </w:p>
        </w:tc>
        <w:tc>
          <w:tcPr>
            <w:tcW w:w="2464" w:type="dxa"/>
            <w:vAlign w:val="center"/>
          </w:tcPr>
          <w:p w14:paraId="7D2A33F0" w14:textId="77777777" w:rsidR="0001730C" w:rsidRPr="00A017C7" w:rsidRDefault="0001730C" w:rsidP="00922626">
            <w:pPr>
              <w:rPr>
                <w:color w:val="211D1E"/>
                <w:sz w:val="18"/>
                <w:szCs w:val="18"/>
              </w:rPr>
            </w:pPr>
            <w:r>
              <w:rPr>
                <w:color w:val="211D1E"/>
                <w:sz w:val="18"/>
                <w:szCs w:val="18"/>
              </w:rPr>
              <w:t xml:space="preserve">Lingüístico-verbal, lógico-matemática, </w:t>
            </w:r>
            <w:r>
              <w:rPr>
                <w:rFonts w:cs="Frutiger LT Std"/>
                <w:color w:val="211D1E"/>
                <w:sz w:val="18"/>
                <w:szCs w:val="18"/>
              </w:rPr>
              <w:t>intrapersonal, interpersonal y espiritual</w:t>
            </w:r>
          </w:p>
        </w:tc>
      </w:tr>
      <w:tr w:rsidR="0001730C" w:rsidRPr="00A017C7" w14:paraId="0D5A6834" w14:textId="77777777" w:rsidTr="00576C84">
        <w:trPr>
          <w:trHeight w:val="144"/>
        </w:trPr>
        <w:tc>
          <w:tcPr>
            <w:tcW w:w="941" w:type="dxa"/>
            <w:vMerge/>
            <w:vAlign w:val="center"/>
          </w:tcPr>
          <w:p w14:paraId="37E05C1D"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353A8CEB" w14:textId="77777777" w:rsidR="0001730C"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223CD8AF" w14:textId="77777777" w:rsidR="0001730C" w:rsidRDefault="0001730C" w:rsidP="00922626">
            <w:pPr>
              <w:widowControl w:val="0"/>
              <w:pBdr>
                <w:top w:val="nil"/>
                <w:left w:val="nil"/>
                <w:bottom w:val="nil"/>
                <w:right w:val="nil"/>
                <w:between w:val="nil"/>
              </w:pBdr>
              <w:spacing w:line="276" w:lineRule="auto"/>
              <w:rPr>
                <w:b/>
                <w:sz w:val="18"/>
                <w:szCs w:val="18"/>
              </w:rPr>
            </w:pPr>
          </w:p>
        </w:tc>
        <w:tc>
          <w:tcPr>
            <w:tcW w:w="2115" w:type="dxa"/>
            <w:vMerge/>
            <w:shd w:val="clear" w:color="auto" w:fill="538135" w:themeFill="accent6" w:themeFillShade="BF"/>
            <w:vAlign w:val="center"/>
          </w:tcPr>
          <w:p w14:paraId="135165BA" w14:textId="77777777" w:rsidR="0001730C" w:rsidRDefault="0001730C" w:rsidP="00922626">
            <w:pPr>
              <w:widowControl w:val="0"/>
              <w:pBdr>
                <w:top w:val="nil"/>
                <w:left w:val="nil"/>
                <w:bottom w:val="nil"/>
                <w:right w:val="nil"/>
                <w:between w:val="nil"/>
              </w:pBdr>
              <w:spacing w:line="276" w:lineRule="auto"/>
              <w:rPr>
                <w:b/>
                <w:sz w:val="18"/>
                <w:szCs w:val="18"/>
              </w:rPr>
            </w:pPr>
          </w:p>
        </w:tc>
        <w:tc>
          <w:tcPr>
            <w:tcW w:w="2409" w:type="dxa"/>
            <w:shd w:val="clear" w:color="auto" w:fill="DEEBF6"/>
            <w:vAlign w:val="center"/>
          </w:tcPr>
          <w:p w14:paraId="34B8543B" w14:textId="77777777" w:rsidR="0001730C" w:rsidRPr="00B440F4" w:rsidRDefault="0001730C" w:rsidP="00922626">
            <w:pPr>
              <w:rPr>
                <w:sz w:val="18"/>
                <w:szCs w:val="18"/>
              </w:rPr>
            </w:pPr>
            <w:r w:rsidRPr="006D72F0">
              <w:rPr>
                <w:sz w:val="18"/>
                <w:szCs w:val="18"/>
              </w:rPr>
              <w:t>Entreno (p. 63)</w:t>
            </w:r>
          </w:p>
        </w:tc>
        <w:tc>
          <w:tcPr>
            <w:tcW w:w="1701" w:type="dxa"/>
            <w:vAlign w:val="center"/>
          </w:tcPr>
          <w:p w14:paraId="1E843619" w14:textId="77777777" w:rsidR="0001730C" w:rsidRPr="006D72F0" w:rsidRDefault="0001730C" w:rsidP="00922626">
            <w:pPr>
              <w:rPr>
                <w:color w:val="211D1E"/>
                <w:sz w:val="18"/>
                <w:szCs w:val="18"/>
                <w:lang w:val="en-US"/>
              </w:rPr>
            </w:pPr>
            <w:r w:rsidRPr="006D72F0">
              <w:rPr>
                <w:color w:val="211D1E"/>
                <w:sz w:val="18"/>
                <w:szCs w:val="18"/>
                <w:lang w:val="en-US"/>
              </w:rPr>
              <w:t>CL, AA, CSC, SIEE, CEC</w:t>
            </w:r>
          </w:p>
        </w:tc>
        <w:tc>
          <w:tcPr>
            <w:tcW w:w="993" w:type="dxa"/>
            <w:vAlign w:val="center"/>
          </w:tcPr>
          <w:p w14:paraId="511C2EAE" w14:textId="77777777" w:rsidR="0001730C" w:rsidRPr="00A017C7"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41379BA2" w14:textId="77777777" w:rsidR="0001730C" w:rsidRDefault="0001730C" w:rsidP="00922626">
            <w:pPr>
              <w:rPr>
                <w:color w:val="211D1E"/>
                <w:sz w:val="18"/>
                <w:szCs w:val="18"/>
              </w:rPr>
            </w:pPr>
            <w:r>
              <w:rPr>
                <w:color w:val="211D1E"/>
                <w:sz w:val="18"/>
                <w:szCs w:val="18"/>
              </w:rPr>
              <w:t>Lingüístico-verbal, intrapersonal, interpersonal y espiritual</w:t>
            </w:r>
          </w:p>
        </w:tc>
      </w:tr>
      <w:tr w:rsidR="0001730C" w:rsidRPr="00A017C7" w14:paraId="5E17168F" w14:textId="77777777" w:rsidTr="00576C84">
        <w:trPr>
          <w:trHeight w:val="219"/>
        </w:trPr>
        <w:tc>
          <w:tcPr>
            <w:tcW w:w="941" w:type="dxa"/>
            <w:vMerge/>
            <w:vAlign w:val="center"/>
          </w:tcPr>
          <w:p w14:paraId="605C37E7"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4CD98EC8" w14:textId="77777777" w:rsidR="0001730C"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51475DC8" w14:textId="77777777" w:rsidR="0001730C" w:rsidRDefault="0001730C" w:rsidP="00922626">
            <w:pPr>
              <w:widowControl w:val="0"/>
              <w:pBdr>
                <w:top w:val="nil"/>
                <w:left w:val="nil"/>
                <w:bottom w:val="nil"/>
                <w:right w:val="nil"/>
                <w:between w:val="nil"/>
              </w:pBdr>
              <w:spacing w:line="276" w:lineRule="auto"/>
              <w:rPr>
                <w:b/>
                <w:sz w:val="18"/>
                <w:szCs w:val="18"/>
              </w:rPr>
            </w:pPr>
          </w:p>
        </w:tc>
        <w:tc>
          <w:tcPr>
            <w:tcW w:w="2115" w:type="dxa"/>
            <w:vMerge/>
            <w:shd w:val="clear" w:color="auto" w:fill="538135" w:themeFill="accent6" w:themeFillShade="BF"/>
            <w:vAlign w:val="center"/>
          </w:tcPr>
          <w:p w14:paraId="39E5944E" w14:textId="77777777" w:rsidR="0001730C" w:rsidRDefault="0001730C" w:rsidP="00922626">
            <w:pPr>
              <w:widowControl w:val="0"/>
              <w:pBdr>
                <w:top w:val="nil"/>
                <w:left w:val="nil"/>
                <w:bottom w:val="nil"/>
                <w:right w:val="nil"/>
                <w:between w:val="nil"/>
              </w:pBdr>
              <w:spacing w:line="276" w:lineRule="auto"/>
              <w:rPr>
                <w:b/>
                <w:sz w:val="18"/>
                <w:szCs w:val="18"/>
              </w:rPr>
            </w:pPr>
          </w:p>
        </w:tc>
        <w:tc>
          <w:tcPr>
            <w:tcW w:w="2409" w:type="dxa"/>
            <w:shd w:val="clear" w:color="auto" w:fill="DEEBF6"/>
            <w:vAlign w:val="center"/>
          </w:tcPr>
          <w:p w14:paraId="3777353A" w14:textId="77777777" w:rsidR="0001730C" w:rsidRPr="006D72F0" w:rsidRDefault="0001730C" w:rsidP="00922626">
            <w:pPr>
              <w:rPr>
                <w:sz w:val="18"/>
                <w:szCs w:val="18"/>
              </w:rPr>
            </w:pPr>
            <w:r w:rsidRPr="00A017C7">
              <w:rPr>
                <w:color w:val="000000"/>
                <w:sz w:val="18"/>
                <w:szCs w:val="18"/>
              </w:rPr>
              <w:t>Contenido textual (</w:t>
            </w:r>
            <w:r>
              <w:rPr>
                <w:color w:val="000000"/>
                <w:sz w:val="18"/>
                <w:szCs w:val="18"/>
              </w:rPr>
              <w:t>4</w:t>
            </w:r>
            <w:r w:rsidRPr="00A017C7">
              <w:rPr>
                <w:color w:val="000000"/>
                <w:sz w:val="18"/>
                <w:szCs w:val="18"/>
              </w:rPr>
              <w:t xml:space="preserve">. </w:t>
            </w:r>
            <w:r>
              <w:rPr>
                <w:color w:val="000000"/>
                <w:sz w:val="18"/>
                <w:szCs w:val="18"/>
              </w:rPr>
              <w:t>Somos imagen de Dios</w:t>
            </w:r>
            <w:r w:rsidRPr="00A017C7">
              <w:rPr>
                <w:color w:val="000000"/>
                <w:sz w:val="18"/>
                <w:szCs w:val="18"/>
              </w:rPr>
              <w:t xml:space="preserve">) (p. </w:t>
            </w:r>
            <w:r>
              <w:rPr>
                <w:color w:val="000000"/>
                <w:sz w:val="18"/>
                <w:szCs w:val="18"/>
              </w:rPr>
              <w:t>65</w:t>
            </w:r>
            <w:r w:rsidRPr="00A017C7">
              <w:rPr>
                <w:color w:val="000000"/>
                <w:sz w:val="18"/>
                <w:szCs w:val="18"/>
              </w:rPr>
              <w:t>)</w:t>
            </w:r>
          </w:p>
        </w:tc>
        <w:tc>
          <w:tcPr>
            <w:tcW w:w="1701" w:type="dxa"/>
            <w:vAlign w:val="center"/>
          </w:tcPr>
          <w:p w14:paraId="7341B115" w14:textId="77777777" w:rsidR="0001730C" w:rsidRPr="006D72F0" w:rsidRDefault="0001730C" w:rsidP="00922626">
            <w:pPr>
              <w:rPr>
                <w:color w:val="211D1E"/>
                <w:sz w:val="18"/>
                <w:szCs w:val="18"/>
                <w:lang w:val="en-US"/>
              </w:rPr>
            </w:pPr>
            <w:r w:rsidRPr="006D72F0">
              <w:rPr>
                <w:color w:val="211D1E"/>
                <w:sz w:val="18"/>
                <w:szCs w:val="18"/>
                <w:lang w:val="en-US"/>
              </w:rPr>
              <w:t>CL, AA, CSC, SIEE, CEC</w:t>
            </w:r>
          </w:p>
        </w:tc>
        <w:tc>
          <w:tcPr>
            <w:tcW w:w="993" w:type="dxa"/>
            <w:vAlign w:val="center"/>
          </w:tcPr>
          <w:p w14:paraId="3A33699E" w14:textId="77777777" w:rsidR="0001730C" w:rsidRPr="006D72F0"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616796F5" w14:textId="77777777" w:rsidR="0001730C" w:rsidRDefault="0001730C" w:rsidP="00922626">
            <w:pPr>
              <w:rPr>
                <w:color w:val="211D1E"/>
                <w:sz w:val="18"/>
                <w:szCs w:val="18"/>
              </w:rPr>
            </w:pPr>
            <w:r>
              <w:rPr>
                <w:color w:val="211D1E"/>
                <w:sz w:val="18"/>
                <w:szCs w:val="18"/>
              </w:rPr>
              <w:t>Lingüístico-verbal, intrapersonal, interpersonal y espiritual</w:t>
            </w:r>
          </w:p>
        </w:tc>
      </w:tr>
      <w:tr w:rsidR="0001730C" w:rsidRPr="006D72F0" w14:paraId="1AEAF8FC" w14:textId="77777777" w:rsidTr="00576C84">
        <w:trPr>
          <w:trHeight w:val="219"/>
        </w:trPr>
        <w:tc>
          <w:tcPr>
            <w:tcW w:w="941" w:type="dxa"/>
            <w:vMerge/>
            <w:vAlign w:val="center"/>
          </w:tcPr>
          <w:p w14:paraId="36C958D2" w14:textId="77777777" w:rsidR="0001730C" w:rsidRDefault="0001730C" w:rsidP="00922626">
            <w:pPr>
              <w:widowControl w:val="0"/>
              <w:pBdr>
                <w:top w:val="nil"/>
                <w:left w:val="nil"/>
                <w:bottom w:val="nil"/>
                <w:right w:val="nil"/>
                <w:between w:val="nil"/>
              </w:pBdr>
              <w:spacing w:line="276" w:lineRule="auto"/>
              <w:rPr>
                <w:sz w:val="14"/>
                <w:szCs w:val="14"/>
              </w:rPr>
            </w:pPr>
          </w:p>
        </w:tc>
        <w:tc>
          <w:tcPr>
            <w:tcW w:w="2420" w:type="dxa"/>
            <w:vMerge/>
            <w:vAlign w:val="center"/>
          </w:tcPr>
          <w:p w14:paraId="65614734" w14:textId="77777777" w:rsidR="0001730C" w:rsidRDefault="0001730C" w:rsidP="00922626">
            <w:pPr>
              <w:widowControl w:val="0"/>
              <w:pBdr>
                <w:top w:val="nil"/>
                <w:left w:val="nil"/>
                <w:bottom w:val="nil"/>
                <w:right w:val="nil"/>
                <w:between w:val="nil"/>
              </w:pBdr>
              <w:spacing w:line="276" w:lineRule="auto"/>
              <w:rPr>
                <w:sz w:val="14"/>
                <w:szCs w:val="14"/>
              </w:rPr>
            </w:pPr>
          </w:p>
        </w:tc>
        <w:tc>
          <w:tcPr>
            <w:tcW w:w="1613" w:type="dxa"/>
            <w:vMerge/>
            <w:vAlign w:val="center"/>
          </w:tcPr>
          <w:p w14:paraId="5FF58AB4" w14:textId="77777777" w:rsidR="0001730C" w:rsidRDefault="0001730C" w:rsidP="00922626">
            <w:pPr>
              <w:widowControl w:val="0"/>
              <w:pBdr>
                <w:top w:val="nil"/>
                <w:left w:val="nil"/>
                <w:bottom w:val="nil"/>
                <w:right w:val="nil"/>
                <w:between w:val="nil"/>
              </w:pBdr>
              <w:spacing w:line="276" w:lineRule="auto"/>
              <w:rPr>
                <w:b/>
                <w:sz w:val="18"/>
                <w:szCs w:val="18"/>
              </w:rPr>
            </w:pPr>
          </w:p>
        </w:tc>
        <w:tc>
          <w:tcPr>
            <w:tcW w:w="2115" w:type="dxa"/>
            <w:vMerge/>
            <w:shd w:val="clear" w:color="auto" w:fill="538135" w:themeFill="accent6" w:themeFillShade="BF"/>
            <w:vAlign w:val="center"/>
          </w:tcPr>
          <w:p w14:paraId="69D6FC0C" w14:textId="77777777" w:rsidR="0001730C" w:rsidRDefault="0001730C" w:rsidP="00922626">
            <w:pPr>
              <w:widowControl w:val="0"/>
              <w:pBdr>
                <w:top w:val="nil"/>
                <w:left w:val="nil"/>
                <w:bottom w:val="nil"/>
                <w:right w:val="nil"/>
                <w:between w:val="nil"/>
              </w:pBdr>
              <w:spacing w:line="276" w:lineRule="auto"/>
              <w:rPr>
                <w:b/>
                <w:sz w:val="18"/>
                <w:szCs w:val="18"/>
              </w:rPr>
            </w:pPr>
          </w:p>
        </w:tc>
        <w:tc>
          <w:tcPr>
            <w:tcW w:w="2409" w:type="dxa"/>
            <w:shd w:val="clear" w:color="auto" w:fill="DEEBF6"/>
            <w:vAlign w:val="center"/>
          </w:tcPr>
          <w:p w14:paraId="77903E55" w14:textId="77777777" w:rsidR="0001730C" w:rsidRPr="00A017C7" w:rsidRDefault="0001730C" w:rsidP="00922626">
            <w:pPr>
              <w:rPr>
                <w:color w:val="000000"/>
                <w:sz w:val="18"/>
                <w:szCs w:val="18"/>
              </w:rPr>
            </w:pPr>
            <w:r>
              <w:rPr>
                <w:sz w:val="18"/>
                <w:szCs w:val="18"/>
              </w:rPr>
              <w:t>Actividad 9</w:t>
            </w:r>
            <w:r w:rsidRPr="00B440F4">
              <w:rPr>
                <w:sz w:val="18"/>
                <w:szCs w:val="18"/>
              </w:rPr>
              <w:t xml:space="preserve"> (p. </w:t>
            </w:r>
            <w:r>
              <w:rPr>
                <w:sz w:val="18"/>
                <w:szCs w:val="18"/>
              </w:rPr>
              <w:t>65)</w:t>
            </w:r>
          </w:p>
        </w:tc>
        <w:tc>
          <w:tcPr>
            <w:tcW w:w="1701" w:type="dxa"/>
            <w:vAlign w:val="center"/>
          </w:tcPr>
          <w:p w14:paraId="73B44B3F" w14:textId="77777777" w:rsidR="0001730C" w:rsidRPr="006D72F0" w:rsidRDefault="0001730C" w:rsidP="00922626">
            <w:pPr>
              <w:rPr>
                <w:color w:val="211D1E"/>
                <w:sz w:val="18"/>
                <w:szCs w:val="18"/>
                <w:lang w:val="en-US"/>
              </w:rPr>
            </w:pPr>
            <w:r w:rsidRPr="006D72F0">
              <w:rPr>
                <w:color w:val="211D1E"/>
                <w:sz w:val="18"/>
                <w:szCs w:val="18"/>
                <w:lang w:val="en-US"/>
              </w:rPr>
              <w:t>CL, AA, CSC, SIEE, CEC</w:t>
            </w:r>
          </w:p>
        </w:tc>
        <w:tc>
          <w:tcPr>
            <w:tcW w:w="993" w:type="dxa"/>
            <w:vAlign w:val="center"/>
          </w:tcPr>
          <w:p w14:paraId="66B7A034" w14:textId="77777777" w:rsidR="0001730C" w:rsidRPr="006D72F0"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2D89CF85" w14:textId="77777777" w:rsidR="0001730C" w:rsidRPr="006D72F0" w:rsidRDefault="0001730C" w:rsidP="00922626">
            <w:pPr>
              <w:rPr>
                <w:color w:val="211D1E"/>
                <w:sz w:val="18"/>
                <w:szCs w:val="18"/>
              </w:rPr>
            </w:pPr>
            <w:r>
              <w:rPr>
                <w:color w:val="211D1E"/>
                <w:sz w:val="18"/>
                <w:szCs w:val="18"/>
              </w:rPr>
              <w:t>Lingüístico-verbal, intrapersonal, interpersonal y espiritual</w:t>
            </w:r>
          </w:p>
        </w:tc>
      </w:tr>
      <w:tr w:rsidR="0001730C" w14:paraId="35392FBD" w14:textId="77777777" w:rsidTr="00576C84">
        <w:trPr>
          <w:trHeight w:val="1188"/>
        </w:trPr>
        <w:tc>
          <w:tcPr>
            <w:tcW w:w="941" w:type="dxa"/>
            <w:vAlign w:val="center"/>
          </w:tcPr>
          <w:p w14:paraId="435EA2F4" w14:textId="77777777" w:rsidR="0001730C" w:rsidRDefault="0001730C" w:rsidP="00922626">
            <w:pPr>
              <w:ind w:right="28"/>
              <w:jc w:val="center"/>
              <w:rPr>
                <w:sz w:val="14"/>
                <w:szCs w:val="14"/>
              </w:rPr>
            </w:pPr>
            <w:r>
              <w:rPr>
                <w:b/>
                <w:sz w:val="18"/>
                <w:szCs w:val="18"/>
              </w:rPr>
              <w:lastRenderedPageBreak/>
              <w:t xml:space="preserve">BLOQUE 2. </w:t>
            </w:r>
            <w:r w:rsidRPr="008D549A">
              <w:rPr>
                <w:sz w:val="18"/>
                <w:szCs w:val="18"/>
              </w:rPr>
              <w:t>La revelación: Dios interviene en la historia</w:t>
            </w:r>
          </w:p>
        </w:tc>
        <w:tc>
          <w:tcPr>
            <w:tcW w:w="2420" w:type="dxa"/>
            <w:vAlign w:val="center"/>
          </w:tcPr>
          <w:p w14:paraId="209E4874" w14:textId="77777777" w:rsidR="0001730C" w:rsidRDefault="0001730C" w:rsidP="00922626">
            <w:pPr>
              <w:widowControl w:val="0"/>
              <w:pBdr>
                <w:top w:val="nil"/>
                <w:left w:val="nil"/>
                <w:bottom w:val="nil"/>
                <w:right w:val="nil"/>
                <w:between w:val="nil"/>
              </w:pBdr>
              <w:spacing w:line="276" w:lineRule="auto"/>
              <w:rPr>
                <w:b/>
                <w:bCs/>
                <w:sz w:val="18"/>
                <w:szCs w:val="18"/>
              </w:rPr>
            </w:pPr>
            <w:r w:rsidRPr="008D549A">
              <w:rPr>
                <w:b/>
                <w:bCs/>
                <w:sz w:val="18"/>
                <w:szCs w:val="18"/>
              </w:rPr>
              <w:t>Origen, composición e interpretación de los libros sagrados</w:t>
            </w:r>
          </w:p>
          <w:p w14:paraId="734E4D80" w14:textId="77777777" w:rsidR="0001730C" w:rsidRPr="00817953" w:rsidRDefault="0001730C" w:rsidP="004C3C7C">
            <w:pPr>
              <w:pStyle w:val="Prrafodelista"/>
              <w:widowControl w:val="0"/>
              <w:numPr>
                <w:ilvl w:val="0"/>
                <w:numId w:val="47"/>
              </w:numPr>
              <w:pBdr>
                <w:top w:val="nil"/>
                <w:left w:val="nil"/>
                <w:bottom w:val="nil"/>
                <w:right w:val="nil"/>
                <w:between w:val="nil"/>
              </w:pBdr>
              <w:spacing w:after="0" w:line="276" w:lineRule="auto"/>
              <w:ind w:left="321"/>
              <w:rPr>
                <w:sz w:val="18"/>
                <w:szCs w:val="18"/>
              </w:rPr>
            </w:pPr>
            <w:r>
              <w:rPr>
                <w:sz w:val="18"/>
                <w:szCs w:val="18"/>
              </w:rPr>
              <w:t>Simbolismo del agua en la Sagrada Escritura</w:t>
            </w:r>
          </w:p>
        </w:tc>
        <w:tc>
          <w:tcPr>
            <w:tcW w:w="1613" w:type="dxa"/>
            <w:vAlign w:val="center"/>
          </w:tcPr>
          <w:p w14:paraId="02F244E7" w14:textId="0F8CCA66" w:rsidR="0001730C" w:rsidRDefault="0001730C" w:rsidP="00900444">
            <w:pPr>
              <w:widowControl w:val="0"/>
              <w:pBdr>
                <w:top w:val="nil"/>
                <w:left w:val="nil"/>
                <w:bottom w:val="nil"/>
                <w:right w:val="nil"/>
                <w:between w:val="nil"/>
              </w:pBdr>
              <w:spacing w:line="276" w:lineRule="auto"/>
              <w:rPr>
                <w:b/>
                <w:sz w:val="18"/>
                <w:szCs w:val="18"/>
              </w:rPr>
            </w:pPr>
            <w:r>
              <w:rPr>
                <w:b/>
                <w:sz w:val="18"/>
                <w:szCs w:val="18"/>
              </w:rPr>
              <w:t>RE 2.5.</w:t>
            </w:r>
            <w:r>
              <w:rPr>
                <w:sz w:val="18"/>
                <w:szCs w:val="18"/>
              </w:rPr>
              <w:t xml:space="preserve"> </w:t>
            </w:r>
            <w:r w:rsidRPr="00817953">
              <w:rPr>
                <w:sz w:val="18"/>
                <w:szCs w:val="18"/>
              </w:rPr>
              <w:t>Reconocer en la inspiración el origen de la</w:t>
            </w:r>
            <w:r w:rsidR="00900444">
              <w:rPr>
                <w:sz w:val="18"/>
                <w:szCs w:val="18"/>
              </w:rPr>
              <w:t xml:space="preserve"> </w:t>
            </w:r>
            <w:r w:rsidRPr="00817953">
              <w:rPr>
                <w:sz w:val="18"/>
                <w:szCs w:val="18"/>
              </w:rPr>
              <w:t>sacralidad del texto bíblico</w:t>
            </w:r>
          </w:p>
        </w:tc>
        <w:tc>
          <w:tcPr>
            <w:tcW w:w="2115" w:type="dxa"/>
            <w:shd w:val="clear" w:color="auto" w:fill="FFE599" w:themeFill="accent4" w:themeFillTint="66"/>
            <w:vAlign w:val="center"/>
          </w:tcPr>
          <w:p w14:paraId="234A0A6A" w14:textId="77777777" w:rsidR="0001730C" w:rsidRPr="00817953" w:rsidRDefault="0001730C" w:rsidP="00922626">
            <w:pPr>
              <w:widowControl w:val="0"/>
              <w:pBdr>
                <w:top w:val="nil"/>
                <w:left w:val="nil"/>
                <w:bottom w:val="nil"/>
                <w:right w:val="nil"/>
                <w:between w:val="nil"/>
              </w:pBdr>
              <w:spacing w:line="276" w:lineRule="auto"/>
              <w:rPr>
                <w:sz w:val="18"/>
                <w:szCs w:val="18"/>
              </w:rPr>
            </w:pPr>
            <w:r>
              <w:rPr>
                <w:b/>
                <w:sz w:val="18"/>
                <w:szCs w:val="18"/>
              </w:rPr>
              <w:t>RE 2.5.1.</w:t>
            </w:r>
            <w:r>
              <w:rPr>
                <w:sz w:val="18"/>
                <w:szCs w:val="18"/>
              </w:rPr>
              <w:t xml:space="preserve"> </w:t>
            </w:r>
            <w:r w:rsidRPr="00817953">
              <w:rPr>
                <w:sz w:val="18"/>
                <w:szCs w:val="18"/>
              </w:rPr>
              <w:t>Distingue y señala en textos bíblicos la presencia</w:t>
            </w:r>
            <w:r>
              <w:rPr>
                <w:sz w:val="18"/>
                <w:szCs w:val="18"/>
              </w:rPr>
              <w:t xml:space="preserve"> </w:t>
            </w:r>
            <w:r w:rsidRPr="00817953">
              <w:rPr>
                <w:sz w:val="18"/>
                <w:szCs w:val="18"/>
              </w:rPr>
              <w:t>de un Dios que se comunica justificando en el grupo</w:t>
            </w:r>
            <w:r>
              <w:rPr>
                <w:sz w:val="18"/>
                <w:szCs w:val="18"/>
              </w:rPr>
              <w:t xml:space="preserve"> </w:t>
            </w:r>
            <w:r w:rsidRPr="00817953">
              <w:rPr>
                <w:sz w:val="18"/>
                <w:szCs w:val="18"/>
              </w:rPr>
              <w:t>la selección de los textos</w:t>
            </w:r>
          </w:p>
        </w:tc>
        <w:tc>
          <w:tcPr>
            <w:tcW w:w="2409" w:type="dxa"/>
            <w:shd w:val="clear" w:color="auto" w:fill="DEEBF6"/>
            <w:vAlign w:val="center"/>
          </w:tcPr>
          <w:p w14:paraId="6A7E5CB3" w14:textId="77777777" w:rsidR="0001730C" w:rsidRPr="006D72F0" w:rsidRDefault="0001730C" w:rsidP="00922626">
            <w:pPr>
              <w:rPr>
                <w:sz w:val="18"/>
                <w:szCs w:val="18"/>
              </w:rPr>
            </w:pPr>
            <w:r w:rsidRPr="006D72F0">
              <w:rPr>
                <w:sz w:val="18"/>
                <w:szCs w:val="18"/>
              </w:rPr>
              <w:t>Actividad 10</w:t>
            </w:r>
          </w:p>
          <w:p w14:paraId="0CB727DB" w14:textId="77777777" w:rsidR="0001730C" w:rsidRDefault="0001730C" w:rsidP="00922626">
            <w:pPr>
              <w:rPr>
                <w:sz w:val="14"/>
                <w:szCs w:val="14"/>
              </w:rPr>
            </w:pPr>
            <w:r w:rsidRPr="006D72F0">
              <w:rPr>
                <w:sz w:val="18"/>
                <w:szCs w:val="18"/>
              </w:rPr>
              <w:t>#símbolo (p. 66)</w:t>
            </w:r>
          </w:p>
        </w:tc>
        <w:tc>
          <w:tcPr>
            <w:tcW w:w="1701" w:type="dxa"/>
            <w:vAlign w:val="center"/>
          </w:tcPr>
          <w:p w14:paraId="6980B474" w14:textId="77777777" w:rsidR="0001730C" w:rsidRDefault="0001730C" w:rsidP="00922626">
            <w:pPr>
              <w:rPr>
                <w:sz w:val="14"/>
                <w:szCs w:val="14"/>
              </w:rPr>
            </w:pPr>
            <w:r>
              <w:rPr>
                <w:color w:val="211D1E"/>
                <w:sz w:val="18"/>
                <w:szCs w:val="18"/>
              </w:rPr>
              <w:t>CL, AA, CSC</w:t>
            </w:r>
          </w:p>
        </w:tc>
        <w:tc>
          <w:tcPr>
            <w:tcW w:w="993" w:type="dxa"/>
            <w:vAlign w:val="center"/>
          </w:tcPr>
          <w:p w14:paraId="0997B351" w14:textId="77777777" w:rsidR="0001730C" w:rsidRDefault="0001730C" w:rsidP="00922626">
            <w:pPr>
              <w:jc w:val="center"/>
              <w:rPr>
                <w:sz w:val="14"/>
                <w:szCs w:val="14"/>
              </w:rPr>
            </w:pPr>
            <w:r>
              <w:rPr>
                <w:sz w:val="14"/>
                <w:szCs w:val="14"/>
              </w:rPr>
              <w:t>-</w:t>
            </w:r>
          </w:p>
        </w:tc>
        <w:tc>
          <w:tcPr>
            <w:tcW w:w="2464" w:type="dxa"/>
            <w:vAlign w:val="center"/>
          </w:tcPr>
          <w:p w14:paraId="1BC6D07E" w14:textId="77777777" w:rsidR="0001730C" w:rsidRDefault="0001730C" w:rsidP="00922626">
            <w:pPr>
              <w:rPr>
                <w:sz w:val="14"/>
                <w:szCs w:val="14"/>
              </w:rPr>
            </w:pPr>
            <w:r>
              <w:rPr>
                <w:color w:val="211D1E"/>
                <w:sz w:val="18"/>
                <w:szCs w:val="18"/>
              </w:rPr>
              <w:t>Lingüístico-verbal, lógico-matemática, naturalista, intrapersonal, interpersonal y espiritual</w:t>
            </w:r>
          </w:p>
        </w:tc>
      </w:tr>
      <w:tr w:rsidR="0001730C" w14:paraId="35369E62" w14:textId="77777777" w:rsidTr="00576C84">
        <w:trPr>
          <w:trHeight w:val="628"/>
        </w:trPr>
        <w:tc>
          <w:tcPr>
            <w:tcW w:w="941" w:type="dxa"/>
            <w:vMerge w:val="restart"/>
            <w:vAlign w:val="center"/>
          </w:tcPr>
          <w:p w14:paraId="6DE947D0" w14:textId="77777777" w:rsidR="0001730C" w:rsidRDefault="0001730C" w:rsidP="00922626">
            <w:pPr>
              <w:ind w:left="113" w:right="113"/>
              <w:jc w:val="center"/>
              <w:rPr>
                <w:b/>
                <w:sz w:val="20"/>
                <w:szCs w:val="20"/>
              </w:rPr>
            </w:pPr>
            <w:r w:rsidRPr="0002273D">
              <w:rPr>
                <w:b/>
                <w:sz w:val="18"/>
                <w:szCs w:val="18"/>
              </w:rPr>
              <w:t xml:space="preserve">BLOQUE 3. </w:t>
            </w:r>
            <w:r w:rsidRPr="0002273D">
              <w:rPr>
                <w:bCs/>
                <w:sz w:val="18"/>
                <w:szCs w:val="18"/>
              </w:rPr>
              <w:t>Jesucristo, cumplimiento de la Historia de la Salvación</w:t>
            </w:r>
          </w:p>
        </w:tc>
        <w:tc>
          <w:tcPr>
            <w:tcW w:w="2420" w:type="dxa"/>
            <w:vMerge w:val="restart"/>
            <w:vAlign w:val="center"/>
          </w:tcPr>
          <w:p w14:paraId="2974F4D2" w14:textId="77777777" w:rsidR="0001730C" w:rsidRDefault="0001730C" w:rsidP="00922626">
            <w:pPr>
              <w:pBdr>
                <w:top w:val="nil"/>
                <w:left w:val="nil"/>
                <w:bottom w:val="nil"/>
                <w:right w:val="nil"/>
                <w:between w:val="nil"/>
              </w:pBdr>
              <w:ind w:left="110"/>
              <w:rPr>
                <w:b/>
                <w:sz w:val="18"/>
                <w:szCs w:val="18"/>
              </w:rPr>
            </w:pPr>
            <w:r w:rsidRPr="00AC3C1F">
              <w:rPr>
                <w:b/>
                <w:sz w:val="18"/>
                <w:szCs w:val="18"/>
              </w:rPr>
              <w:t>Dios se revela en Jesucristo. Dios uno y trino</w:t>
            </w:r>
          </w:p>
          <w:p w14:paraId="06E0D251" w14:textId="77777777" w:rsidR="0001730C" w:rsidRPr="00AC3C1F" w:rsidRDefault="0001730C" w:rsidP="004C3C7C">
            <w:pPr>
              <w:numPr>
                <w:ilvl w:val="0"/>
                <w:numId w:val="44"/>
              </w:numPr>
              <w:pBdr>
                <w:top w:val="nil"/>
                <w:left w:val="nil"/>
                <w:bottom w:val="nil"/>
                <w:right w:val="nil"/>
                <w:between w:val="nil"/>
              </w:pBdr>
              <w:spacing w:after="0"/>
              <w:ind w:left="252" w:hanging="142"/>
              <w:rPr>
                <w:color w:val="000000"/>
                <w:sz w:val="18"/>
                <w:szCs w:val="18"/>
              </w:rPr>
            </w:pPr>
            <w:r>
              <w:rPr>
                <w:sz w:val="18"/>
                <w:szCs w:val="18"/>
              </w:rPr>
              <w:t>La persona necesita del otro para alcanzar su identidad a semejanza de Dios</w:t>
            </w:r>
          </w:p>
          <w:p w14:paraId="79F11F7A" w14:textId="77777777" w:rsidR="0001730C" w:rsidRDefault="0001730C" w:rsidP="004C3C7C">
            <w:pPr>
              <w:numPr>
                <w:ilvl w:val="0"/>
                <w:numId w:val="44"/>
              </w:numPr>
              <w:pBdr>
                <w:top w:val="nil"/>
                <w:left w:val="nil"/>
                <w:bottom w:val="nil"/>
                <w:right w:val="nil"/>
                <w:between w:val="nil"/>
              </w:pBdr>
              <w:spacing w:after="0"/>
              <w:ind w:left="252" w:hanging="142"/>
              <w:rPr>
                <w:color w:val="000000"/>
                <w:sz w:val="18"/>
                <w:szCs w:val="18"/>
              </w:rPr>
            </w:pPr>
            <w:r w:rsidRPr="00AC3C1F">
              <w:rPr>
                <w:color w:val="000000"/>
                <w:sz w:val="18"/>
                <w:szCs w:val="18"/>
              </w:rPr>
              <w:t>Vínculo entre el sentido comunitario de la Trinidad y la dimensión relacional humana</w:t>
            </w:r>
          </w:p>
        </w:tc>
        <w:tc>
          <w:tcPr>
            <w:tcW w:w="1613" w:type="dxa"/>
            <w:vMerge w:val="restart"/>
            <w:vAlign w:val="center"/>
          </w:tcPr>
          <w:p w14:paraId="79911165" w14:textId="3E69AE11" w:rsidR="0001730C" w:rsidRDefault="0001730C" w:rsidP="00900444">
            <w:pPr>
              <w:rPr>
                <w:sz w:val="18"/>
                <w:szCs w:val="18"/>
              </w:rPr>
            </w:pPr>
            <w:r>
              <w:rPr>
                <w:b/>
                <w:sz w:val="18"/>
                <w:szCs w:val="18"/>
              </w:rPr>
              <w:t>RE 3.2.</w:t>
            </w:r>
            <w:r w:rsidRPr="0002273D">
              <w:rPr>
                <w:sz w:val="18"/>
                <w:szCs w:val="18"/>
              </w:rPr>
              <w:t xml:space="preserve"> </w:t>
            </w:r>
            <w:r w:rsidRPr="00AC3C1F">
              <w:rPr>
                <w:sz w:val="18"/>
                <w:szCs w:val="18"/>
              </w:rPr>
              <w:t>Vincular el sentido comunitario de la Trinidad</w:t>
            </w:r>
            <w:r w:rsidR="00900444">
              <w:rPr>
                <w:sz w:val="18"/>
                <w:szCs w:val="18"/>
              </w:rPr>
              <w:t xml:space="preserve"> </w:t>
            </w:r>
            <w:r w:rsidRPr="00AC3C1F">
              <w:rPr>
                <w:sz w:val="18"/>
                <w:szCs w:val="18"/>
              </w:rPr>
              <w:t>con la dimensión relacional humana</w:t>
            </w:r>
          </w:p>
        </w:tc>
        <w:tc>
          <w:tcPr>
            <w:tcW w:w="2115" w:type="dxa"/>
            <w:vMerge w:val="restart"/>
            <w:shd w:val="clear" w:color="auto" w:fill="B6D7A8"/>
            <w:vAlign w:val="center"/>
          </w:tcPr>
          <w:p w14:paraId="4D554421" w14:textId="77777777" w:rsidR="0001730C" w:rsidRDefault="0001730C" w:rsidP="00922626">
            <w:pPr>
              <w:rPr>
                <w:sz w:val="18"/>
                <w:szCs w:val="18"/>
              </w:rPr>
            </w:pPr>
            <w:r>
              <w:rPr>
                <w:b/>
                <w:sz w:val="18"/>
                <w:szCs w:val="18"/>
              </w:rPr>
              <w:t>RE 3.2.1.</w:t>
            </w:r>
            <w:r>
              <w:rPr>
                <w:sz w:val="18"/>
                <w:szCs w:val="18"/>
              </w:rPr>
              <w:t xml:space="preserve"> </w:t>
            </w:r>
            <w:r w:rsidRPr="00AC3C1F">
              <w:rPr>
                <w:sz w:val="18"/>
                <w:szCs w:val="18"/>
              </w:rPr>
              <w:t>Reconoce, describe y acepta que la persona</w:t>
            </w:r>
            <w:r>
              <w:rPr>
                <w:sz w:val="18"/>
                <w:szCs w:val="18"/>
              </w:rPr>
              <w:t xml:space="preserve"> </w:t>
            </w:r>
            <w:r w:rsidRPr="00AC3C1F">
              <w:rPr>
                <w:sz w:val="18"/>
                <w:szCs w:val="18"/>
              </w:rPr>
              <w:t>humana necesita del otro para alcanzar su identidad</w:t>
            </w:r>
            <w:r>
              <w:rPr>
                <w:sz w:val="18"/>
                <w:szCs w:val="18"/>
              </w:rPr>
              <w:t xml:space="preserve"> </w:t>
            </w:r>
            <w:r w:rsidRPr="00AC3C1F">
              <w:rPr>
                <w:sz w:val="18"/>
                <w:szCs w:val="18"/>
              </w:rPr>
              <w:t>a semejanza de Dios</w:t>
            </w:r>
          </w:p>
        </w:tc>
        <w:tc>
          <w:tcPr>
            <w:tcW w:w="2409" w:type="dxa"/>
            <w:shd w:val="clear" w:color="auto" w:fill="DEEBF6"/>
            <w:vAlign w:val="center"/>
          </w:tcPr>
          <w:p w14:paraId="5B238A51" w14:textId="77777777" w:rsidR="0001730C" w:rsidRPr="00B440F4" w:rsidRDefault="0001730C" w:rsidP="00922626">
            <w:pPr>
              <w:rPr>
                <w:sz w:val="18"/>
                <w:szCs w:val="18"/>
              </w:rPr>
            </w:pPr>
            <w:r w:rsidRPr="00B440F4">
              <w:rPr>
                <w:sz w:val="18"/>
                <w:szCs w:val="18"/>
              </w:rPr>
              <w:t>Actividad 1 (p. 56)</w:t>
            </w:r>
          </w:p>
        </w:tc>
        <w:tc>
          <w:tcPr>
            <w:tcW w:w="1701" w:type="dxa"/>
            <w:vAlign w:val="center"/>
          </w:tcPr>
          <w:p w14:paraId="7D7E2794" w14:textId="77777777" w:rsidR="0001730C" w:rsidRDefault="0001730C" w:rsidP="00922626">
            <w:pPr>
              <w:pBdr>
                <w:top w:val="nil"/>
                <w:left w:val="nil"/>
                <w:bottom w:val="nil"/>
                <w:right w:val="nil"/>
                <w:between w:val="nil"/>
              </w:pBdr>
              <w:rPr>
                <w:sz w:val="14"/>
                <w:szCs w:val="14"/>
              </w:rPr>
            </w:pPr>
            <w:r>
              <w:rPr>
                <w:color w:val="211D1E"/>
                <w:sz w:val="18"/>
                <w:szCs w:val="18"/>
              </w:rPr>
              <w:t>CL, AA, CSC, CEC</w:t>
            </w:r>
          </w:p>
        </w:tc>
        <w:tc>
          <w:tcPr>
            <w:tcW w:w="993" w:type="dxa"/>
            <w:vAlign w:val="center"/>
          </w:tcPr>
          <w:p w14:paraId="6BC15704" w14:textId="77777777" w:rsidR="0001730C" w:rsidRDefault="0001730C" w:rsidP="00922626">
            <w:pPr>
              <w:jc w:val="center"/>
              <w:rPr>
                <w:color w:val="211D1E"/>
                <w:sz w:val="18"/>
                <w:szCs w:val="18"/>
              </w:rPr>
            </w:pPr>
            <w:r>
              <w:rPr>
                <w:color w:val="211D1E"/>
                <w:sz w:val="18"/>
                <w:szCs w:val="18"/>
              </w:rPr>
              <w:t>-</w:t>
            </w:r>
          </w:p>
        </w:tc>
        <w:tc>
          <w:tcPr>
            <w:tcW w:w="2464" w:type="dxa"/>
            <w:vAlign w:val="center"/>
          </w:tcPr>
          <w:p w14:paraId="73343733" w14:textId="77777777" w:rsidR="0001730C" w:rsidRDefault="0001730C" w:rsidP="00922626">
            <w:pPr>
              <w:rPr>
                <w:sz w:val="14"/>
                <w:szCs w:val="14"/>
              </w:rPr>
            </w:pPr>
            <w:r>
              <w:rPr>
                <w:color w:val="211D1E"/>
                <w:sz w:val="18"/>
                <w:szCs w:val="18"/>
              </w:rPr>
              <w:t>Lingüístico-verbal, visual-espacial, intrapersonal, interpersonal y espiritual</w:t>
            </w:r>
          </w:p>
        </w:tc>
      </w:tr>
      <w:tr w:rsidR="0001730C" w14:paraId="7B1F306D" w14:textId="77777777" w:rsidTr="00576C84">
        <w:trPr>
          <w:trHeight w:val="597"/>
        </w:trPr>
        <w:tc>
          <w:tcPr>
            <w:tcW w:w="941" w:type="dxa"/>
            <w:vMerge/>
            <w:vAlign w:val="center"/>
          </w:tcPr>
          <w:p w14:paraId="0B66DD03" w14:textId="77777777" w:rsidR="0001730C" w:rsidRPr="0002273D" w:rsidRDefault="0001730C" w:rsidP="00922626">
            <w:pPr>
              <w:ind w:left="113" w:right="113"/>
              <w:jc w:val="center"/>
              <w:rPr>
                <w:b/>
                <w:sz w:val="18"/>
                <w:szCs w:val="18"/>
              </w:rPr>
            </w:pPr>
          </w:p>
        </w:tc>
        <w:tc>
          <w:tcPr>
            <w:tcW w:w="2420" w:type="dxa"/>
            <w:vMerge/>
            <w:vAlign w:val="center"/>
          </w:tcPr>
          <w:p w14:paraId="0439738A" w14:textId="77777777" w:rsidR="0001730C" w:rsidRPr="00AC3C1F" w:rsidRDefault="0001730C" w:rsidP="00922626">
            <w:pPr>
              <w:pBdr>
                <w:top w:val="nil"/>
                <w:left w:val="nil"/>
                <w:bottom w:val="nil"/>
                <w:right w:val="nil"/>
                <w:between w:val="nil"/>
              </w:pBdr>
              <w:ind w:left="110"/>
              <w:rPr>
                <w:b/>
                <w:sz w:val="18"/>
                <w:szCs w:val="18"/>
              </w:rPr>
            </w:pPr>
          </w:p>
        </w:tc>
        <w:tc>
          <w:tcPr>
            <w:tcW w:w="1613" w:type="dxa"/>
            <w:vMerge/>
            <w:vAlign w:val="center"/>
          </w:tcPr>
          <w:p w14:paraId="2B12387F" w14:textId="77777777" w:rsidR="0001730C" w:rsidRDefault="0001730C" w:rsidP="00922626">
            <w:pPr>
              <w:rPr>
                <w:b/>
                <w:sz w:val="18"/>
                <w:szCs w:val="18"/>
              </w:rPr>
            </w:pPr>
          </w:p>
        </w:tc>
        <w:tc>
          <w:tcPr>
            <w:tcW w:w="2115" w:type="dxa"/>
            <w:vMerge/>
            <w:shd w:val="clear" w:color="auto" w:fill="B6D7A8"/>
            <w:vAlign w:val="center"/>
          </w:tcPr>
          <w:p w14:paraId="750E1EEC" w14:textId="77777777" w:rsidR="0001730C" w:rsidRDefault="0001730C" w:rsidP="00922626">
            <w:pPr>
              <w:rPr>
                <w:b/>
                <w:sz w:val="18"/>
                <w:szCs w:val="18"/>
              </w:rPr>
            </w:pPr>
          </w:p>
        </w:tc>
        <w:tc>
          <w:tcPr>
            <w:tcW w:w="2409" w:type="dxa"/>
            <w:shd w:val="clear" w:color="auto" w:fill="DEEBF6"/>
            <w:vAlign w:val="center"/>
          </w:tcPr>
          <w:p w14:paraId="39C54C2E" w14:textId="77777777" w:rsidR="0001730C" w:rsidRPr="00B440F4" w:rsidRDefault="0001730C" w:rsidP="00922626">
            <w:pPr>
              <w:rPr>
                <w:sz w:val="18"/>
                <w:szCs w:val="18"/>
              </w:rPr>
            </w:pPr>
            <w:r w:rsidRPr="00B440F4">
              <w:rPr>
                <w:sz w:val="18"/>
                <w:szCs w:val="18"/>
              </w:rPr>
              <w:t xml:space="preserve">Actividad </w:t>
            </w:r>
            <w:r>
              <w:rPr>
                <w:sz w:val="18"/>
                <w:szCs w:val="18"/>
              </w:rPr>
              <w:t>2</w:t>
            </w:r>
            <w:r w:rsidRPr="00B440F4">
              <w:rPr>
                <w:sz w:val="18"/>
                <w:szCs w:val="18"/>
              </w:rPr>
              <w:t xml:space="preserve"> (p. 5</w:t>
            </w:r>
            <w:r>
              <w:rPr>
                <w:sz w:val="18"/>
                <w:szCs w:val="18"/>
              </w:rPr>
              <w:t>7</w:t>
            </w:r>
            <w:r w:rsidRPr="00B440F4">
              <w:rPr>
                <w:sz w:val="18"/>
                <w:szCs w:val="18"/>
              </w:rPr>
              <w:t>)</w:t>
            </w:r>
          </w:p>
        </w:tc>
        <w:tc>
          <w:tcPr>
            <w:tcW w:w="1701" w:type="dxa"/>
            <w:vAlign w:val="center"/>
          </w:tcPr>
          <w:p w14:paraId="610851B5" w14:textId="77777777" w:rsidR="0001730C" w:rsidRDefault="0001730C" w:rsidP="00922626">
            <w:pPr>
              <w:pBdr>
                <w:top w:val="nil"/>
                <w:left w:val="nil"/>
                <w:bottom w:val="nil"/>
                <w:right w:val="nil"/>
                <w:between w:val="nil"/>
              </w:pBdr>
              <w:rPr>
                <w:color w:val="211D1E"/>
                <w:sz w:val="18"/>
                <w:szCs w:val="18"/>
              </w:rPr>
            </w:pPr>
            <w:r>
              <w:rPr>
                <w:color w:val="211D1E"/>
                <w:sz w:val="18"/>
                <w:szCs w:val="18"/>
              </w:rPr>
              <w:t>CL, AA, CSC, CEC</w:t>
            </w:r>
          </w:p>
        </w:tc>
        <w:tc>
          <w:tcPr>
            <w:tcW w:w="993" w:type="dxa"/>
            <w:vAlign w:val="center"/>
          </w:tcPr>
          <w:p w14:paraId="17337428" w14:textId="77777777" w:rsidR="0001730C" w:rsidRDefault="0001730C" w:rsidP="00922626">
            <w:pPr>
              <w:jc w:val="center"/>
              <w:rPr>
                <w:color w:val="211D1E"/>
                <w:sz w:val="18"/>
                <w:szCs w:val="18"/>
              </w:rPr>
            </w:pPr>
            <w:r>
              <w:rPr>
                <w:color w:val="211D1E"/>
                <w:sz w:val="18"/>
                <w:szCs w:val="18"/>
              </w:rPr>
              <w:t>-</w:t>
            </w:r>
          </w:p>
        </w:tc>
        <w:tc>
          <w:tcPr>
            <w:tcW w:w="2464" w:type="dxa"/>
            <w:vAlign w:val="center"/>
          </w:tcPr>
          <w:p w14:paraId="2BFBEF7C" w14:textId="77777777" w:rsidR="0001730C" w:rsidRDefault="0001730C" w:rsidP="00922626">
            <w:pPr>
              <w:rPr>
                <w:color w:val="211D1E"/>
                <w:sz w:val="18"/>
                <w:szCs w:val="18"/>
              </w:rPr>
            </w:pPr>
            <w:r>
              <w:rPr>
                <w:color w:val="211D1E"/>
                <w:sz w:val="18"/>
                <w:szCs w:val="18"/>
              </w:rPr>
              <w:t>Lingüístico-verbal, intrapersonal, interpersonal y espiritual</w:t>
            </w:r>
          </w:p>
        </w:tc>
      </w:tr>
      <w:tr w:rsidR="0001730C" w14:paraId="21785A3C" w14:textId="77777777" w:rsidTr="00576C84">
        <w:trPr>
          <w:trHeight w:val="393"/>
        </w:trPr>
        <w:tc>
          <w:tcPr>
            <w:tcW w:w="941" w:type="dxa"/>
            <w:vMerge/>
            <w:vAlign w:val="center"/>
          </w:tcPr>
          <w:p w14:paraId="7691B144" w14:textId="77777777" w:rsidR="0001730C" w:rsidRPr="0002273D" w:rsidRDefault="0001730C" w:rsidP="00922626">
            <w:pPr>
              <w:ind w:left="113" w:right="113"/>
              <w:jc w:val="center"/>
              <w:rPr>
                <w:b/>
                <w:sz w:val="18"/>
                <w:szCs w:val="18"/>
              </w:rPr>
            </w:pPr>
          </w:p>
        </w:tc>
        <w:tc>
          <w:tcPr>
            <w:tcW w:w="2420" w:type="dxa"/>
            <w:vMerge/>
            <w:vAlign w:val="center"/>
          </w:tcPr>
          <w:p w14:paraId="4E4A7EA7" w14:textId="77777777" w:rsidR="0001730C" w:rsidRPr="00AC3C1F" w:rsidRDefault="0001730C" w:rsidP="00922626">
            <w:pPr>
              <w:pBdr>
                <w:top w:val="nil"/>
                <w:left w:val="nil"/>
                <w:bottom w:val="nil"/>
                <w:right w:val="nil"/>
                <w:between w:val="nil"/>
              </w:pBdr>
              <w:ind w:left="110"/>
              <w:rPr>
                <w:b/>
                <w:sz w:val="18"/>
                <w:szCs w:val="18"/>
              </w:rPr>
            </w:pPr>
          </w:p>
        </w:tc>
        <w:tc>
          <w:tcPr>
            <w:tcW w:w="1613" w:type="dxa"/>
            <w:vMerge/>
            <w:vAlign w:val="center"/>
          </w:tcPr>
          <w:p w14:paraId="1AE9BDBD" w14:textId="77777777" w:rsidR="0001730C" w:rsidRDefault="0001730C" w:rsidP="00922626">
            <w:pPr>
              <w:rPr>
                <w:b/>
                <w:sz w:val="18"/>
                <w:szCs w:val="18"/>
              </w:rPr>
            </w:pPr>
          </w:p>
        </w:tc>
        <w:tc>
          <w:tcPr>
            <w:tcW w:w="2115" w:type="dxa"/>
            <w:vMerge/>
            <w:shd w:val="clear" w:color="auto" w:fill="B6D7A8"/>
            <w:vAlign w:val="center"/>
          </w:tcPr>
          <w:p w14:paraId="1420B2CF" w14:textId="77777777" w:rsidR="0001730C" w:rsidRDefault="0001730C" w:rsidP="00922626">
            <w:pPr>
              <w:rPr>
                <w:b/>
                <w:sz w:val="18"/>
                <w:szCs w:val="18"/>
              </w:rPr>
            </w:pPr>
          </w:p>
        </w:tc>
        <w:tc>
          <w:tcPr>
            <w:tcW w:w="2409" w:type="dxa"/>
            <w:shd w:val="clear" w:color="auto" w:fill="DEEBF6"/>
            <w:vAlign w:val="center"/>
          </w:tcPr>
          <w:p w14:paraId="45787D0D" w14:textId="77777777" w:rsidR="0001730C" w:rsidRDefault="0001730C" w:rsidP="00922626">
            <w:pPr>
              <w:rPr>
                <w:sz w:val="18"/>
                <w:szCs w:val="18"/>
              </w:rPr>
            </w:pPr>
            <w:r w:rsidRPr="00B440F4">
              <w:rPr>
                <w:sz w:val="18"/>
                <w:szCs w:val="18"/>
              </w:rPr>
              <w:t xml:space="preserve">Actividad </w:t>
            </w:r>
            <w:r>
              <w:rPr>
                <w:sz w:val="18"/>
                <w:szCs w:val="18"/>
              </w:rPr>
              <w:t>4</w:t>
            </w:r>
          </w:p>
          <w:p w14:paraId="3A622AFF" w14:textId="77777777" w:rsidR="0001730C" w:rsidRPr="00B440F4" w:rsidRDefault="0001730C" w:rsidP="00922626">
            <w:pPr>
              <w:rPr>
                <w:sz w:val="18"/>
                <w:szCs w:val="18"/>
              </w:rPr>
            </w:pPr>
            <w:r>
              <w:rPr>
                <w:sz w:val="18"/>
                <w:szCs w:val="18"/>
              </w:rPr>
              <w:t>#etimología</w:t>
            </w:r>
            <w:r w:rsidRPr="00B440F4">
              <w:rPr>
                <w:sz w:val="18"/>
                <w:szCs w:val="18"/>
              </w:rPr>
              <w:t xml:space="preserve"> (p. 5</w:t>
            </w:r>
            <w:r>
              <w:rPr>
                <w:sz w:val="18"/>
                <w:szCs w:val="18"/>
              </w:rPr>
              <w:t>9)</w:t>
            </w:r>
          </w:p>
        </w:tc>
        <w:tc>
          <w:tcPr>
            <w:tcW w:w="1701" w:type="dxa"/>
            <w:vAlign w:val="center"/>
          </w:tcPr>
          <w:p w14:paraId="63185938" w14:textId="77777777" w:rsidR="0001730C" w:rsidRDefault="0001730C" w:rsidP="00922626">
            <w:pPr>
              <w:pBdr>
                <w:top w:val="nil"/>
                <w:left w:val="nil"/>
                <w:bottom w:val="nil"/>
                <w:right w:val="nil"/>
                <w:between w:val="nil"/>
              </w:pBdr>
              <w:rPr>
                <w:color w:val="211D1E"/>
                <w:sz w:val="18"/>
                <w:szCs w:val="18"/>
              </w:rPr>
            </w:pPr>
            <w:r>
              <w:rPr>
                <w:color w:val="211D1E"/>
                <w:sz w:val="18"/>
                <w:szCs w:val="18"/>
              </w:rPr>
              <w:t>CL, AA, CSC, CEC</w:t>
            </w:r>
          </w:p>
        </w:tc>
        <w:tc>
          <w:tcPr>
            <w:tcW w:w="993" w:type="dxa"/>
            <w:vAlign w:val="center"/>
          </w:tcPr>
          <w:p w14:paraId="3823985B" w14:textId="77777777" w:rsidR="0001730C" w:rsidRDefault="0001730C" w:rsidP="00922626">
            <w:pPr>
              <w:jc w:val="center"/>
              <w:rPr>
                <w:color w:val="211D1E"/>
                <w:sz w:val="18"/>
                <w:szCs w:val="18"/>
              </w:rPr>
            </w:pPr>
            <w:r>
              <w:rPr>
                <w:color w:val="211D1E"/>
                <w:sz w:val="18"/>
                <w:szCs w:val="18"/>
              </w:rPr>
              <w:t>-</w:t>
            </w:r>
          </w:p>
        </w:tc>
        <w:tc>
          <w:tcPr>
            <w:tcW w:w="2464" w:type="dxa"/>
            <w:vAlign w:val="center"/>
          </w:tcPr>
          <w:p w14:paraId="48989AD3" w14:textId="77777777" w:rsidR="0001730C" w:rsidRDefault="0001730C" w:rsidP="00922626">
            <w:pPr>
              <w:rPr>
                <w:color w:val="211D1E"/>
                <w:sz w:val="18"/>
                <w:szCs w:val="18"/>
              </w:rPr>
            </w:pPr>
            <w:r>
              <w:rPr>
                <w:color w:val="211D1E"/>
                <w:sz w:val="18"/>
                <w:szCs w:val="18"/>
              </w:rPr>
              <w:t>Lingüístico-verbal, visual-espacial, intrapersonal, interpersonal y espiritual</w:t>
            </w:r>
          </w:p>
        </w:tc>
      </w:tr>
      <w:tr w:rsidR="0001730C" w14:paraId="6EC5EB4F" w14:textId="77777777" w:rsidTr="00576C84">
        <w:trPr>
          <w:trHeight w:val="169"/>
        </w:trPr>
        <w:tc>
          <w:tcPr>
            <w:tcW w:w="941" w:type="dxa"/>
            <w:vMerge/>
            <w:vAlign w:val="center"/>
          </w:tcPr>
          <w:p w14:paraId="212A7183" w14:textId="77777777" w:rsidR="0001730C" w:rsidRPr="0002273D" w:rsidRDefault="0001730C" w:rsidP="00922626">
            <w:pPr>
              <w:ind w:left="113" w:right="113"/>
              <w:jc w:val="center"/>
              <w:rPr>
                <w:b/>
                <w:sz w:val="18"/>
                <w:szCs w:val="18"/>
              </w:rPr>
            </w:pPr>
          </w:p>
        </w:tc>
        <w:tc>
          <w:tcPr>
            <w:tcW w:w="2420" w:type="dxa"/>
            <w:vMerge/>
            <w:vAlign w:val="center"/>
          </w:tcPr>
          <w:p w14:paraId="74516D87" w14:textId="77777777" w:rsidR="0001730C" w:rsidRPr="00AC3C1F" w:rsidRDefault="0001730C" w:rsidP="00922626">
            <w:pPr>
              <w:pBdr>
                <w:top w:val="nil"/>
                <w:left w:val="nil"/>
                <w:bottom w:val="nil"/>
                <w:right w:val="nil"/>
                <w:between w:val="nil"/>
              </w:pBdr>
              <w:ind w:left="110"/>
              <w:rPr>
                <w:b/>
                <w:sz w:val="18"/>
                <w:szCs w:val="18"/>
              </w:rPr>
            </w:pPr>
          </w:p>
        </w:tc>
        <w:tc>
          <w:tcPr>
            <w:tcW w:w="1613" w:type="dxa"/>
            <w:vMerge/>
            <w:vAlign w:val="center"/>
          </w:tcPr>
          <w:p w14:paraId="72E3C40F" w14:textId="77777777" w:rsidR="0001730C" w:rsidRDefault="0001730C" w:rsidP="00922626">
            <w:pPr>
              <w:rPr>
                <w:b/>
                <w:sz w:val="18"/>
                <w:szCs w:val="18"/>
              </w:rPr>
            </w:pPr>
          </w:p>
        </w:tc>
        <w:tc>
          <w:tcPr>
            <w:tcW w:w="2115" w:type="dxa"/>
            <w:vMerge/>
            <w:shd w:val="clear" w:color="auto" w:fill="B6D7A8"/>
            <w:vAlign w:val="center"/>
          </w:tcPr>
          <w:p w14:paraId="26E56292" w14:textId="77777777" w:rsidR="0001730C" w:rsidRDefault="0001730C" w:rsidP="00922626">
            <w:pPr>
              <w:rPr>
                <w:b/>
                <w:sz w:val="18"/>
                <w:szCs w:val="18"/>
              </w:rPr>
            </w:pPr>
          </w:p>
        </w:tc>
        <w:tc>
          <w:tcPr>
            <w:tcW w:w="2409" w:type="dxa"/>
            <w:shd w:val="clear" w:color="auto" w:fill="DEEBF6"/>
            <w:vAlign w:val="center"/>
          </w:tcPr>
          <w:p w14:paraId="49033CE7" w14:textId="77777777" w:rsidR="0001730C" w:rsidRPr="00B440F4" w:rsidRDefault="0001730C" w:rsidP="00922626">
            <w:pPr>
              <w:rPr>
                <w:sz w:val="18"/>
                <w:szCs w:val="18"/>
              </w:rPr>
            </w:pPr>
            <w:r w:rsidRPr="006D72F0">
              <w:rPr>
                <w:sz w:val="18"/>
                <w:szCs w:val="18"/>
              </w:rPr>
              <w:t>Entreno (p. 63)</w:t>
            </w:r>
          </w:p>
        </w:tc>
        <w:tc>
          <w:tcPr>
            <w:tcW w:w="1701" w:type="dxa"/>
            <w:vAlign w:val="center"/>
          </w:tcPr>
          <w:p w14:paraId="1C4436CC" w14:textId="77777777" w:rsidR="0001730C" w:rsidRPr="006D72F0" w:rsidRDefault="0001730C" w:rsidP="00922626">
            <w:pPr>
              <w:pBdr>
                <w:top w:val="nil"/>
                <w:left w:val="nil"/>
                <w:bottom w:val="nil"/>
                <w:right w:val="nil"/>
                <w:between w:val="nil"/>
              </w:pBdr>
              <w:rPr>
                <w:color w:val="211D1E"/>
                <w:sz w:val="18"/>
                <w:szCs w:val="18"/>
                <w:lang w:val="en-US"/>
              </w:rPr>
            </w:pPr>
            <w:r w:rsidRPr="006D72F0">
              <w:rPr>
                <w:color w:val="211D1E"/>
                <w:sz w:val="18"/>
                <w:szCs w:val="18"/>
                <w:lang w:val="en-US"/>
              </w:rPr>
              <w:t>CL, AA, CSC, SIEE, CEC</w:t>
            </w:r>
          </w:p>
        </w:tc>
        <w:tc>
          <w:tcPr>
            <w:tcW w:w="993" w:type="dxa"/>
            <w:vAlign w:val="center"/>
          </w:tcPr>
          <w:p w14:paraId="7FF6F185" w14:textId="77777777" w:rsidR="0001730C" w:rsidRPr="006D72F0"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3F9C6B1C" w14:textId="77777777" w:rsidR="0001730C" w:rsidRDefault="0001730C" w:rsidP="00922626">
            <w:pPr>
              <w:rPr>
                <w:color w:val="211D1E"/>
                <w:sz w:val="18"/>
                <w:szCs w:val="18"/>
              </w:rPr>
            </w:pPr>
            <w:r>
              <w:rPr>
                <w:color w:val="211D1E"/>
                <w:sz w:val="18"/>
                <w:szCs w:val="18"/>
              </w:rPr>
              <w:t>Lingüístico-verbal, intrapersonal, interpersonal y espiritual</w:t>
            </w:r>
          </w:p>
        </w:tc>
      </w:tr>
      <w:tr w:rsidR="0001730C" w:rsidRPr="006D72F0" w14:paraId="743B68E3" w14:textId="77777777" w:rsidTr="00576C84">
        <w:trPr>
          <w:trHeight w:val="169"/>
        </w:trPr>
        <w:tc>
          <w:tcPr>
            <w:tcW w:w="941" w:type="dxa"/>
            <w:vMerge/>
            <w:vAlign w:val="center"/>
          </w:tcPr>
          <w:p w14:paraId="39E1233F" w14:textId="77777777" w:rsidR="0001730C" w:rsidRPr="0002273D" w:rsidRDefault="0001730C" w:rsidP="00922626">
            <w:pPr>
              <w:ind w:left="113" w:right="113"/>
              <w:jc w:val="center"/>
              <w:rPr>
                <w:b/>
                <w:sz w:val="18"/>
                <w:szCs w:val="18"/>
              </w:rPr>
            </w:pPr>
          </w:p>
        </w:tc>
        <w:tc>
          <w:tcPr>
            <w:tcW w:w="2420" w:type="dxa"/>
            <w:vMerge/>
            <w:vAlign w:val="center"/>
          </w:tcPr>
          <w:p w14:paraId="0D11F0F2" w14:textId="77777777" w:rsidR="0001730C" w:rsidRPr="00AC3C1F" w:rsidRDefault="0001730C" w:rsidP="00922626">
            <w:pPr>
              <w:pBdr>
                <w:top w:val="nil"/>
                <w:left w:val="nil"/>
                <w:bottom w:val="nil"/>
                <w:right w:val="nil"/>
                <w:between w:val="nil"/>
              </w:pBdr>
              <w:ind w:left="110"/>
              <w:rPr>
                <w:b/>
                <w:sz w:val="18"/>
                <w:szCs w:val="18"/>
              </w:rPr>
            </w:pPr>
          </w:p>
        </w:tc>
        <w:tc>
          <w:tcPr>
            <w:tcW w:w="1613" w:type="dxa"/>
            <w:vMerge/>
            <w:vAlign w:val="center"/>
          </w:tcPr>
          <w:p w14:paraId="04552B37" w14:textId="77777777" w:rsidR="0001730C" w:rsidRDefault="0001730C" w:rsidP="00922626">
            <w:pPr>
              <w:rPr>
                <w:b/>
                <w:sz w:val="18"/>
                <w:szCs w:val="18"/>
              </w:rPr>
            </w:pPr>
          </w:p>
        </w:tc>
        <w:tc>
          <w:tcPr>
            <w:tcW w:w="2115" w:type="dxa"/>
            <w:vMerge/>
            <w:shd w:val="clear" w:color="auto" w:fill="B6D7A8"/>
            <w:vAlign w:val="center"/>
          </w:tcPr>
          <w:p w14:paraId="52679267" w14:textId="77777777" w:rsidR="0001730C" w:rsidRDefault="0001730C" w:rsidP="00922626">
            <w:pPr>
              <w:rPr>
                <w:b/>
                <w:sz w:val="18"/>
                <w:szCs w:val="18"/>
              </w:rPr>
            </w:pPr>
          </w:p>
        </w:tc>
        <w:tc>
          <w:tcPr>
            <w:tcW w:w="2409" w:type="dxa"/>
            <w:shd w:val="clear" w:color="auto" w:fill="DEEBF6"/>
            <w:vAlign w:val="center"/>
          </w:tcPr>
          <w:p w14:paraId="6A6866D0" w14:textId="77777777" w:rsidR="0001730C" w:rsidRPr="006D72F0" w:rsidRDefault="0001730C" w:rsidP="00922626">
            <w:pPr>
              <w:rPr>
                <w:sz w:val="18"/>
                <w:szCs w:val="18"/>
              </w:rPr>
            </w:pPr>
            <w:r w:rsidRPr="006D72F0">
              <w:rPr>
                <w:sz w:val="18"/>
                <w:szCs w:val="18"/>
              </w:rPr>
              <w:t>#enseñanzadelaIglesia</w:t>
            </w:r>
            <w:r>
              <w:rPr>
                <w:sz w:val="18"/>
                <w:szCs w:val="18"/>
              </w:rPr>
              <w:t xml:space="preserve"> (p. 66)</w:t>
            </w:r>
          </w:p>
        </w:tc>
        <w:tc>
          <w:tcPr>
            <w:tcW w:w="1701" w:type="dxa"/>
            <w:vAlign w:val="center"/>
          </w:tcPr>
          <w:p w14:paraId="423D1AE5" w14:textId="77777777" w:rsidR="0001730C" w:rsidRPr="006D72F0" w:rsidRDefault="0001730C" w:rsidP="00922626">
            <w:pPr>
              <w:pBdr>
                <w:top w:val="nil"/>
                <w:left w:val="nil"/>
                <w:bottom w:val="nil"/>
                <w:right w:val="nil"/>
                <w:between w:val="nil"/>
              </w:pBdr>
              <w:rPr>
                <w:color w:val="211D1E"/>
                <w:sz w:val="18"/>
                <w:szCs w:val="18"/>
                <w:lang w:val="en-US"/>
              </w:rPr>
            </w:pPr>
            <w:r w:rsidRPr="006D72F0">
              <w:rPr>
                <w:color w:val="211D1E"/>
                <w:sz w:val="18"/>
                <w:szCs w:val="18"/>
                <w:lang w:val="en-US"/>
              </w:rPr>
              <w:t>CL, AA, CSC, SIEE, CEC</w:t>
            </w:r>
          </w:p>
        </w:tc>
        <w:tc>
          <w:tcPr>
            <w:tcW w:w="993" w:type="dxa"/>
            <w:vAlign w:val="center"/>
          </w:tcPr>
          <w:p w14:paraId="3D3D9B28" w14:textId="77777777" w:rsidR="0001730C" w:rsidRPr="006D72F0" w:rsidRDefault="0001730C" w:rsidP="00922626">
            <w:pPr>
              <w:jc w:val="center"/>
              <w:rPr>
                <w:color w:val="211D1E"/>
                <w:sz w:val="18"/>
                <w:szCs w:val="18"/>
                <w:lang w:val="en-US"/>
              </w:rPr>
            </w:pPr>
            <w:r>
              <w:rPr>
                <w:color w:val="211D1E"/>
                <w:sz w:val="18"/>
                <w:szCs w:val="18"/>
                <w:lang w:val="en-US"/>
              </w:rPr>
              <w:t>-</w:t>
            </w:r>
          </w:p>
        </w:tc>
        <w:tc>
          <w:tcPr>
            <w:tcW w:w="2464" w:type="dxa"/>
            <w:vAlign w:val="center"/>
          </w:tcPr>
          <w:p w14:paraId="7F7630CF" w14:textId="77777777" w:rsidR="0001730C" w:rsidRPr="006D72F0" w:rsidRDefault="0001730C" w:rsidP="00922626">
            <w:pPr>
              <w:rPr>
                <w:color w:val="211D1E"/>
                <w:sz w:val="18"/>
                <w:szCs w:val="18"/>
              </w:rPr>
            </w:pPr>
            <w:r>
              <w:rPr>
                <w:color w:val="211D1E"/>
                <w:sz w:val="18"/>
                <w:szCs w:val="18"/>
              </w:rPr>
              <w:t>Lingüístico-verbal, lógico-matemática, naturalista, intrapersonal, interpersonal y espiritual</w:t>
            </w:r>
          </w:p>
        </w:tc>
      </w:tr>
    </w:tbl>
    <w:p w14:paraId="335119A4" w14:textId="77777777" w:rsidR="0001730C" w:rsidRDefault="0001730C" w:rsidP="0001730C">
      <w:pPr>
        <w:spacing w:before="120" w:after="120"/>
        <w:ind w:left="-425"/>
        <w:jc w:val="both"/>
        <w:rPr>
          <w:sz w:val="18"/>
          <w:szCs w:val="18"/>
        </w:rPr>
      </w:pPr>
      <w:r>
        <w:rPr>
          <w:sz w:val="18"/>
          <w:szCs w:val="18"/>
        </w:rPr>
        <w:t>* Las referencias a las páginas corresponden a la Propuesta didáctica.</w:t>
      </w:r>
    </w:p>
    <w:p w14:paraId="495188F0" w14:textId="77777777" w:rsidR="0001730C" w:rsidRDefault="0001730C" w:rsidP="0001730C">
      <w:pPr>
        <w:spacing w:after="0"/>
        <w:ind w:left="-426"/>
        <w:jc w:val="both"/>
        <w:rPr>
          <w:sz w:val="18"/>
          <w:szCs w:val="18"/>
        </w:rPr>
      </w:pPr>
      <w:r>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57FF294A" w14:textId="77777777" w:rsidR="0001730C" w:rsidRDefault="0001730C" w:rsidP="0001730C">
      <w:pPr>
        <w:rPr>
          <w:sz w:val="18"/>
          <w:szCs w:val="18"/>
        </w:rPr>
      </w:pPr>
      <w:r>
        <w:br w:type="page"/>
      </w:r>
    </w:p>
    <w:p w14:paraId="1947BC7F" w14:textId="77777777" w:rsidR="00BD164C" w:rsidRDefault="00BD164C" w:rsidP="00BD164C">
      <w:pPr>
        <w:spacing w:before="360" w:after="0" w:line="240" w:lineRule="auto"/>
        <w:rPr>
          <w:b/>
          <w:color w:val="000000"/>
          <w:sz w:val="28"/>
          <w:szCs w:val="28"/>
          <w:highlight w:val="yellow"/>
        </w:rPr>
      </w:pPr>
      <w:r>
        <w:rPr>
          <w:b/>
          <w:color w:val="000000"/>
          <w:sz w:val="28"/>
          <w:szCs w:val="28"/>
        </w:rPr>
        <w:lastRenderedPageBreak/>
        <w:t xml:space="preserve">UNIDAD 01. </w:t>
      </w:r>
      <w:r w:rsidRPr="00C276CF">
        <w:rPr>
          <w:b/>
          <w:color w:val="000000"/>
          <w:sz w:val="28"/>
          <w:szCs w:val="28"/>
        </w:rPr>
        <w:t xml:space="preserve">SOMOS </w:t>
      </w:r>
      <w:r w:rsidRPr="00C276CF">
        <w:rPr>
          <w:b/>
          <w:i/>
          <w:iCs/>
          <w:color w:val="000000"/>
          <w:sz w:val="28"/>
          <w:szCs w:val="28"/>
        </w:rPr>
        <w:t>IMAGO DEI</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13891"/>
      </w:tblGrid>
      <w:tr w:rsidR="00BD164C" w14:paraId="259D671F" w14:textId="77777777" w:rsidTr="00922626">
        <w:tc>
          <w:tcPr>
            <w:tcW w:w="14601" w:type="dxa"/>
            <w:gridSpan w:val="2"/>
            <w:shd w:val="clear" w:color="auto" w:fill="D9D9D9"/>
          </w:tcPr>
          <w:p w14:paraId="74B6D885" w14:textId="77777777" w:rsidR="00BD164C" w:rsidRDefault="00BD164C" w:rsidP="00922626">
            <w:pPr>
              <w:jc w:val="center"/>
              <w:rPr>
                <w:sz w:val="24"/>
                <w:szCs w:val="24"/>
              </w:rPr>
            </w:pPr>
            <w:r>
              <w:rPr>
                <w:sz w:val="24"/>
                <w:szCs w:val="24"/>
              </w:rPr>
              <w:t>PERSPECTIVA DE LA UNIDAD</w:t>
            </w:r>
          </w:p>
        </w:tc>
      </w:tr>
      <w:tr w:rsidR="00BD164C" w14:paraId="1B8B6B4C" w14:textId="77777777" w:rsidTr="00922626">
        <w:tc>
          <w:tcPr>
            <w:tcW w:w="14601" w:type="dxa"/>
            <w:gridSpan w:val="2"/>
          </w:tcPr>
          <w:p w14:paraId="2289CD08" w14:textId="77777777" w:rsidR="00BD164C" w:rsidRDefault="00BD164C" w:rsidP="00922626">
            <w:pPr>
              <w:spacing w:before="120" w:after="120" w:line="276" w:lineRule="auto"/>
              <w:jc w:val="both"/>
              <w:rPr>
                <w:sz w:val="18"/>
                <w:szCs w:val="18"/>
                <w:highlight w:val="yellow"/>
              </w:rPr>
            </w:pPr>
            <w:r w:rsidRPr="0024134C">
              <w:rPr>
                <w:sz w:val="18"/>
                <w:szCs w:val="18"/>
              </w:rPr>
              <w:t>La primera unidad didáctica de cada curso comienza con una perspectiva antropológica, es decir, se centra en la comprensión de algunos de los presupuestos y principios de la experiencia humana en su apertura religiosa. Entender qué es la persona consideramos que es un paso previo para comprender qué es la religión.</w:t>
            </w:r>
          </w:p>
        </w:tc>
      </w:tr>
      <w:tr w:rsidR="00BD164C" w14:paraId="6D878F6F" w14:textId="77777777" w:rsidTr="00922626">
        <w:tc>
          <w:tcPr>
            <w:tcW w:w="14601" w:type="dxa"/>
            <w:gridSpan w:val="2"/>
            <w:shd w:val="clear" w:color="auto" w:fill="D9D9D9"/>
          </w:tcPr>
          <w:p w14:paraId="4EA00FB6" w14:textId="77777777" w:rsidR="00BD164C" w:rsidRDefault="00BD164C" w:rsidP="00922626">
            <w:pPr>
              <w:jc w:val="center"/>
              <w:rPr>
                <w:sz w:val="24"/>
                <w:szCs w:val="24"/>
              </w:rPr>
            </w:pPr>
            <w:r>
              <w:rPr>
                <w:sz w:val="24"/>
                <w:szCs w:val="24"/>
              </w:rPr>
              <w:t>SUGERENCIAS METODOLÓGICAS</w:t>
            </w:r>
          </w:p>
        </w:tc>
      </w:tr>
      <w:tr w:rsidR="00BD164C" w14:paraId="1BA35F74" w14:textId="77777777" w:rsidTr="00922626">
        <w:tc>
          <w:tcPr>
            <w:tcW w:w="14601" w:type="dxa"/>
            <w:gridSpan w:val="2"/>
            <w:shd w:val="clear" w:color="auto" w:fill="F2F2F2"/>
          </w:tcPr>
          <w:p w14:paraId="049678C2" w14:textId="77777777" w:rsidR="00BD164C" w:rsidRDefault="00BD164C" w:rsidP="00922626">
            <w:pPr>
              <w:rPr>
                <w:sz w:val="24"/>
                <w:szCs w:val="24"/>
              </w:rPr>
            </w:pPr>
            <w:r>
              <w:rPr>
                <w:sz w:val="24"/>
                <w:szCs w:val="24"/>
              </w:rPr>
              <w:t>Fase motivadora</w:t>
            </w:r>
          </w:p>
        </w:tc>
      </w:tr>
      <w:tr w:rsidR="00BD164C" w14:paraId="08920249" w14:textId="77777777" w:rsidTr="00922626">
        <w:trPr>
          <w:trHeight w:val="1172"/>
        </w:trPr>
        <w:tc>
          <w:tcPr>
            <w:tcW w:w="710" w:type="dxa"/>
            <w:vAlign w:val="center"/>
          </w:tcPr>
          <w:p w14:paraId="6591A8B9" w14:textId="77777777" w:rsidR="00BD164C" w:rsidRPr="0024134C" w:rsidRDefault="00BD164C" w:rsidP="00922626">
            <w:pPr>
              <w:ind w:right="30"/>
              <w:jc w:val="center"/>
              <w:rPr>
                <w:sz w:val="16"/>
                <w:szCs w:val="16"/>
              </w:rPr>
            </w:pPr>
            <w:r w:rsidRPr="0024134C">
              <w:rPr>
                <w:sz w:val="16"/>
                <w:szCs w:val="16"/>
              </w:rPr>
              <w:t>DOBLE PÁGINA INICIAL</w:t>
            </w:r>
          </w:p>
        </w:tc>
        <w:tc>
          <w:tcPr>
            <w:tcW w:w="13891" w:type="dxa"/>
          </w:tcPr>
          <w:p w14:paraId="2002BB44" w14:textId="77777777" w:rsidR="00BD164C" w:rsidRPr="0024134C" w:rsidRDefault="00BD164C" w:rsidP="004C3C7C">
            <w:pPr>
              <w:numPr>
                <w:ilvl w:val="0"/>
                <w:numId w:val="48"/>
              </w:numPr>
              <w:pBdr>
                <w:top w:val="nil"/>
                <w:left w:val="nil"/>
                <w:bottom w:val="nil"/>
                <w:right w:val="nil"/>
                <w:between w:val="nil"/>
              </w:pBdr>
              <w:spacing w:before="120" w:after="120" w:line="276" w:lineRule="auto"/>
              <w:ind w:left="453" w:hanging="357"/>
              <w:jc w:val="both"/>
              <w:rPr>
                <w:color w:val="000000"/>
                <w:sz w:val="18"/>
                <w:szCs w:val="18"/>
              </w:rPr>
            </w:pPr>
            <w:r w:rsidRPr="0024134C">
              <w:rPr>
                <w:color w:val="000000"/>
                <w:sz w:val="18"/>
                <w:szCs w:val="18"/>
              </w:rPr>
              <w:t>La frase que motiva esta unidad quiere llamar la atención a</w:t>
            </w:r>
            <w:r>
              <w:rPr>
                <w:color w:val="000000"/>
                <w:sz w:val="18"/>
                <w:szCs w:val="18"/>
              </w:rPr>
              <w:t xml:space="preserve"> </w:t>
            </w:r>
            <w:r w:rsidRPr="0024134C">
              <w:rPr>
                <w:color w:val="000000"/>
                <w:sz w:val="18"/>
                <w:szCs w:val="18"/>
              </w:rPr>
              <w:t>l</w:t>
            </w:r>
            <w:r>
              <w:rPr>
                <w:color w:val="000000"/>
                <w:sz w:val="18"/>
                <w:szCs w:val="18"/>
              </w:rPr>
              <w:t>os</w:t>
            </w:r>
            <w:r w:rsidRPr="0024134C">
              <w:rPr>
                <w:color w:val="000000"/>
                <w:sz w:val="18"/>
                <w:szCs w:val="18"/>
              </w:rPr>
              <w:t xml:space="preserve"> alumno</w:t>
            </w:r>
            <w:r>
              <w:rPr>
                <w:color w:val="000000"/>
                <w:sz w:val="18"/>
                <w:szCs w:val="18"/>
              </w:rPr>
              <w:t>s</w:t>
            </w:r>
            <w:r w:rsidRPr="0024134C">
              <w:rPr>
                <w:color w:val="000000"/>
                <w:sz w:val="18"/>
                <w:szCs w:val="18"/>
              </w:rPr>
              <w:t xml:space="preserve"> para que entienda</w:t>
            </w:r>
            <w:r>
              <w:rPr>
                <w:color w:val="000000"/>
                <w:sz w:val="18"/>
                <w:szCs w:val="18"/>
              </w:rPr>
              <w:t>n</w:t>
            </w:r>
            <w:r w:rsidRPr="0024134C">
              <w:rPr>
                <w:color w:val="000000"/>
                <w:sz w:val="18"/>
                <w:szCs w:val="18"/>
              </w:rPr>
              <w:t xml:space="preserve"> lo importante que es crecer desde dentro, desde el corazón. Descubrir y conocer quiénes somos y alimentar nuestro potencial interior. La frase interpela para que l</w:t>
            </w:r>
            <w:r>
              <w:rPr>
                <w:color w:val="000000"/>
                <w:sz w:val="18"/>
                <w:szCs w:val="18"/>
              </w:rPr>
              <w:t>os</w:t>
            </w:r>
            <w:r w:rsidRPr="0024134C">
              <w:rPr>
                <w:color w:val="000000"/>
                <w:sz w:val="18"/>
                <w:szCs w:val="18"/>
              </w:rPr>
              <w:t xml:space="preserve"> alumno</w:t>
            </w:r>
            <w:r>
              <w:rPr>
                <w:color w:val="000000"/>
                <w:sz w:val="18"/>
                <w:szCs w:val="18"/>
              </w:rPr>
              <w:t>s</w:t>
            </w:r>
            <w:r w:rsidRPr="0024134C">
              <w:rPr>
                <w:color w:val="000000"/>
                <w:sz w:val="18"/>
                <w:szCs w:val="18"/>
              </w:rPr>
              <w:t xml:space="preserve"> dirija</w:t>
            </w:r>
            <w:r>
              <w:rPr>
                <w:color w:val="000000"/>
                <w:sz w:val="18"/>
                <w:szCs w:val="18"/>
              </w:rPr>
              <w:t>n</w:t>
            </w:r>
            <w:r w:rsidRPr="0024134C">
              <w:rPr>
                <w:color w:val="000000"/>
                <w:sz w:val="18"/>
                <w:szCs w:val="18"/>
              </w:rPr>
              <w:t xml:space="preserve"> su mirada a su interioridad para comenzar a descubrirse y conocerse mejor.</w:t>
            </w:r>
          </w:p>
          <w:p w14:paraId="23D6F56C" w14:textId="77777777" w:rsidR="00BD164C" w:rsidRPr="0024134C" w:rsidRDefault="00BD164C" w:rsidP="004C3C7C">
            <w:pPr>
              <w:numPr>
                <w:ilvl w:val="0"/>
                <w:numId w:val="48"/>
              </w:numPr>
              <w:pBdr>
                <w:top w:val="nil"/>
                <w:left w:val="nil"/>
                <w:bottom w:val="nil"/>
                <w:right w:val="nil"/>
                <w:between w:val="nil"/>
              </w:pBdr>
              <w:spacing w:before="120" w:after="120" w:line="276" w:lineRule="auto"/>
              <w:ind w:left="453" w:hanging="357"/>
              <w:jc w:val="both"/>
              <w:rPr>
                <w:color w:val="000000"/>
                <w:sz w:val="18"/>
                <w:szCs w:val="18"/>
              </w:rPr>
            </w:pPr>
            <w:r w:rsidRPr="0024134C">
              <w:rPr>
                <w:sz w:val="18"/>
                <w:szCs w:val="18"/>
              </w:rPr>
              <w:t>En este momento inicial se propone que los alumnos se paren a pensar, sondear en su interioridad, observar su entorno, buscar respuestas, compartir reflexiones, dialogar. Para ello se les propone la siguiente rutina de pensamiento: NOMBRAR (nombre propio), VIAJAR (nombre de ciudad), PENSAR (un objeto/metáfora), PREGUNTAR (pregunta poderosa). Esta rutina tiene como finalidad activar conocimientos y despertar interrogantes en l</w:t>
            </w:r>
            <w:r>
              <w:rPr>
                <w:sz w:val="18"/>
                <w:szCs w:val="18"/>
              </w:rPr>
              <w:t>os</w:t>
            </w:r>
            <w:r w:rsidRPr="0024134C">
              <w:rPr>
                <w:sz w:val="18"/>
                <w:szCs w:val="18"/>
              </w:rPr>
              <w:t xml:space="preserve"> alumno</w:t>
            </w:r>
            <w:r>
              <w:rPr>
                <w:sz w:val="18"/>
                <w:szCs w:val="18"/>
              </w:rPr>
              <w:t>s</w:t>
            </w:r>
            <w:r w:rsidRPr="0024134C">
              <w:rPr>
                <w:sz w:val="18"/>
                <w:szCs w:val="18"/>
              </w:rPr>
              <w:t xml:space="preserve"> sobre lo que estudiará</w:t>
            </w:r>
            <w:r>
              <w:rPr>
                <w:sz w:val="18"/>
                <w:szCs w:val="18"/>
              </w:rPr>
              <w:t>n</w:t>
            </w:r>
            <w:r w:rsidRPr="0024134C">
              <w:rPr>
                <w:sz w:val="18"/>
                <w:szCs w:val="18"/>
              </w:rPr>
              <w:t xml:space="preserve"> en la unidad. El objetivo es que los alumnos se sientan interpelados a través de estos cuatro elementos.</w:t>
            </w:r>
          </w:p>
        </w:tc>
      </w:tr>
      <w:tr w:rsidR="00BD164C" w14:paraId="78807829" w14:textId="77777777" w:rsidTr="00922626">
        <w:tc>
          <w:tcPr>
            <w:tcW w:w="14601" w:type="dxa"/>
            <w:gridSpan w:val="2"/>
            <w:shd w:val="clear" w:color="auto" w:fill="F2F2F2"/>
          </w:tcPr>
          <w:p w14:paraId="646E5A06" w14:textId="77777777" w:rsidR="00BD164C" w:rsidRPr="0024134C" w:rsidRDefault="00BD164C" w:rsidP="00922626">
            <w:pPr>
              <w:spacing w:line="276" w:lineRule="auto"/>
              <w:jc w:val="both"/>
              <w:rPr>
                <w:sz w:val="24"/>
                <w:szCs w:val="24"/>
              </w:rPr>
            </w:pPr>
            <w:r w:rsidRPr="0024134C">
              <w:rPr>
                <w:sz w:val="24"/>
                <w:szCs w:val="24"/>
              </w:rPr>
              <w:t>Fase capacitadora</w:t>
            </w:r>
          </w:p>
        </w:tc>
      </w:tr>
      <w:tr w:rsidR="00BD164C" w14:paraId="09B943E9" w14:textId="77777777" w:rsidTr="00922626">
        <w:trPr>
          <w:trHeight w:val="1196"/>
        </w:trPr>
        <w:tc>
          <w:tcPr>
            <w:tcW w:w="710" w:type="dxa"/>
            <w:vAlign w:val="center"/>
          </w:tcPr>
          <w:p w14:paraId="738EB0E1" w14:textId="77777777" w:rsidR="00BD164C" w:rsidRDefault="00BD164C" w:rsidP="00922626">
            <w:pPr>
              <w:ind w:right="113"/>
              <w:jc w:val="center"/>
              <w:rPr>
                <w:sz w:val="16"/>
                <w:szCs w:val="16"/>
                <w:highlight w:val="yellow"/>
              </w:rPr>
            </w:pPr>
            <w:r w:rsidRPr="0024134C">
              <w:rPr>
                <w:sz w:val="16"/>
                <w:szCs w:val="16"/>
              </w:rPr>
              <w:t>SOMOS SERES MULTIDIMENSIONALES</w:t>
            </w:r>
          </w:p>
        </w:tc>
        <w:tc>
          <w:tcPr>
            <w:tcW w:w="13891" w:type="dxa"/>
          </w:tcPr>
          <w:p w14:paraId="4424AED6" w14:textId="77777777" w:rsidR="00BD164C" w:rsidRPr="00047541" w:rsidRDefault="00BD164C" w:rsidP="004C3C7C">
            <w:pPr>
              <w:numPr>
                <w:ilvl w:val="0"/>
                <w:numId w:val="49"/>
              </w:numPr>
              <w:pBdr>
                <w:top w:val="nil"/>
                <w:left w:val="nil"/>
                <w:bottom w:val="nil"/>
                <w:right w:val="nil"/>
                <w:between w:val="nil"/>
              </w:pBdr>
              <w:spacing w:before="120" w:after="120" w:line="276" w:lineRule="auto"/>
              <w:ind w:left="461"/>
              <w:jc w:val="both"/>
              <w:rPr>
                <w:color w:val="000000"/>
                <w:sz w:val="18"/>
                <w:szCs w:val="18"/>
              </w:rPr>
            </w:pPr>
            <w:r w:rsidRPr="00047541">
              <w:rPr>
                <w:b/>
                <w:color w:val="000000"/>
                <w:sz w:val="18"/>
                <w:szCs w:val="18"/>
              </w:rPr>
              <w:t>Justificación:</w:t>
            </w:r>
            <w:r w:rsidRPr="00047541">
              <w:rPr>
                <w:color w:val="000000"/>
                <w:sz w:val="18"/>
                <w:szCs w:val="18"/>
              </w:rPr>
              <w:t xml:space="preserve"> En nuestro sistema educativo todavía se parte de un esquema antropológico tridimensional. Desde esta perspectiva, se entiende que la persona es un ser biológico, psicológico y social, excluyendo la dimensión espiritual o, en el mejor de los casos, integrándola de manera anecdótica en lo psicológico.</w:t>
            </w:r>
            <w:r>
              <w:rPr>
                <w:color w:val="000000"/>
                <w:sz w:val="18"/>
                <w:szCs w:val="18"/>
              </w:rPr>
              <w:t xml:space="preserve"> </w:t>
            </w:r>
            <w:r w:rsidRPr="00047541">
              <w:rPr>
                <w:color w:val="000000"/>
                <w:sz w:val="18"/>
                <w:szCs w:val="18"/>
              </w:rPr>
              <w:t>Nosotros partimos de una concepción antropológica integral, que incluye las tres dimensiones anteriores y las sitúa sobre un fondo espiritual que las administra, las ilumina y las potencia. Concebimos al ser humano como una unidad multidimensional, exterior e interior, dotado de un dentro y de un fuera, como una única realidad polifacética, capaz de operaciones muy distintas en virtud de las distintas inteligencias que hay en él.</w:t>
            </w:r>
          </w:p>
          <w:p w14:paraId="4E540E66" w14:textId="77777777" w:rsidR="00BD164C" w:rsidRDefault="00BD164C" w:rsidP="004C3C7C">
            <w:pPr>
              <w:numPr>
                <w:ilvl w:val="0"/>
                <w:numId w:val="49"/>
              </w:numPr>
              <w:pBdr>
                <w:top w:val="nil"/>
                <w:left w:val="nil"/>
                <w:bottom w:val="nil"/>
                <w:right w:val="nil"/>
                <w:between w:val="nil"/>
              </w:pBdr>
              <w:spacing w:before="120" w:after="120" w:line="276" w:lineRule="auto"/>
              <w:ind w:left="461"/>
              <w:jc w:val="both"/>
              <w:rPr>
                <w:color w:val="000000"/>
                <w:sz w:val="18"/>
                <w:szCs w:val="18"/>
              </w:rPr>
            </w:pPr>
            <w:r>
              <w:rPr>
                <w:b/>
                <w:color w:val="000000"/>
                <w:sz w:val="18"/>
                <w:szCs w:val="18"/>
              </w:rPr>
              <w:t>Finalidad:</w:t>
            </w:r>
            <w:r>
              <w:rPr>
                <w:color w:val="000000"/>
                <w:sz w:val="18"/>
                <w:szCs w:val="18"/>
              </w:rPr>
              <w:t xml:space="preserve"> </w:t>
            </w:r>
            <w:r w:rsidRPr="0024134C">
              <w:rPr>
                <w:color w:val="000000"/>
                <w:sz w:val="18"/>
                <w:szCs w:val="18"/>
              </w:rPr>
              <w:t>Pretendemos que l</w:t>
            </w:r>
            <w:r>
              <w:rPr>
                <w:color w:val="000000"/>
                <w:sz w:val="18"/>
                <w:szCs w:val="18"/>
              </w:rPr>
              <w:t>os</w:t>
            </w:r>
            <w:r w:rsidRPr="0024134C">
              <w:rPr>
                <w:color w:val="000000"/>
                <w:sz w:val="18"/>
                <w:szCs w:val="18"/>
              </w:rPr>
              <w:t xml:space="preserve"> alumno</w:t>
            </w:r>
            <w:r>
              <w:rPr>
                <w:color w:val="000000"/>
                <w:sz w:val="18"/>
                <w:szCs w:val="18"/>
              </w:rPr>
              <w:t>s</w:t>
            </w:r>
            <w:r w:rsidRPr="0024134C">
              <w:rPr>
                <w:color w:val="000000"/>
                <w:sz w:val="18"/>
                <w:szCs w:val="18"/>
              </w:rPr>
              <w:t xml:space="preserve"> sea</w:t>
            </w:r>
            <w:r>
              <w:rPr>
                <w:color w:val="000000"/>
                <w:sz w:val="18"/>
                <w:szCs w:val="18"/>
              </w:rPr>
              <w:t>n</w:t>
            </w:r>
            <w:r w:rsidRPr="0024134C">
              <w:rPr>
                <w:color w:val="000000"/>
                <w:sz w:val="18"/>
                <w:szCs w:val="18"/>
              </w:rPr>
              <w:t xml:space="preserve"> capa</w:t>
            </w:r>
            <w:r>
              <w:rPr>
                <w:color w:val="000000"/>
                <w:sz w:val="18"/>
                <w:szCs w:val="18"/>
              </w:rPr>
              <w:t>ces</w:t>
            </w:r>
            <w:r w:rsidRPr="0024134C">
              <w:rPr>
                <w:color w:val="000000"/>
                <w:sz w:val="18"/>
                <w:szCs w:val="18"/>
              </w:rPr>
              <w:t xml:space="preserve"> de identificar este esquema antropológico integral. Que</w:t>
            </w:r>
            <w:r>
              <w:rPr>
                <w:color w:val="000000"/>
                <w:sz w:val="18"/>
                <w:szCs w:val="18"/>
              </w:rPr>
              <w:t>remos que</w:t>
            </w:r>
            <w:r w:rsidRPr="0024134C">
              <w:rPr>
                <w:color w:val="000000"/>
                <w:sz w:val="18"/>
                <w:szCs w:val="18"/>
              </w:rPr>
              <w:t xml:space="preserve"> comprenda</w:t>
            </w:r>
            <w:r>
              <w:rPr>
                <w:color w:val="000000"/>
                <w:sz w:val="18"/>
                <w:szCs w:val="18"/>
              </w:rPr>
              <w:t>n</w:t>
            </w:r>
            <w:r w:rsidRPr="0024134C">
              <w:rPr>
                <w:color w:val="000000"/>
                <w:sz w:val="18"/>
                <w:szCs w:val="18"/>
              </w:rPr>
              <w:t xml:space="preserve"> que la persona es un ser biológico, social, psicológico y espiritual. Que descubra</w:t>
            </w:r>
            <w:r>
              <w:rPr>
                <w:color w:val="000000"/>
                <w:sz w:val="18"/>
                <w:szCs w:val="18"/>
              </w:rPr>
              <w:t>n</w:t>
            </w:r>
            <w:r w:rsidRPr="0024134C">
              <w:rPr>
                <w:color w:val="000000"/>
                <w:sz w:val="18"/>
                <w:szCs w:val="18"/>
              </w:rPr>
              <w:t xml:space="preserve"> que hay un yo exterior, el que se puede ver, oír, tocar. Y hay un yo interior, que tiene una profundidad infinita, abierto al misterio, a lo sagrado, al elemento previo de toda religión. En definitiva, que comprenda</w:t>
            </w:r>
            <w:r>
              <w:rPr>
                <w:color w:val="000000"/>
                <w:sz w:val="18"/>
                <w:szCs w:val="18"/>
              </w:rPr>
              <w:t>n</w:t>
            </w:r>
            <w:r w:rsidRPr="0024134C">
              <w:rPr>
                <w:color w:val="000000"/>
                <w:sz w:val="18"/>
                <w:szCs w:val="18"/>
              </w:rPr>
              <w:t xml:space="preserve"> que la persona humana es un ser libre e inteligente.</w:t>
            </w:r>
            <w:r>
              <w:rPr>
                <w:color w:val="000000"/>
                <w:sz w:val="18"/>
                <w:szCs w:val="18"/>
              </w:rPr>
              <w:t xml:space="preserve"> </w:t>
            </w:r>
            <w:r w:rsidRPr="0024134C">
              <w:rPr>
                <w:color w:val="000000"/>
                <w:sz w:val="18"/>
                <w:szCs w:val="18"/>
              </w:rPr>
              <w:t>Procuramos que l</w:t>
            </w:r>
            <w:r>
              <w:rPr>
                <w:color w:val="000000"/>
                <w:sz w:val="18"/>
                <w:szCs w:val="18"/>
              </w:rPr>
              <w:t>os</w:t>
            </w:r>
            <w:r w:rsidRPr="0024134C">
              <w:rPr>
                <w:color w:val="000000"/>
                <w:sz w:val="18"/>
                <w:szCs w:val="18"/>
              </w:rPr>
              <w:t xml:space="preserve"> alumno</w:t>
            </w:r>
            <w:r>
              <w:rPr>
                <w:color w:val="000000"/>
                <w:sz w:val="18"/>
                <w:szCs w:val="18"/>
              </w:rPr>
              <w:t>s</w:t>
            </w:r>
            <w:r w:rsidRPr="0024134C">
              <w:rPr>
                <w:color w:val="000000"/>
                <w:sz w:val="18"/>
                <w:szCs w:val="18"/>
              </w:rPr>
              <w:t xml:space="preserve"> descubra</w:t>
            </w:r>
            <w:r>
              <w:rPr>
                <w:color w:val="000000"/>
                <w:sz w:val="18"/>
                <w:szCs w:val="18"/>
              </w:rPr>
              <w:t>n</w:t>
            </w:r>
            <w:r w:rsidRPr="0024134C">
              <w:rPr>
                <w:color w:val="000000"/>
                <w:sz w:val="18"/>
                <w:szCs w:val="18"/>
              </w:rPr>
              <w:t xml:space="preserve"> que las personas, desde nuestro fondo espiritual, somos conscientes de la fraternidad de todo cuanto existe. Somos una unidad multidimensional. Somos seres relacionales. Que</w:t>
            </w:r>
            <w:r>
              <w:rPr>
                <w:color w:val="000000"/>
                <w:sz w:val="18"/>
                <w:szCs w:val="18"/>
              </w:rPr>
              <w:t>remos que</w:t>
            </w:r>
            <w:r w:rsidRPr="0024134C">
              <w:rPr>
                <w:color w:val="000000"/>
                <w:sz w:val="18"/>
                <w:szCs w:val="18"/>
              </w:rPr>
              <w:t xml:space="preserve"> l</w:t>
            </w:r>
            <w:r>
              <w:rPr>
                <w:color w:val="000000"/>
                <w:sz w:val="18"/>
                <w:szCs w:val="18"/>
              </w:rPr>
              <w:t>os</w:t>
            </w:r>
            <w:r w:rsidRPr="0024134C">
              <w:rPr>
                <w:color w:val="000000"/>
                <w:sz w:val="18"/>
                <w:szCs w:val="18"/>
              </w:rPr>
              <w:t xml:space="preserve"> alumno</w:t>
            </w:r>
            <w:r>
              <w:rPr>
                <w:color w:val="000000"/>
                <w:sz w:val="18"/>
                <w:szCs w:val="18"/>
              </w:rPr>
              <w:t>s</w:t>
            </w:r>
            <w:r w:rsidRPr="0024134C">
              <w:rPr>
                <w:color w:val="000000"/>
                <w:sz w:val="18"/>
                <w:szCs w:val="18"/>
              </w:rPr>
              <w:t xml:space="preserve"> reconozca</w:t>
            </w:r>
            <w:r>
              <w:rPr>
                <w:color w:val="000000"/>
                <w:sz w:val="18"/>
                <w:szCs w:val="18"/>
              </w:rPr>
              <w:t>n</w:t>
            </w:r>
            <w:r w:rsidRPr="0024134C">
              <w:rPr>
                <w:color w:val="000000"/>
                <w:sz w:val="18"/>
                <w:szCs w:val="18"/>
              </w:rPr>
              <w:t xml:space="preserve"> y acepte</w:t>
            </w:r>
            <w:r>
              <w:rPr>
                <w:color w:val="000000"/>
                <w:sz w:val="18"/>
                <w:szCs w:val="18"/>
              </w:rPr>
              <w:t>n</w:t>
            </w:r>
            <w:r w:rsidRPr="0024134C">
              <w:rPr>
                <w:color w:val="000000"/>
                <w:sz w:val="18"/>
                <w:szCs w:val="18"/>
              </w:rPr>
              <w:t xml:space="preserve"> que la persona humana necesita del otro para alcanzar su identidad a semejanza de Dios. Con ello estamos sentando las bases para que más adelante sea</w:t>
            </w:r>
            <w:r>
              <w:rPr>
                <w:color w:val="000000"/>
                <w:sz w:val="18"/>
                <w:szCs w:val="18"/>
              </w:rPr>
              <w:t>n</w:t>
            </w:r>
            <w:r w:rsidRPr="0024134C">
              <w:rPr>
                <w:color w:val="000000"/>
                <w:sz w:val="18"/>
                <w:szCs w:val="18"/>
              </w:rPr>
              <w:t xml:space="preserve"> capa</w:t>
            </w:r>
            <w:r>
              <w:rPr>
                <w:color w:val="000000"/>
                <w:sz w:val="18"/>
                <w:szCs w:val="18"/>
              </w:rPr>
              <w:t>ces</w:t>
            </w:r>
            <w:r w:rsidRPr="0024134C">
              <w:rPr>
                <w:color w:val="000000"/>
                <w:sz w:val="18"/>
                <w:szCs w:val="18"/>
              </w:rPr>
              <w:t xml:space="preserve"> de vincular el sentido comunitario de la Trinidad con la dimensión relacional humana.</w:t>
            </w:r>
          </w:p>
        </w:tc>
      </w:tr>
      <w:tr w:rsidR="00BD164C" w14:paraId="6BEB8FF8" w14:textId="77777777" w:rsidTr="00922626">
        <w:trPr>
          <w:trHeight w:val="1134"/>
        </w:trPr>
        <w:tc>
          <w:tcPr>
            <w:tcW w:w="710" w:type="dxa"/>
            <w:vAlign w:val="center"/>
          </w:tcPr>
          <w:p w14:paraId="236F07DB" w14:textId="77777777" w:rsidR="00BD164C" w:rsidRDefault="00BD164C" w:rsidP="00922626">
            <w:pPr>
              <w:ind w:right="113"/>
              <w:jc w:val="center"/>
              <w:rPr>
                <w:sz w:val="16"/>
                <w:szCs w:val="16"/>
                <w:highlight w:val="yellow"/>
              </w:rPr>
            </w:pPr>
            <w:r w:rsidRPr="0024134C">
              <w:rPr>
                <w:sz w:val="16"/>
                <w:szCs w:val="16"/>
              </w:rPr>
              <w:t xml:space="preserve">SER PERSONA-LA DIGNIDAD DE LA </w:t>
            </w:r>
            <w:r w:rsidRPr="0024134C">
              <w:rPr>
                <w:sz w:val="16"/>
                <w:szCs w:val="16"/>
              </w:rPr>
              <w:lastRenderedPageBreak/>
              <w:t>PERSONA</w:t>
            </w:r>
          </w:p>
        </w:tc>
        <w:tc>
          <w:tcPr>
            <w:tcW w:w="13891" w:type="dxa"/>
          </w:tcPr>
          <w:p w14:paraId="758D1799" w14:textId="77777777" w:rsidR="00BD164C" w:rsidRDefault="00BD164C" w:rsidP="004C3C7C">
            <w:pPr>
              <w:numPr>
                <w:ilvl w:val="0"/>
                <w:numId w:val="49"/>
              </w:numPr>
              <w:pBdr>
                <w:top w:val="nil"/>
                <w:left w:val="nil"/>
                <w:bottom w:val="nil"/>
                <w:right w:val="nil"/>
                <w:between w:val="nil"/>
              </w:pBdr>
              <w:spacing w:before="120" w:after="120" w:line="276" w:lineRule="auto"/>
              <w:ind w:left="453" w:hanging="357"/>
              <w:jc w:val="both"/>
              <w:rPr>
                <w:color w:val="000000"/>
                <w:sz w:val="18"/>
                <w:szCs w:val="18"/>
              </w:rPr>
            </w:pPr>
            <w:r>
              <w:rPr>
                <w:b/>
                <w:color w:val="000000"/>
                <w:sz w:val="18"/>
                <w:szCs w:val="18"/>
              </w:rPr>
              <w:lastRenderedPageBreak/>
              <w:t>Justificación:</w:t>
            </w:r>
            <w:r>
              <w:rPr>
                <w:color w:val="000000"/>
                <w:sz w:val="18"/>
                <w:szCs w:val="18"/>
              </w:rPr>
              <w:t xml:space="preserve"> </w:t>
            </w:r>
            <w:r w:rsidRPr="0024134C">
              <w:rPr>
                <w:color w:val="000000"/>
                <w:sz w:val="18"/>
                <w:szCs w:val="18"/>
              </w:rPr>
              <w:t>En este apartado tratamos de profundizar en el complicado reto de definir qué es ser persona y el fundamento de su dignidad. El concepto de persona es un concepto principalmente filosófico, que expresa la singularidad de cada individuo de la especie humana en contraposición al concepto filosófico de «naturaleza humana» que expresa lo supuestamente común que hay en ellos. Aunque el concepto más común de «persona» es el de «ser dotado de razón, consciente de sí mismo y poseedor de una identidad propia», su significado puede tratarse desde diferentes perspectivas: filosófica, sociológica, fisiológica, psicológica, etc.</w:t>
            </w:r>
          </w:p>
          <w:p w14:paraId="40CF4DE1" w14:textId="77777777" w:rsidR="00BD164C" w:rsidRDefault="00BD164C" w:rsidP="004C3C7C">
            <w:pPr>
              <w:numPr>
                <w:ilvl w:val="0"/>
                <w:numId w:val="49"/>
              </w:numPr>
              <w:pBdr>
                <w:top w:val="nil"/>
                <w:left w:val="nil"/>
                <w:bottom w:val="nil"/>
                <w:right w:val="nil"/>
                <w:between w:val="nil"/>
              </w:pBdr>
              <w:spacing w:before="120" w:after="120" w:line="276" w:lineRule="auto"/>
              <w:ind w:left="459"/>
              <w:jc w:val="both"/>
              <w:rPr>
                <w:color w:val="000000"/>
                <w:sz w:val="18"/>
                <w:szCs w:val="18"/>
              </w:rPr>
            </w:pPr>
            <w:r>
              <w:rPr>
                <w:b/>
                <w:color w:val="000000"/>
                <w:sz w:val="18"/>
                <w:szCs w:val="18"/>
              </w:rPr>
              <w:lastRenderedPageBreak/>
              <w:t>Finalidad</w:t>
            </w:r>
            <w:r>
              <w:rPr>
                <w:color w:val="000000"/>
                <w:sz w:val="18"/>
                <w:szCs w:val="18"/>
              </w:rPr>
              <w:t xml:space="preserve">: </w:t>
            </w:r>
            <w:r w:rsidRPr="0024134C">
              <w:rPr>
                <w:color w:val="000000"/>
                <w:sz w:val="18"/>
                <w:szCs w:val="18"/>
              </w:rPr>
              <w:t>Pretendemos que l</w:t>
            </w:r>
            <w:r>
              <w:rPr>
                <w:color w:val="000000"/>
                <w:sz w:val="18"/>
                <w:szCs w:val="18"/>
              </w:rPr>
              <w:t>os</w:t>
            </w:r>
            <w:r w:rsidRPr="0024134C">
              <w:rPr>
                <w:color w:val="000000"/>
                <w:sz w:val="18"/>
                <w:szCs w:val="18"/>
              </w:rPr>
              <w:t xml:space="preserve"> alumno</w:t>
            </w:r>
            <w:r>
              <w:rPr>
                <w:color w:val="000000"/>
                <w:sz w:val="18"/>
                <w:szCs w:val="18"/>
              </w:rPr>
              <w:t>s</w:t>
            </w:r>
            <w:r w:rsidRPr="0024134C">
              <w:rPr>
                <w:color w:val="000000"/>
                <w:sz w:val="18"/>
                <w:szCs w:val="18"/>
              </w:rPr>
              <w:t xml:space="preserve"> sea</w:t>
            </w:r>
            <w:r>
              <w:rPr>
                <w:color w:val="000000"/>
                <w:sz w:val="18"/>
                <w:szCs w:val="18"/>
              </w:rPr>
              <w:t>n</w:t>
            </w:r>
            <w:r w:rsidRPr="0024134C">
              <w:rPr>
                <w:color w:val="000000"/>
                <w:sz w:val="18"/>
                <w:szCs w:val="18"/>
              </w:rPr>
              <w:t xml:space="preserve"> capa</w:t>
            </w:r>
            <w:r>
              <w:rPr>
                <w:color w:val="000000"/>
                <w:sz w:val="18"/>
                <w:szCs w:val="18"/>
              </w:rPr>
              <w:t>ces</w:t>
            </w:r>
            <w:r w:rsidRPr="0024134C">
              <w:rPr>
                <w:color w:val="000000"/>
                <w:sz w:val="18"/>
                <w:szCs w:val="18"/>
              </w:rPr>
              <w:t xml:space="preserve"> de reflexionar sobre el concepto de persona y sobre el origen y fundamento de la dignidad humana. Que comprenda</w:t>
            </w:r>
            <w:r>
              <w:rPr>
                <w:color w:val="000000"/>
                <w:sz w:val="18"/>
                <w:szCs w:val="18"/>
              </w:rPr>
              <w:t>n</w:t>
            </w:r>
            <w:r w:rsidRPr="0024134C">
              <w:rPr>
                <w:color w:val="000000"/>
                <w:sz w:val="18"/>
                <w:szCs w:val="18"/>
              </w:rPr>
              <w:t xml:space="preserve"> que la dignidad del ser humano nace del hecho de haber sido creado por Dios a su imagen y semejanza. Que sepa</w:t>
            </w:r>
            <w:r>
              <w:rPr>
                <w:color w:val="000000"/>
                <w:sz w:val="18"/>
                <w:szCs w:val="18"/>
              </w:rPr>
              <w:t>n</w:t>
            </w:r>
            <w:r w:rsidRPr="0024134C">
              <w:rPr>
                <w:color w:val="000000"/>
                <w:sz w:val="18"/>
                <w:szCs w:val="18"/>
              </w:rPr>
              <w:t xml:space="preserve"> argumentar la dignidad del ser humano en relación con los otros seres vivos, que valore</w:t>
            </w:r>
            <w:r>
              <w:rPr>
                <w:color w:val="000000"/>
                <w:sz w:val="18"/>
                <w:szCs w:val="18"/>
              </w:rPr>
              <w:t>n</w:t>
            </w:r>
            <w:r w:rsidRPr="0024134C">
              <w:rPr>
                <w:color w:val="000000"/>
                <w:sz w:val="18"/>
                <w:szCs w:val="18"/>
              </w:rPr>
              <w:t xml:space="preserve"> la dignidad de todo ser humano con independencia de las capacidades físicas, cognitivas, intelectuales, sociales, etc.</w:t>
            </w:r>
          </w:p>
        </w:tc>
      </w:tr>
      <w:tr w:rsidR="00BD164C" w14:paraId="36AB63E0" w14:textId="77777777" w:rsidTr="00922626">
        <w:trPr>
          <w:trHeight w:val="1134"/>
        </w:trPr>
        <w:tc>
          <w:tcPr>
            <w:tcW w:w="710" w:type="dxa"/>
            <w:vAlign w:val="center"/>
          </w:tcPr>
          <w:p w14:paraId="46FF1820" w14:textId="77777777" w:rsidR="00BD164C" w:rsidRDefault="00BD164C" w:rsidP="00922626">
            <w:pPr>
              <w:ind w:right="113"/>
              <w:jc w:val="center"/>
              <w:rPr>
                <w:sz w:val="16"/>
                <w:szCs w:val="16"/>
                <w:highlight w:val="yellow"/>
              </w:rPr>
            </w:pPr>
            <w:r w:rsidRPr="0024134C">
              <w:rPr>
                <w:sz w:val="16"/>
                <w:szCs w:val="16"/>
              </w:rPr>
              <w:lastRenderedPageBreak/>
              <w:t>STORY FORTALEZA</w:t>
            </w:r>
          </w:p>
        </w:tc>
        <w:tc>
          <w:tcPr>
            <w:tcW w:w="13891" w:type="dxa"/>
          </w:tcPr>
          <w:p w14:paraId="434D675B" w14:textId="77777777" w:rsidR="00BD164C" w:rsidRDefault="00BD164C" w:rsidP="004C3C7C">
            <w:pPr>
              <w:numPr>
                <w:ilvl w:val="0"/>
                <w:numId w:val="49"/>
              </w:numPr>
              <w:pBdr>
                <w:top w:val="nil"/>
                <w:left w:val="nil"/>
                <w:bottom w:val="nil"/>
                <w:right w:val="nil"/>
                <w:between w:val="nil"/>
              </w:pBdr>
              <w:spacing w:before="120" w:after="120"/>
              <w:ind w:left="453" w:hanging="357"/>
              <w:jc w:val="both"/>
              <w:rPr>
                <w:color w:val="000000"/>
                <w:sz w:val="18"/>
                <w:szCs w:val="18"/>
              </w:rPr>
            </w:pPr>
            <w:r>
              <w:rPr>
                <w:b/>
                <w:color w:val="000000"/>
                <w:sz w:val="18"/>
                <w:szCs w:val="18"/>
              </w:rPr>
              <w:t xml:space="preserve">Justificación: </w:t>
            </w:r>
            <w:r w:rsidRPr="0024134C">
              <w:rPr>
                <w:color w:val="000000"/>
                <w:sz w:val="18"/>
                <w:szCs w:val="18"/>
              </w:rPr>
              <w:t>La creatividad contribuye a mejorar la inteligencia personal y puede considerarse también como una de las estrategias de la evolución natural. Fomentar la creatividad en nuestro</w:t>
            </w:r>
            <w:r>
              <w:rPr>
                <w:color w:val="000000"/>
                <w:sz w:val="18"/>
                <w:szCs w:val="18"/>
              </w:rPr>
              <w:t>s</w:t>
            </w:r>
            <w:r w:rsidRPr="0024134C">
              <w:rPr>
                <w:color w:val="000000"/>
                <w:sz w:val="18"/>
                <w:szCs w:val="18"/>
              </w:rPr>
              <w:t xml:space="preserve"> alumno</w:t>
            </w:r>
            <w:r>
              <w:rPr>
                <w:color w:val="000000"/>
                <w:sz w:val="18"/>
                <w:szCs w:val="18"/>
              </w:rPr>
              <w:t>s</w:t>
            </w:r>
            <w:r w:rsidRPr="0024134C">
              <w:rPr>
                <w:color w:val="000000"/>
                <w:sz w:val="18"/>
                <w:szCs w:val="18"/>
              </w:rPr>
              <w:t xml:space="preserve"> es fomentar la adaptabilidad, la generación de ideas originales y útiles, en definitiva</w:t>
            </w:r>
            <w:r>
              <w:rPr>
                <w:color w:val="000000"/>
                <w:sz w:val="18"/>
                <w:szCs w:val="18"/>
              </w:rPr>
              <w:t>,</w:t>
            </w:r>
            <w:r w:rsidRPr="0024134C">
              <w:rPr>
                <w:color w:val="000000"/>
                <w:sz w:val="18"/>
                <w:szCs w:val="18"/>
              </w:rPr>
              <w:t xml:space="preserve"> un pensamiento abierto y divergente. La creatividad no solo está asociada al mundo artístico, también a la ciencia, a la vida cotidiana, en definitiva</w:t>
            </w:r>
            <w:r>
              <w:rPr>
                <w:color w:val="000000"/>
                <w:sz w:val="18"/>
                <w:szCs w:val="18"/>
              </w:rPr>
              <w:t>,</w:t>
            </w:r>
            <w:r w:rsidRPr="0024134C">
              <w:rPr>
                <w:color w:val="000000"/>
                <w:sz w:val="18"/>
                <w:szCs w:val="18"/>
              </w:rPr>
              <w:t xml:space="preserve"> a todos los ámbitos de la vida.</w:t>
            </w:r>
          </w:p>
          <w:p w14:paraId="0B82DED6" w14:textId="77777777" w:rsidR="00BD164C" w:rsidRDefault="00BD164C" w:rsidP="004C3C7C">
            <w:pPr>
              <w:numPr>
                <w:ilvl w:val="0"/>
                <w:numId w:val="49"/>
              </w:numPr>
              <w:pBdr>
                <w:top w:val="nil"/>
                <w:left w:val="nil"/>
                <w:bottom w:val="nil"/>
                <w:right w:val="nil"/>
                <w:between w:val="nil"/>
              </w:pBdr>
              <w:spacing w:before="120" w:after="120"/>
              <w:ind w:left="459"/>
              <w:jc w:val="both"/>
              <w:rPr>
                <w:color w:val="000000"/>
                <w:sz w:val="18"/>
                <w:szCs w:val="18"/>
              </w:rPr>
            </w:pPr>
            <w:r>
              <w:rPr>
                <w:b/>
                <w:color w:val="000000"/>
                <w:sz w:val="18"/>
                <w:szCs w:val="18"/>
              </w:rPr>
              <w:t>Finalidad:</w:t>
            </w:r>
            <w:r>
              <w:rPr>
                <w:color w:val="000000"/>
                <w:sz w:val="18"/>
                <w:szCs w:val="18"/>
              </w:rPr>
              <w:t xml:space="preserve"> </w:t>
            </w:r>
            <w:r w:rsidRPr="0024134C">
              <w:rPr>
                <w:color w:val="000000"/>
                <w:sz w:val="18"/>
                <w:szCs w:val="18"/>
              </w:rPr>
              <w:t>A menudo cuando hablamos de creatividad pensamos en artistas y en obras de artes bellas</w:t>
            </w:r>
            <w:r>
              <w:rPr>
                <w:color w:val="000000"/>
                <w:sz w:val="18"/>
                <w:szCs w:val="18"/>
              </w:rPr>
              <w:t>.</w:t>
            </w:r>
            <w:r w:rsidRPr="0024134C">
              <w:rPr>
                <w:color w:val="000000"/>
                <w:sz w:val="18"/>
                <w:szCs w:val="18"/>
              </w:rPr>
              <w:t xml:space="preserve"> </w:t>
            </w:r>
            <w:r>
              <w:rPr>
                <w:color w:val="000000"/>
                <w:sz w:val="18"/>
                <w:szCs w:val="18"/>
              </w:rPr>
              <w:t>L</w:t>
            </w:r>
            <w:r w:rsidRPr="0024134C">
              <w:rPr>
                <w:color w:val="000000"/>
                <w:sz w:val="18"/>
                <w:szCs w:val="18"/>
              </w:rPr>
              <w:t xml:space="preserve">a finalidad de proponer a Einstein en esta </w:t>
            </w:r>
            <w:r w:rsidRPr="00047541">
              <w:rPr>
                <w:i/>
                <w:iCs/>
                <w:color w:val="000000"/>
                <w:sz w:val="18"/>
                <w:szCs w:val="18"/>
              </w:rPr>
              <w:t xml:space="preserve">story </w:t>
            </w:r>
            <w:r w:rsidRPr="0024134C">
              <w:rPr>
                <w:color w:val="000000"/>
                <w:sz w:val="18"/>
                <w:szCs w:val="18"/>
              </w:rPr>
              <w:t>es que l</w:t>
            </w:r>
            <w:r>
              <w:rPr>
                <w:color w:val="000000"/>
                <w:sz w:val="18"/>
                <w:szCs w:val="18"/>
              </w:rPr>
              <w:t>os</w:t>
            </w:r>
            <w:r w:rsidRPr="0024134C">
              <w:rPr>
                <w:color w:val="000000"/>
                <w:sz w:val="18"/>
                <w:szCs w:val="18"/>
              </w:rPr>
              <w:t xml:space="preserve"> alumno</w:t>
            </w:r>
            <w:r>
              <w:rPr>
                <w:color w:val="000000"/>
                <w:sz w:val="18"/>
                <w:szCs w:val="18"/>
              </w:rPr>
              <w:t>s</w:t>
            </w:r>
            <w:r w:rsidRPr="0024134C">
              <w:rPr>
                <w:color w:val="000000"/>
                <w:sz w:val="18"/>
                <w:szCs w:val="18"/>
              </w:rPr>
              <w:t xml:space="preserve"> aprenda</w:t>
            </w:r>
            <w:r>
              <w:rPr>
                <w:color w:val="000000"/>
                <w:sz w:val="18"/>
                <w:szCs w:val="18"/>
              </w:rPr>
              <w:t>n</w:t>
            </w:r>
            <w:r w:rsidRPr="0024134C">
              <w:rPr>
                <w:color w:val="000000"/>
                <w:sz w:val="18"/>
                <w:szCs w:val="18"/>
              </w:rPr>
              <w:t xml:space="preserve"> a valorar el potencial creativo del ser humano también en el ámbito científico. Con esta </w:t>
            </w:r>
            <w:r w:rsidRPr="00047541">
              <w:rPr>
                <w:i/>
                <w:iCs/>
                <w:color w:val="000000"/>
                <w:sz w:val="18"/>
                <w:szCs w:val="18"/>
              </w:rPr>
              <w:t>story</w:t>
            </w:r>
            <w:r w:rsidRPr="0024134C">
              <w:rPr>
                <w:color w:val="000000"/>
                <w:sz w:val="18"/>
                <w:szCs w:val="18"/>
              </w:rPr>
              <w:t xml:space="preserve"> se pretende que l</w:t>
            </w:r>
            <w:r>
              <w:rPr>
                <w:color w:val="000000"/>
                <w:sz w:val="18"/>
                <w:szCs w:val="18"/>
              </w:rPr>
              <w:t>os</w:t>
            </w:r>
            <w:r w:rsidRPr="0024134C">
              <w:rPr>
                <w:color w:val="000000"/>
                <w:sz w:val="18"/>
                <w:szCs w:val="18"/>
              </w:rPr>
              <w:t xml:space="preserve"> alumno</w:t>
            </w:r>
            <w:r>
              <w:rPr>
                <w:color w:val="000000"/>
                <w:sz w:val="18"/>
                <w:szCs w:val="18"/>
              </w:rPr>
              <w:t>s</w:t>
            </w:r>
            <w:r w:rsidRPr="0024134C">
              <w:rPr>
                <w:color w:val="000000"/>
                <w:sz w:val="18"/>
                <w:szCs w:val="18"/>
              </w:rPr>
              <w:t xml:space="preserve"> reflexione</w:t>
            </w:r>
            <w:r>
              <w:rPr>
                <w:color w:val="000000"/>
                <w:sz w:val="18"/>
                <w:szCs w:val="18"/>
              </w:rPr>
              <w:t>n</w:t>
            </w:r>
            <w:r w:rsidRPr="0024134C">
              <w:rPr>
                <w:color w:val="000000"/>
                <w:sz w:val="18"/>
                <w:szCs w:val="18"/>
              </w:rPr>
              <w:t xml:space="preserve"> y debata</w:t>
            </w:r>
            <w:r>
              <w:rPr>
                <w:color w:val="000000"/>
                <w:sz w:val="18"/>
                <w:szCs w:val="18"/>
              </w:rPr>
              <w:t>n</w:t>
            </w:r>
            <w:r w:rsidRPr="0024134C">
              <w:rPr>
                <w:color w:val="000000"/>
                <w:sz w:val="18"/>
                <w:szCs w:val="18"/>
              </w:rPr>
              <w:t xml:space="preserve"> de forma justificada y respetuosa sobre el origen y </w:t>
            </w:r>
            <w:r>
              <w:rPr>
                <w:color w:val="000000"/>
                <w:sz w:val="18"/>
                <w:szCs w:val="18"/>
              </w:rPr>
              <w:t xml:space="preserve">la </w:t>
            </w:r>
            <w:r w:rsidRPr="0024134C">
              <w:rPr>
                <w:color w:val="000000"/>
                <w:sz w:val="18"/>
                <w:szCs w:val="18"/>
              </w:rPr>
              <w:t xml:space="preserve">dignidad del ser humano. En la </w:t>
            </w:r>
            <w:r w:rsidRPr="00047541">
              <w:rPr>
                <w:i/>
                <w:iCs/>
                <w:color w:val="000000"/>
                <w:sz w:val="18"/>
                <w:szCs w:val="18"/>
              </w:rPr>
              <w:t>story</w:t>
            </w:r>
            <w:r w:rsidRPr="0024134C">
              <w:rPr>
                <w:color w:val="000000"/>
                <w:sz w:val="18"/>
                <w:szCs w:val="18"/>
              </w:rPr>
              <w:t xml:space="preserve"> l</w:t>
            </w:r>
            <w:r>
              <w:rPr>
                <w:color w:val="000000"/>
                <w:sz w:val="18"/>
                <w:szCs w:val="18"/>
              </w:rPr>
              <w:t>os</w:t>
            </w:r>
            <w:r w:rsidRPr="0024134C">
              <w:rPr>
                <w:color w:val="000000"/>
                <w:sz w:val="18"/>
                <w:szCs w:val="18"/>
              </w:rPr>
              <w:t xml:space="preserve"> alumno</w:t>
            </w:r>
            <w:r>
              <w:rPr>
                <w:color w:val="000000"/>
                <w:sz w:val="18"/>
                <w:szCs w:val="18"/>
              </w:rPr>
              <w:t>s</w:t>
            </w:r>
            <w:r w:rsidRPr="0024134C">
              <w:rPr>
                <w:color w:val="000000"/>
                <w:sz w:val="18"/>
                <w:szCs w:val="18"/>
              </w:rPr>
              <w:t xml:space="preserve"> descubrirá</w:t>
            </w:r>
            <w:r>
              <w:rPr>
                <w:color w:val="000000"/>
                <w:sz w:val="18"/>
                <w:szCs w:val="18"/>
              </w:rPr>
              <w:t>n</w:t>
            </w:r>
            <w:r w:rsidRPr="0024134C">
              <w:rPr>
                <w:color w:val="000000"/>
                <w:sz w:val="18"/>
                <w:szCs w:val="18"/>
              </w:rPr>
              <w:t xml:space="preserve"> cómo también desde la ciencia se puede luchar por la defensa de los derechos humanos, un mundo pacífico y la dignidad de las personas. Se trata de humanizar la ciencia</w:t>
            </w:r>
            <w:r>
              <w:rPr>
                <w:color w:val="000000"/>
                <w:sz w:val="18"/>
                <w:szCs w:val="18"/>
              </w:rPr>
              <w:t>,</w:t>
            </w:r>
            <w:r w:rsidRPr="0024134C">
              <w:rPr>
                <w:color w:val="000000"/>
                <w:sz w:val="18"/>
                <w:szCs w:val="18"/>
              </w:rPr>
              <w:t xml:space="preserve"> y Einstein es un buen ejemplo de ello.</w:t>
            </w:r>
          </w:p>
        </w:tc>
      </w:tr>
      <w:tr w:rsidR="00BD164C" w14:paraId="73D7ED41" w14:textId="77777777" w:rsidTr="00922626">
        <w:trPr>
          <w:trHeight w:val="170"/>
        </w:trPr>
        <w:tc>
          <w:tcPr>
            <w:tcW w:w="710" w:type="dxa"/>
            <w:vAlign w:val="center"/>
          </w:tcPr>
          <w:p w14:paraId="682361B0" w14:textId="77777777" w:rsidR="00BD164C" w:rsidRDefault="00BD164C" w:rsidP="00922626">
            <w:pPr>
              <w:ind w:right="113"/>
              <w:jc w:val="center"/>
              <w:rPr>
                <w:sz w:val="16"/>
                <w:szCs w:val="16"/>
                <w:highlight w:val="yellow"/>
              </w:rPr>
            </w:pPr>
            <w:r w:rsidRPr="0024134C">
              <w:rPr>
                <w:sz w:val="16"/>
                <w:szCs w:val="16"/>
              </w:rPr>
              <w:t>SOMOS IMAGEN DE DIOS</w:t>
            </w:r>
          </w:p>
        </w:tc>
        <w:tc>
          <w:tcPr>
            <w:tcW w:w="13891" w:type="dxa"/>
          </w:tcPr>
          <w:p w14:paraId="30678A8F" w14:textId="77777777" w:rsidR="00BD164C" w:rsidRDefault="00BD164C" w:rsidP="004C3C7C">
            <w:pPr>
              <w:numPr>
                <w:ilvl w:val="0"/>
                <w:numId w:val="49"/>
              </w:numPr>
              <w:pBdr>
                <w:top w:val="nil"/>
                <w:left w:val="nil"/>
                <w:bottom w:val="nil"/>
                <w:right w:val="nil"/>
                <w:between w:val="nil"/>
              </w:pBdr>
              <w:spacing w:before="120" w:after="120"/>
              <w:ind w:left="453" w:hanging="357"/>
              <w:jc w:val="both"/>
              <w:rPr>
                <w:color w:val="000000"/>
                <w:sz w:val="18"/>
                <w:szCs w:val="18"/>
              </w:rPr>
            </w:pPr>
            <w:r>
              <w:rPr>
                <w:b/>
                <w:color w:val="000000"/>
                <w:sz w:val="18"/>
                <w:szCs w:val="18"/>
              </w:rPr>
              <w:t>Justificación:</w:t>
            </w:r>
            <w:r>
              <w:rPr>
                <w:color w:val="000000"/>
                <w:sz w:val="18"/>
                <w:szCs w:val="18"/>
              </w:rPr>
              <w:t xml:space="preserve"> </w:t>
            </w:r>
            <w:r w:rsidRPr="0024134C">
              <w:rPr>
                <w:color w:val="000000"/>
                <w:sz w:val="18"/>
                <w:szCs w:val="18"/>
              </w:rPr>
              <w:t>Nuestro alumnado atraviesa una etapa vital caracterizada por cambios fisiológicos, emocionales, cognitivos y, sobre todo, sociales que contribuyen a que se incremente</w:t>
            </w:r>
            <w:r>
              <w:rPr>
                <w:color w:val="000000"/>
                <w:sz w:val="18"/>
                <w:szCs w:val="18"/>
              </w:rPr>
              <w:t xml:space="preserve"> entre ellos</w:t>
            </w:r>
            <w:r w:rsidRPr="0024134C">
              <w:rPr>
                <w:color w:val="000000"/>
                <w:sz w:val="18"/>
                <w:szCs w:val="18"/>
              </w:rPr>
              <w:t xml:space="preserve"> la preocupación por la apariencia física. Una de las características más típicas de la adolescencia es la preocupación por la propia imagen y su repercusión en la autoestima. Se suma a ello la sobrevaloración de la imagen personal que vivimos en nuestra sociedad. Todo ello puede dificultar la comprensión de uno mismo y la de los demás.</w:t>
            </w:r>
          </w:p>
          <w:p w14:paraId="0F3B5FD3" w14:textId="77777777" w:rsidR="00BD164C" w:rsidRDefault="00BD164C" w:rsidP="004C3C7C">
            <w:pPr>
              <w:numPr>
                <w:ilvl w:val="0"/>
                <w:numId w:val="49"/>
              </w:numPr>
              <w:pBdr>
                <w:top w:val="nil"/>
                <w:left w:val="nil"/>
                <w:bottom w:val="nil"/>
                <w:right w:val="nil"/>
                <w:between w:val="nil"/>
              </w:pBdr>
              <w:spacing w:before="120" w:after="120"/>
              <w:ind w:left="459"/>
              <w:jc w:val="both"/>
              <w:rPr>
                <w:b/>
                <w:color w:val="000000"/>
                <w:sz w:val="18"/>
                <w:szCs w:val="18"/>
              </w:rPr>
            </w:pPr>
            <w:r>
              <w:rPr>
                <w:b/>
                <w:color w:val="000000"/>
                <w:sz w:val="18"/>
                <w:szCs w:val="18"/>
              </w:rPr>
              <w:t>Finalidad:</w:t>
            </w:r>
            <w:r>
              <w:rPr>
                <w:color w:val="000000"/>
                <w:sz w:val="18"/>
                <w:szCs w:val="18"/>
              </w:rPr>
              <w:t xml:space="preserve"> </w:t>
            </w:r>
            <w:r w:rsidRPr="00B41101">
              <w:rPr>
                <w:color w:val="000000"/>
                <w:sz w:val="18"/>
                <w:szCs w:val="18"/>
              </w:rPr>
              <w:t>Pretendemos que l</w:t>
            </w:r>
            <w:r>
              <w:rPr>
                <w:color w:val="000000"/>
                <w:sz w:val="18"/>
                <w:szCs w:val="18"/>
              </w:rPr>
              <w:t>os</w:t>
            </w:r>
            <w:r w:rsidRPr="00B41101">
              <w:rPr>
                <w:color w:val="000000"/>
                <w:sz w:val="18"/>
                <w:szCs w:val="18"/>
              </w:rPr>
              <w:t xml:space="preserve"> alumno</w:t>
            </w:r>
            <w:r>
              <w:rPr>
                <w:color w:val="000000"/>
                <w:sz w:val="18"/>
                <w:szCs w:val="18"/>
              </w:rPr>
              <w:t>s</w:t>
            </w:r>
            <w:r w:rsidRPr="00B41101">
              <w:rPr>
                <w:color w:val="000000"/>
                <w:sz w:val="18"/>
                <w:szCs w:val="18"/>
              </w:rPr>
              <w:t xml:space="preserve"> reflexione</w:t>
            </w:r>
            <w:r>
              <w:rPr>
                <w:color w:val="000000"/>
                <w:sz w:val="18"/>
                <w:szCs w:val="18"/>
              </w:rPr>
              <w:t>n</w:t>
            </w:r>
            <w:r w:rsidRPr="00B41101">
              <w:rPr>
                <w:color w:val="000000"/>
                <w:sz w:val="18"/>
                <w:szCs w:val="18"/>
              </w:rPr>
              <w:t xml:space="preserve"> sobre la realidad en la que vive</w:t>
            </w:r>
            <w:r>
              <w:rPr>
                <w:color w:val="000000"/>
                <w:sz w:val="18"/>
                <w:szCs w:val="18"/>
              </w:rPr>
              <w:t>n</w:t>
            </w:r>
            <w:r w:rsidRPr="00B41101">
              <w:rPr>
                <w:color w:val="000000"/>
                <w:sz w:val="18"/>
                <w:szCs w:val="18"/>
              </w:rPr>
              <w:t>, sobre la importancia de la imagen en nuestra sociedad, la imagen que proyecta</w:t>
            </w:r>
            <w:r>
              <w:rPr>
                <w:color w:val="000000"/>
                <w:sz w:val="18"/>
                <w:szCs w:val="18"/>
              </w:rPr>
              <w:t>n</w:t>
            </w:r>
            <w:r w:rsidRPr="00B41101">
              <w:rPr>
                <w:color w:val="000000"/>
                <w:sz w:val="18"/>
                <w:szCs w:val="18"/>
              </w:rPr>
              <w:t xml:space="preserve"> de sí </w:t>
            </w:r>
            <w:r>
              <w:rPr>
                <w:color w:val="000000"/>
                <w:sz w:val="18"/>
                <w:szCs w:val="18"/>
              </w:rPr>
              <w:t xml:space="preserve">mismos </w:t>
            </w:r>
            <w:r w:rsidRPr="00B41101">
              <w:rPr>
                <w:color w:val="000000"/>
                <w:sz w:val="18"/>
                <w:szCs w:val="18"/>
              </w:rPr>
              <w:t>hacia los demás y el uso de la imagen personal en las redes. Partiendo de esta realidad cercana a</w:t>
            </w:r>
            <w:r>
              <w:rPr>
                <w:color w:val="000000"/>
                <w:sz w:val="18"/>
                <w:szCs w:val="18"/>
              </w:rPr>
              <w:t xml:space="preserve"> </w:t>
            </w:r>
            <w:r w:rsidRPr="00B41101">
              <w:rPr>
                <w:color w:val="000000"/>
                <w:sz w:val="18"/>
                <w:szCs w:val="18"/>
              </w:rPr>
              <w:t>l</w:t>
            </w:r>
            <w:r>
              <w:rPr>
                <w:color w:val="000000"/>
                <w:sz w:val="18"/>
                <w:szCs w:val="18"/>
              </w:rPr>
              <w:t>os</w:t>
            </w:r>
            <w:r w:rsidRPr="00B41101">
              <w:rPr>
                <w:color w:val="000000"/>
                <w:sz w:val="18"/>
                <w:szCs w:val="18"/>
              </w:rPr>
              <w:t xml:space="preserve"> alumno</w:t>
            </w:r>
            <w:r>
              <w:rPr>
                <w:color w:val="000000"/>
                <w:sz w:val="18"/>
                <w:szCs w:val="18"/>
              </w:rPr>
              <w:t>s</w:t>
            </w:r>
            <w:r w:rsidRPr="00B41101">
              <w:rPr>
                <w:color w:val="000000"/>
                <w:sz w:val="18"/>
                <w:szCs w:val="18"/>
              </w:rPr>
              <w:t>, facilitar</w:t>
            </w:r>
            <w:r>
              <w:rPr>
                <w:color w:val="000000"/>
                <w:sz w:val="18"/>
                <w:szCs w:val="18"/>
              </w:rPr>
              <w:t>emos</w:t>
            </w:r>
            <w:r w:rsidRPr="00B41101">
              <w:rPr>
                <w:color w:val="000000"/>
                <w:sz w:val="18"/>
                <w:szCs w:val="18"/>
              </w:rPr>
              <w:t xml:space="preserve"> una reflexión todavía más profunda sobre lo que significa ser imagen de Dios y las repercusiones vitales que conlleva vivir desde este principio antropológico-teológico.</w:t>
            </w:r>
          </w:p>
        </w:tc>
      </w:tr>
      <w:tr w:rsidR="00BD164C" w14:paraId="7FD47193" w14:textId="77777777" w:rsidTr="00922626">
        <w:trPr>
          <w:trHeight w:val="268"/>
        </w:trPr>
        <w:tc>
          <w:tcPr>
            <w:tcW w:w="14601" w:type="dxa"/>
            <w:gridSpan w:val="2"/>
            <w:shd w:val="clear" w:color="auto" w:fill="F2F2F2"/>
            <w:vAlign w:val="center"/>
          </w:tcPr>
          <w:p w14:paraId="3DB5BB05" w14:textId="77777777" w:rsidR="00BD164C" w:rsidRDefault="00BD164C" w:rsidP="00922626">
            <w:pPr>
              <w:jc w:val="both"/>
              <w:rPr>
                <w:sz w:val="24"/>
                <w:szCs w:val="24"/>
              </w:rPr>
            </w:pPr>
            <w:r>
              <w:rPr>
                <w:sz w:val="24"/>
                <w:szCs w:val="24"/>
              </w:rPr>
              <w:t>Fase metacognitiva</w:t>
            </w:r>
          </w:p>
        </w:tc>
      </w:tr>
      <w:tr w:rsidR="00BD164C" w14:paraId="3F39F9D5" w14:textId="77777777" w:rsidTr="00922626">
        <w:trPr>
          <w:trHeight w:val="70"/>
        </w:trPr>
        <w:tc>
          <w:tcPr>
            <w:tcW w:w="710" w:type="dxa"/>
            <w:vAlign w:val="center"/>
          </w:tcPr>
          <w:p w14:paraId="14160E8A" w14:textId="77777777" w:rsidR="00BD164C" w:rsidRDefault="00BD164C" w:rsidP="00922626">
            <w:pPr>
              <w:ind w:left="113" w:right="113"/>
              <w:jc w:val="center"/>
              <w:rPr>
                <w:sz w:val="16"/>
                <w:szCs w:val="16"/>
              </w:rPr>
            </w:pPr>
            <w:r>
              <w:rPr>
                <w:sz w:val="16"/>
                <w:szCs w:val="16"/>
              </w:rPr>
              <w:t>PRÁCTICA</w:t>
            </w:r>
          </w:p>
        </w:tc>
        <w:tc>
          <w:tcPr>
            <w:tcW w:w="13891" w:type="dxa"/>
          </w:tcPr>
          <w:p w14:paraId="2D387A9B" w14:textId="77777777" w:rsidR="00BD164C" w:rsidRPr="00011CA3" w:rsidRDefault="00BD164C" w:rsidP="004C3C7C">
            <w:pPr>
              <w:numPr>
                <w:ilvl w:val="0"/>
                <w:numId w:val="50"/>
              </w:numPr>
              <w:pBdr>
                <w:top w:val="nil"/>
                <w:left w:val="nil"/>
                <w:bottom w:val="nil"/>
                <w:right w:val="nil"/>
                <w:between w:val="nil"/>
              </w:pBdr>
              <w:spacing w:before="120" w:after="120"/>
              <w:ind w:left="453" w:hanging="357"/>
              <w:jc w:val="both"/>
              <w:rPr>
                <w:bCs/>
                <w:color w:val="000000"/>
                <w:sz w:val="18"/>
                <w:szCs w:val="18"/>
              </w:rPr>
            </w:pPr>
            <w:r>
              <w:rPr>
                <w:b/>
                <w:color w:val="000000"/>
                <w:sz w:val="18"/>
                <w:szCs w:val="18"/>
              </w:rPr>
              <w:t>Paleta IIMM:</w:t>
            </w:r>
            <w:r>
              <w:rPr>
                <w:color w:val="000000"/>
                <w:sz w:val="18"/>
                <w:szCs w:val="18"/>
              </w:rPr>
              <w:t xml:space="preserve"> Propuesta práctica para que los alumnos trabajen la unidad desde todas las inteligencias. Con esta herramienta se pretende que los alumnos desarrollen un pensamiento crítico y sean protagonistas de su propio aprendizaje.</w:t>
            </w:r>
          </w:p>
          <w:p w14:paraId="6AC4682B" w14:textId="77777777" w:rsidR="00BD164C" w:rsidRPr="00011CA3" w:rsidRDefault="00BD164C" w:rsidP="004C3C7C">
            <w:pPr>
              <w:numPr>
                <w:ilvl w:val="0"/>
                <w:numId w:val="50"/>
              </w:numPr>
              <w:pBdr>
                <w:top w:val="nil"/>
                <w:left w:val="nil"/>
                <w:bottom w:val="nil"/>
                <w:right w:val="nil"/>
                <w:between w:val="nil"/>
              </w:pBdr>
              <w:spacing w:before="120" w:after="120"/>
              <w:ind w:left="459"/>
              <w:jc w:val="both"/>
              <w:rPr>
                <w:bCs/>
                <w:color w:val="000000"/>
                <w:sz w:val="18"/>
                <w:szCs w:val="18"/>
              </w:rPr>
            </w:pPr>
            <w:r>
              <w:rPr>
                <w:b/>
                <w:color w:val="000000"/>
                <w:sz w:val="18"/>
                <w:szCs w:val="18"/>
              </w:rPr>
              <w:t>Metacognición:</w:t>
            </w:r>
            <w:r w:rsidRPr="00011CA3">
              <w:rPr>
                <w:bCs/>
                <w:color w:val="000000"/>
                <w:sz w:val="18"/>
                <w:szCs w:val="18"/>
              </w:rPr>
              <w:t xml:space="preserve"> </w:t>
            </w:r>
            <w:r>
              <w:rPr>
                <w:color w:val="000000"/>
                <w:sz w:val="18"/>
                <w:szCs w:val="18"/>
              </w:rPr>
              <w:t>Los alumnos verifican la validez de lo aprendido para su propia vida, incidiendo en la aplicación práctica, la utilidad y en la habilidad para desarrollarlo, no solo destacando lo que saben, sino lo que saben hacer o aplicar.</w:t>
            </w:r>
          </w:p>
          <w:p w14:paraId="0BDD2DFD" w14:textId="77777777" w:rsidR="00BD164C" w:rsidRDefault="00BD164C" w:rsidP="004C3C7C">
            <w:pPr>
              <w:numPr>
                <w:ilvl w:val="0"/>
                <w:numId w:val="50"/>
              </w:numPr>
              <w:pBdr>
                <w:top w:val="nil"/>
                <w:left w:val="nil"/>
                <w:bottom w:val="nil"/>
                <w:right w:val="nil"/>
                <w:between w:val="nil"/>
              </w:pBdr>
              <w:spacing w:before="120" w:after="120"/>
              <w:ind w:left="459"/>
              <w:jc w:val="both"/>
              <w:rPr>
                <w:b/>
                <w:color w:val="000000"/>
                <w:sz w:val="18"/>
                <w:szCs w:val="18"/>
              </w:rPr>
            </w:pPr>
            <w:r w:rsidRPr="00011CA3">
              <w:rPr>
                <w:b/>
                <w:i/>
                <w:iCs/>
                <w:sz w:val="18"/>
                <w:szCs w:val="18"/>
              </w:rPr>
              <w:t>Visual Thinking</w:t>
            </w:r>
            <w:r>
              <w:rPr>
                <w:b/>
                <w:color w:val="000000"/>
                <w:sz w:val="18"/>
                <w:szCs w:val="18"/>
              </w:rPr>
              <w:t>:</w:t>
            </w:r>
            <w:r w:rsidRPr="00047541">
              <w:rPr>
                <w:bCs/>
                <w:color w:val="000000"/>
                <w:sz w:val="18"/>
                <w:szCs w:val="18"/>
              </w:rPr>
              <w:t xml:space="preserve"> </w:t>
            </w:r>
            <w:r>
              <w:rPr>
                <w:color w:val="000000"/>
                <w:sz w:val="18"/>
                <w:szCs w:val="18"/>
              </w:rPr>
              <w:t>Saber algo es saber expresarlo y comunicarlo. Esta síntesis en formato visual servirá para que los alumnos puedan explicar y dar cuenta de lo trabajado a lo largo de la unidad.</w:t>
            </w:r>
          </w:p>
        </w:tc>
      </w:tr>
      <w:tr w:rsidR="00BD164C" w14:paraId="58C21E93" w14:textId="77777777" w:rsidTr="00922626">
        <w:trPr>
          <w:trHeight w:val="70"/>
        </w:trPr>
        <w:tc>
          <w:tcPr>
            <w:tcW w:w="14601" w:type="dxa"/>
            <w:gridSpan w:val="2"/>
            <w:shd w:val="clear" w:color="auto" w:fill="BFBFBF"/>
            <w:vAlign w:val="center"/>
          </w:tcPr>
          <w:p w14:paraId="2E323FB0" w14:textId="77777777" w:rsidR="00BD164C" w:rsidRDefault="00BD164C" w:rsidP="00922626">
            <w:pPr>
              <w:jc w:val="center"/>
              <w:rPr>
                <w:sz w:val="24"/>
                <w:szCs w:val="24"/>
              </w:rPr>
            </w:pPr>
            <w:r>
              <w:rPr>
                <w:sz w:val="24"/>
                <w:szCs w:val="24"/>
              </w:rPr>
              <w:t>DESARROLLO TEMPORAL: SEPTIEMBRE-OCTUBRE</w:t>
            </w:r>
          </w:p>
        </w:tc>
      </w:tr>
    </w:tbl>
    <w:p w14:paraId="77EEBD12" w14:textId="77777777" w:rsidR="00900444" w:rsidRDefault="0056489E" w:rsidP="00900444">
      <w:pPr>
        <w:spacing w:after="0" w:line="240" w:lineRule="auto"/>
        <w:ind w:left="142"/>
      </w:pPr>
      <w:r>
        <w:br w:type="page"/>
      </w:r>
      <w:r>
        <w:rPr>
          <w:b/>
          <w:color w:val="000000"/>
          <w:sz w:val="28"/>
          <w:szCs w:val="28"/>
        </w:rPr>
        <w:lastRenderedPageBreak/>
        <w:t>UNIDAD 0</w:t>
      </w:r>
      <w:r>
        <w:rPr>
          <w:b/>
          <w:sz w:val="28"/>
          <w:szCs w:val="28"/>
        </w:rPr>
        <w:t>2</w:t>
      </w:r>
      <w:r>
        <w:rPr>
          <w:b/>
          <w:color w:val="000000"/>
          <w:sz w:val="28"/>
          <w:szCs w:val="28"/>
        </w:rPr>
        <w:t xml:space="preserve">. </w:t>
      </w:r>
      <w:r w:rsidR="00900444" w:rsidRPr="00603D64">
        <w:rPr>
          <w:b/>
          <w:sz w:val="28"/>
          <w:szCs w:val="28"/>
        </w:rPr>
        <w:t>COLABORADORES DE LA CREACIÓN</w:t>
      </w:r>
    </w:p>
    <w:tbl>
      <w:tblPr>
        <w:tblW w:w="1494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2126"/>
        <w:gridCol w:w="1984"/>
        <w:gridCol w:w="2268"/>
        <w:gridCol w:w="2835"/>
        <w:gridCol w:w="1418"/>
        <w:gridCol w:w="992"/>
        <w:gridCol w:w="2465"/>
      </w:tblGrid>
      <w:tr w:rsidR="00900444" w14:paraId="6B60C1D3" w14:textId="77777777" w:rsidTr="00922626">
        <w:trPr>
          <w:trHeight w:val="237"/>
        </w:trPr>
        <w:tc>
          <w:tcPr>
            <w:tcW w:w="14940" w:type="dxa"/>
            <w:gridSpan w:val="8"/>
            <w:shd w:val="clear" w:color="auto" w:fill="D9D9D9"/>
          </w:tcPr>
          <w:p w14:paraId="60745EAB" w14:textId="77777777" w:rsidR="00900444" w:rsidRDefault="00900444" w:rsidP="00922626">
            <w:pPr>
              <w:jc w:val="center"/>
              <w:rPr>
                <w:sz w:val="24"/>
                <w:szCs w:val="24"/>
              </w:rPr>
            </w:pPr>
            <w:r>
              <w:rPr>
                <w:sz w:val="24"/>
                <w:szCs w:val="24"/>
              </w:rPr>
              <w:t>CONTEXTUALIZACIÓN CURRICULAR</w:t>
            </w:r>
          </w:p>
        </w:tc>
      </w:tr>
      <w:tr w:rsidR="00900444" w14:paraId="7AA1A0D3" w14:textId="77777777" w:rsidTr="00922626">
        <w:trPr>
          <w:trHeight w:val="361"/>
        </w:trPr>
        <w:tc>
          <w:tcPr>
            <w:tcW w:w="2978" w:type="dxa"/>
            <w:gridSpan w:val="2"/>
            <w:vAlign w:val="center"/>
          </w:tcPr>
          <w:p w14:paraId="79F8B795" w14:textId="77777777" w:rsidR="00900444" w:rsidRPr="00683C1D" w:rsidRDefault="00900444" w:rsidP="00922626">
            <w:pPr>
              <w:jc w:val="center"/>
              <w:rPr>
                <w:sz w:val="18"/>
                <w:szCs w:val="18"/>
              </w:rPr>
            </w:pPr>
            <w:r w:rsidRPr="00683C1D">
              <w:rPr>
                <w:sz w:val="18"/>
                <w:szCs w:val="18"/>
              </w:rPr>
              <w:t>CONTENIDOS</w:t>
            </w:r>
          </w:p>
        </w:tc>
        <w:tc>
          <w:tcPr>
            <w:tcW w:w="1984" w:type="dxa"/>
            <w:vAlign w:val="center"/>
          </w:tcPr>
          <w:p w14:paraId="55A7B9C0" w14:textId="77777777" w:rsidR="00900444" w:rsidRPr="00683C1D" w:rsidRDefault="00900444" w:rsidP="00922626">
            <w:pPr>
              <w:jc w:val="center"/>
              <w:rPr>
                <w:sz w:val="18"/>
                <w:szCs w:val="18"/>
              </w:rPr>
            </w:pPr>
            <w:r w:rsidRPr="00683C1D">
              <w:rPr>
                <w:sz w:val="18"/>
                <w:szCs w:val="18"/>
              </w:rPr>
              <w:t>CRITERIOS DE EVALUACIÓN</w:t>
            </w:r>
          </w:p>
        </w:tc>
        <w:tc>
          <w:tcPr>
            <w:tcW w:w="2268" w:type="dxa"/>
            <w:tcBorders>
              <w:bottom w:val="single" w:sz="4" w:space="0" w:color="000000"/>
            </w:tcBorders>
            <w:vAlign w:val="center"/>
          </w:tcPr>
          <w:p w14:paraId="1E8DE6E0" w14:textId="77777777" w:rsidR="00900444" w:rsidRPr="00683C1D" w:rsidRDefault="00900444" w:rsidP="00922626">
            <w:pPr>
              <w:jc w:val="center"/>
              <w:rPr>
                <w:sz w:val="18"/>
                <w:szCs w:val="18"/>
              </w:rPr>
            </w:pPr>
            <w:r w:rsidRPr="00683C1D">
              <w:rPr>
                <w:sz w:val="18"/>
                <w:szCs w:val="18"/>
              </w:rPr>
              <w:t>ESTÁNDARES DE APRENDIZAJE</w:t>
            </w:r>
          </w:p>
        </w:tc>
        <w:tc>
          <w:tcPr>
            <w:tcW w:w="2835" w:type="dxa"/>
            <w:shd w:val="clear" w:color="auto" w:fill="DEEBF6"/>
            <w:vAlign w:val="center"/>
          </w:tcPr>
          <w:p w14:paraId="33E9DFC1" w14:textId="36F547FA" w:rsidR="00900444" w:rsidRPr="00683C1D" w:rsidRDefault="00900444" w:rsidP="00576C84">
            <w:pPr>
              <w:jc w:val="center"/>
              <w:rPr>
                <w:sz w:val="18"/>
                <w:szCs w:val="18"/>
              </w:rPr>
            </w:pPr>
            <w:r w:rsidRPr="00683C1D">
              <w:rPr>
                <w:sz w:val="18"/>
                <w:szCs w:val="18"/>
              </w:rPr>
              <w:t>ACTIVIDADES Y</w:t>
            </w:r>
            <w:r w:rsidR="00576C84">
              <w:rPr>
                <w:sz w:val="18"/>
                <w:szCs w:val="18"/>
              </w:rPr>
              <w:t xml:space="preserve"> </w:t>
            </w:r>
            <w:r w:rsidRPr="00683C1D">
              <w:rPr>
                <w:sz w:val="18"/>
                <w:szCs w:val="18"/>
              </w:rPr>
              <w:t>DINAMIZADORES</w:t>
            </w:r>
            <w:r>
              <w:rPr>
                <w:sz w:val="18"/>
                <w:szCs w:val="18"/>
              </w:rPr>
              <w:t>*</w:t>
            </w:r>
          </w:p>
        </w:tc>
        <w:tc>
          <w:tcPr>
            <w:tcW w:w="1418" w:type="dxa"/>
            <w:vAlign w:val="center"/>
          </w:tcPr>
          <w:p w14:paraId="2E39CC07" w14:textId="77777777" w:rsidR="00900444" w:rsidRPr="00683C1D" w:rsidRDefault="00900444" w:rsidP="00922626">
            <w:pPr>
              <w:jc w:val="center"/>
              <w:rPr>
                <w:sz w:val="18"/>
                <w:szCs w:val="18"/>
              </w:rPr>
            </w:pPr>
            <w:r w:rsidRPr="00683C1D">
              <w:rPr>
                <w:sz w:val="18"/>
                <w:szCs w:val="18"/>
              </w:rPr>
              <w:t>COMPETENCIAS CLAVE</w:t>
            </w:r>
          </w:p>
        </w:tc>
        <w:tc>
          <w:tcPr>
            <w:tcW w:w="992" w:type="dxa"/>
          </w:tcPr>
          <w:p w14:paraId="7A54E502" w14:textId="77777777" w:rsidR="00900444" w:rsidRPr="00683C1D" w:rsidRDefault="00900444" w:rsidP="00922626">
            <w:pPr>
              <w:jc w:val="center"/>
              <w:rPr>
                <w:sz w:val="18"/>
                <w:szCs w:val="18"/>
              </w:rPr>
            </w:pPr>
            <w:r>
              <w:rPr>
                <w:color w:val="000000"/>
                <w:sz w:val="18"/>
                <w:szCs w:val="18"/>
              </w:rPr>
              <w:t>COMPETENCIAS ESPECÍFICAS</w:t>
            </w:r>
          </w:p>
        </w:tc>
        <w:tc>
          <w:tcPr>
            <w:tcW w:w="2465" w:type="dxa"/>
            <w:vAlign w:val="center"/>
          </w:tcPr>
          <w:p w14:paraId="25E26DF9" w14:textId="77777777" w:rsidR="00900444" w:rsidRPr="00683C1D" w:rsidRDefault="00900444" w:rsidP="00922626">
            <w:pPr>
              <w:jc w:val="center"/>
              <w:rPr>
                <w:sz w:val="18"/>
                <w:szCs w:val="18"/>
              </w:rPr>
            </w:pPr>
            <w:r w:rsidRPr="00683C1D">
              <w:rPr>
                <w:sz w:val="18"/>
                <w:szCs w:val="18"/>
              </w:rPr>
              <w:t>INTELIGENCIAS MÚLTIPLES</w:t>
            </w:r>
          </w:p>
        </w:tc>
      </w:tr>
      <w:tr w:rsidR="00900444" w:rsidRPr="00817D05" w14:paraId="584EE782" w14:textId="77777777" w:rsidTr="00922626">
        <w:trPr>
          <w:trHeight w:val="841"/>
        </w:trPr>
        <w:tc>
          <w:tcPr>
            <w:tcW w:w="852" w:type="dxa"/>
            <w:vMerge w:val="restart"/>
            <w:vAlign w:val="center"/>
          </w:tcPr>
          <w:p w14:paraId="25A3C7C6" w14:textId="77777777" w:rsidR="00900444" w:rsidRDefault="00900444" w:rsidP="00922626">
            <w:pPr>
              <w:ind w:left="-103" w:right="107"/>
              <w:jc w:val="center"/>
              <w:rPr>
                <w:sz w:val="20"/>
                <w:szCs w:val="20"/>
              </w:rPr>
            </w:pPr>
            <w:r>
              <w:rPr>
                <w:b/>
                <w:sz w:val="18"/>
                <w:szCs w:val="18"/>
              </w:rPr>
              <w:t xml:space="preserve">BLOQUE 1. </w:t>
            </w:r>
            <w:r>
              <w:rPr>
                <w:sz w:val="18"/>
                <w:szCs w:val="18"/>
              </w:rPr>
              <w:t>El sentido religioso del hombre</w:t>
            </w:r>
          </w:p>
        </w:tc>
        <w:tc>
          <w:tcPr>
            <w:tcW w:w="2126" w:type="dxa"/>
            <w:vMerge w:val="restart"/>
            <w:vAlign w:val="center"/>
          </w:tcPr>
          <w:p w14:paraId="1733B9FE" w14:textId="77777777" w:rsidR="00900444" w:rsidRDefault="00900444" w:rsidP="00922626">
            <w:pPr>
              <w:pBdr>
                <w:top w:val="nil"/>
                <w:left w:val="nil"/>
                <w:bottom w:val="nil"/>
                <w:right w:val="nil"/>
                <w:between w:val="nil"/>
              </w:pBdr>
              <w:jc w:val="both"/>
              <w:rPr>
                <w:b/>
                <w:bCs/>
                <w:color w:val="000000"/>
                <w:sz w:val="18"/>
                <w:szCs w:val="18"/>
              </w:rPr>
            </w:pPr>
            <w:r w:rsidRPr="006F1F76">
              <w:rPr>
                <w:b/>
                <w:bCs/>
                <w:color w:val="000000"/>
                <w:sz w:val="18"/>
                <w:szCs w:val="18"/>
              </w:rPr>
              <w:t>La persona humana, criatura de Dios libre e inteligente</w:t>
            </w:r>
          </w:p>
          <w:p w14:paraId="36730E8E" w14:textId="77777777" w:rsidR="00900444" w:rsidRDefault="00900444" w:rsidP="004C3C7C">
            <w:pPr>
              <w:pStyle w:val="Prrafodelista"/>
              <w:numPr>
                <w:ilvl w:val="0"/>
                <w:numId w:val="51"/>
              </w:numPr>
              <w:pBdr>
                <w:top w:val="nil"/>
                <w:left w:val="nil"/>
                <w:bottom w:val="nil"/>
                <w:right w:val="nil"/>
                <w:between w:val="nil"/>
              </w:pBdr>
              <w:spacing w:after="0" w:line="240" w:lineRule="auto"/>
              <w:ind w:left="453"/>
              <w:jc w:val="both"/>
              <w:rPr>
                <w:color w:val="000000"/>
                <w:sz w:val="18"/>
                <w:szCs w:val="18"/>
              </w:rPr>
            </w:pPr>
            <w:r>
              <w:rPr>
                <w:color w:val="000000"/>
                <w:sz w:val="18"/>
                <w:szCs w:val="18"/>
              </w:rPr>
              <w:t>A</w:t>
            </w:r>
            <w:r w:rsidRPr="009A1C8D">
              <w:rPr>
                <w:color w:val="000000"/>
                <w:sz w:val="18"/>
                <w:szCs w:val="18"/>
              </w:rPr>
              <w:t xml:space="preserve">cciones del ser humano que respetan la </w:t>
            </w:r>
            <w:r>
              <w:rPr>
                <w:color w:val="000000"/>
                <w:sz w:val="18"/>
                <w:szCs w:val="18"/>
              </w:rPr>
              <w:t>C</w:t>
            </w:r>
            <w:r w:rsidRPr="009A1C8D">
              <w:rPr>
                <w:color w:val="000000"/>
                <w:sz w:val="18"/>
                <w:szCs w:val="18"/>
              </w:rPr>
              <w:t>reación y las acciones que la destruyen</w:t>
            </w:r>
          </w:p>
          <w:p w14:paraId="770229C9" w14:textId="77777777" w:rsidR="00900444" w:rsidRDefault="00900444" w:rsidP="004C3C7C">
            <w:pPr>
              <w:pStyle w:val="Prrafodelista"/>
              <w:numPr>
                <w:ilvl w:val="0"/>
                <w:numId w:val="51"/>
              </w:numPr>
              <w:pBdr>
                <w:top w:val="nil"/>
                <w:left w:val="nil"/>
                <w:bottom w:val="nil"/>
                <w:right w:val="nil"/>
                <w:between w:val="nil"/>
              </w:pBdr>
              <w:spacing w:after="0" w:line="240" w:lineRule="auto"/>
              <w:ind w:left="453"/>
              <w:jc w:val="both"/>
              <w:rPr>
                <w:color w:val="000000"/>
                <w:sz w:val="18"/>
                <w:szCs w:val="18"/>
              </w:rPr>
            </w:pPr>
            <w:r>
              <w:rPr>
                <w:color w:val="000000"/>
                <w:sz w:val="18"/>
                <w:szCs w:val="18"/>
              </w:rPr>
              <w:t>L</w:t>
            </w:r>
            <w:r w:rsidRPr="009A1C8D">
              <w:rPr>
                <w:color w:val="000000"/>
                <w:sz w:val="18"/>
                <w:szCs w:val="18"/>
              </w:rPr>
              <w:t>a acción es un acto consciente y voluntario</w:t>
            </w:r>
          </w:p>
          <w:p w14:paraId="2909F9CF" w14:textId="77777777" w:rsidR="00900444" w:rsidRPr="00F10C4F" w:rsidRDefault="00900444" w:rsidP="004C3C7C">
            <w:pPr>
              <w:pStyle w:val="Prrafodelista"/>
              <w:numPr>
                <w:ilvl w:val="0"/>
                <w:numId w:val="51"/>
              </w:numPr>
              <w:pBdr>
                <w:top w:val="nil"/>
                <w:left w:val="nil"/>
                <w:bottom w:val="nil"/>
                <w:right w:val="nil"/>
                <w:between w:val="nil"/>
              </w:pBdr>
              <w:spacing w:after="0" w:line="240" w:lineRule="auto"/>
              <w:ind w:left="453"/>
              <w:jc w:val="both"/>
              <w:rPr>
                <w:color w:val="000000"/>
                <w:sz w:val="18"/>
                <w:szCs w:val="18"/>
              </w:rPr>
            </w:pPr>
            <w:r>
              <w:rPr>
                <w:color w:val="000000"/>
                <w:sz w:val="18"/>
                <w:szCs w:val="18"/>
              </w:rPr>
              <w:t>L</w:t>
            </w:r>
            <w:r w:rsidRPr="009A1C8D">
              <w:rPr>
                <w:color w:val="000000"/>
                <w:sz w:val="18"/>
                <w:szCs w:val="18"/>
              </w:rPr>
              <w:t>a acción es una característica</w:t>
            </w:r>
            <w:r>
              <w:rPr>
                <w:color w:val="000000"/>
                <w:sz w:val="18"/>
                <w:szCs w:val="18"/>
              </w:rPr>
              <w:t xml:space="preserve"> </w:t>
            </w:r>
            <w:r w:rsidRPr="009A1C8D">
              <w:rPr>
                <w:color w:val="000000"/>
                <w:sz w:val="18"/>
                <w:szCs w:val="18"/>
              </w:rPr>
              <w:t>específicamente humana, puesto que solo el ser humano es un ser agente consciente y libre</w:t>
            </w:r>
          </w:p>
        </w:tc>
        <w:tc>
          <w:tcPr>
            <w:tcW w:w="1984" w:type="dxa"/>
            <w:vMerge w:val="restart"/>
            <w:vAlign w:val="center"/>
          </w:tcPr>
          <w:p w14:paraId="7EC1425A" w14:textId="77777777" w:rsidR="00900444" w:rsidRDefault="00900444" w:rsidP="00922626">
            <w:pPr>
              <w:rPr>
                <w:sz w:val="18"/>
                <w:szCs w:val="18"/>
              </w:rPr>
            </w:pPr>
            <w:r>
              <w:rPr>
                <w:b/>
                <w:sz w:val="18"/>
                <w:szCs w:val="18"/>
              </w:rPr>
              <w:t>RE 1.1.</w:t>
            </w:r>
            <w:r>
              <w:rPr>
                <w:sz w:val="18"/>
                <w:szCs w:val="18"/>
              </w:rPr>
              <w:t xml:space="preserve"> </w:t>
            </w:r>
            <w:r w:rsidRPr="006F1F76">
              <w:rPr>
                <w:sz w:val="18"/>
                <w:szCs w:val="18"/>
              </w:rPr>
              <w:t>Establecer diferencias entre el ser humano</w:t>
            </w:r>
            <w:r>
              <w:rPr>
                <w:sz w:val="18"/>
                <w:szCs w:val="18"/>
              </w:rPr>
              <w:t xml:space="preserve"> </w:t>
            </w:r>
            <w:r w:rsidRPr="006F1F76">
              <w:rPr>
                <w:sz w:val="18"/>
                <w:szCs w:val="18"/>
              </w:rPr>
              <w:t>creado a imagen de Dios y los animales</w:t>
            </w:r>
          </w:p>
        </w:tc>
        <w:tc>
          <w:tcPr>
            <w:tcW w:w="2268" w:type="dxa"/>
            <w:vMerge w:val="restart"/>
            <w:shd w:val="clear" w:color="auto" w:fill="A8D08D" w:themeFill="accent6" w:themeFillTint="99"/>
            <w:vAlign w:val="center"/>
          </w:tcPr>
          <w:p w14:paraId="571B73D3" w14:textId="77777777" w:rsidR="00900444" w:rsidRDefault="00900444" w:rsidP="00922626">
            <w:pPr>
              <w:rPr>
                <w:sz w:val="18"/>
                <w:szCs w:val="18"/>
              </w:rPr>
            </w:pPr>
            <w:r>
              <w:rPr>
                <w:b/>
                <w:sz w:val="18"/>
                <w:szCs w:val="18"/>
              </w:rPr>
              <w:t xml:space="preserve">RE 1.1.1. </w:t>
            </w:r>
            <w:r w:rsidRPr="006F1F76">
              <w:rPr>
                <w:sz w:val="18"/>
                <w:szCs w:val="18"/>
              </w:rPr>
              <w:t>Argumenta la dignidad del ser humano en</w:t>
            </w:r>
            <w:r>
              <w:rPr>
                <w:sz w:val="18"/>
                <w:szCs w:val="18"/>
              </w:rPr>
              <w:t xml:space="preserve"> </w:t>
            </w:r>
            <w:r w:rsidRPr="006F1F76">
              <w:rPr>
                <w:sz w:val="18"/>
                <w:szCs w:val="18"/>
              </w:rPr>
              <w:t>relación a los otros seres vivos</w:t>
            </w:r>
          </w:p>
        </w:tc>
        <w:tc>
          <w:tcPr>
            <w:tcW w:w="2835" w:type="dxa"/>
            <w:shd w:val="clear" w:color="auto" w:fill="DEEBF6"/>
            <w:vAlign w:val="center"/>
          </w:tcPr>
          <w:p w14:paraId="53374CAE" w14:textId="77777777" w:rsidR="00900444" w:rsidRDefault="00900444" w:rsidP="00922626">
            <w:pPr>
              <w:rPr>
                <w:sz w:val="14"/>
                <w:szCs w:val="14"/>
              </w:rPr>
            </w:pPr>
            <w:r w:rsidRPr="00A017C7">
              <w:rPr>
                <w:color w:val="000000"/>
                <w:sz w:val="18"/>
                <w:szCs w:val="18"/>
              </w:rPr>
              <w:t>Contenido textual (</w:t>
            </w:r>
            <w:r>
              <w:rPr>
                <w:color w:val="000000"/>
                <w:sz w:val="18"/>
                <w:szCs w:val="18"/>
              </w:rPr>
              <w:t>1</w:t>
            </w:r>
            <w:r w:rsidRPr="00A017C7">
              <w:rPr>
                <w:color w:val="000000"/>
                <w:sz w:val="18"/>
                <w:szCs w:val="18"/>
              </w:rPr>
              <w:t>. S</w:t>
            </w:r>
            <w:r>
              <w:rPr>
                <w:color w:val="000000"/>
                <w:sz w:val="18"/>
                <w:szCs w:val="18"/>
              </w:rPr>
              <w:t>omos seres llenos de contrastes</w:t>
            </w:r>
            <w:r w:rsidRPr="00A017C7">
              <w:rPr>
                <w:color w:val="000000"/>
                <w:sz w:val="18"/>
                <w:szCs w:val="18"/>
              </w:rPr>
              <w:t xml:space="preserve">) (p. </w:t>
            </w:r>
            <w:r>
              <w:rPr>
                <w:color w:val="000000"/>
                <w:sz w:val="18"/>
                <w:szCs w:val="18"/>
              </w:rPr>
              <w:t>76</w:t>
            </w:r>
            <w:r w:rsidRPr="00A017C7">
              <w:rPr>
                <w:color w:val="000000"/>
                <w:sz w:val="18"/>
                <w:szCs w:val="18"/>
              </w:rPr>
              <w:t>)</w:t>
            </w:r>
          </w:p>
        </w:tc>
        <w:tc>
          <w:tcPr>
            <w:tcW w:w="1418" w:type="dxa"/>
            <w:vAlign w:val="center"/>
          </w:tcPr>
          <w:p w14:paraId="0B857FB0" w14:textId="77777777" w:rsidR="00900444" w:rsidRPr="00817D05" w:rsidRDefault="00900444" w:rsidP="00922626">
            <w:pPr>
              <w:rPr>
                <w:sz w:val="14"/>
                <w:szCs w:val="14"/>
                <w:lang w:val="en-US"/>
              </w:rPr>
            </w:pPr>
            <w:r w:rsidRPr="00817D05">
              <w:rPr>
                <w:color w:val="211D1E"/>
                <w:sz w:val="18"/>
                <w:szCs w:val="18"/>
                <w:lang w:val="en-US"/>
              </w:rPr>
              <w:t>CL, AA, CSC, SIEE, CEC</w:t>
            </w:r>
          </w:p>
        </w:tc>
        <w:tc>
          <w:tcPr>
            <w:tcW w:w="992" w:type="dxa"/>
            <w:vAlign w:val="center"/>
          </w:tcPr>
          <w:p w14:paraId="1B803990" w14:textId="77777777" w:rsidR="00900444" w:rsidRPr="00817D05" w:rsidRDefault="00900444" w:rsidP="00922626">
            <w:pPr>
              <w:jc w:val="center"/>
              <w:rPr>
                <w:sz w:val="14"/>
                <w:szCs w:val="14"/>
                <w:lang w:val="en-US"/>
              </w:rPr>
            </w:pPr>
            <w:r>
              <w:rPr>
                <w:sz w:val="14"/>
                <w:szCs w:val="14"/>
                <w:lang w:val="en-US"/>
              </w:rPr>
              <w:t>-</w:t>
            </w:r>
          </w:p>
        </w:tc>
        <w:tc>
          <w:tcPr>
            <w:tcW w:w="2465" w:type="dxa"/>
            <w:vAlign w:val="center"/>
          </w:tcPr>
          <w:p w14:paraId="212D0CC0" w14:textId="77777777" w:rsidR="00900444" w:rsidRPr="00817D05" w:rsidRDefault="00900444" w:rsidP="00922626">
            <w:pPr>
              <w:rPr>
                <w:sz w:val="14"/>
                <w:szCs w:val="14"/>
              </w:rPr>
            </w:pPr>
            <w:r>
              <w:rPr>
                <w:color w:val="211D1E"/>
                <w:sz w:val="18"/>
                <w:szCs w:val="18"/>
              </w:rPr>
              <w:t>Lingüístico-verbal, lógico-matemática, intrapersonal, interpersonal y espiritual</w:t>
            </w:r>
          </w:p>
        </w:tc>
      </w:tr>
      <w:tr w:rsidR="00900444" w:rsidRPr="00817D05" w14:paraId="640151DC" w14:textId="77777777" w:rsidTr="00922626">
        <w:trPr>
          <w:trHeight w:val="340"/>
        </w:trPr>
        <w:tc>
          <w:tcPr>
            <w:tcW w:w="852" w:type="dxa"/>
            <w:vMerge/>
            <w:vAlign w:val="center"/>
          </w:tcPr>
          <w:p w14:paraId="6614442F" w14:textId="77777777" w:rsidR="00900444" w:rsidRDefault="00900444" w:rsidP="00922626">
            <w:pPr>
              <w:ind w:left="-103" w:right="107"/>
              <w:jc w:val="center"/>
              <w:rPr>
                <w:b/>
                <w:sz w:val="18"/>
                <w:szCs w:val="18"/>
              </w:rPr>
            </w:pPr>
          </w:p>
        </w:tc>
        <w:tc>
          <w:tcPr>
            <w:tcW w:w="2126" w:type="dxa"/>
            <w:vMerge/>
            <w:vAlign w:val="center"/>
          </w:tcPr>
          <w:p w14:paraId="3288B6BC" w14:textId="77777777" w:rsidR="00900444" w:rsidRPr="006F1F76" w:rsidRDefault="00900444" w:rsidP="00922626">
            <w:pPr>
              <w:pBdr>
                <w:top w:val="nil"/>
                <w:left w:val="nil"/>
                <w:bottom w:val="nil"/>
                <w:right w:val="nil"/>
                <w:between w:val="nil"/>
              </w:pBdr>
              <w:jc w:val="both"/>
              <w:rPr>
                <w:b/>
                <w:bCs/>
                <w:color w:val="000000"/>
                <w:sz w:val="18"/>
                <w:szCs w:val="18"/>
              </w:rPr>
            </w:pPr>
          </w:p>
        </w:tc>
        <w:tc>
          <w:tcPr>
            <w:tcW w:w="1984" w:type="dxa"/>
            <w:vMerge/>
            <w:vAlign w:val="center"/>
          </w:tcPr>
          <w:p w14:paraId="41D72735" w14:textId="77777777" w:rsidR="00900444" w:rsidRDefault="00900444" w:rsidP="00922626">
            <w:pPr>
              <w:rPr>
                <w:b/>
                <w:sz w:val="18"/>
                <w:szCs w:val="18"/>
              </w:rPr>
            </w:pPr>
          </w:p>
        </w:tc>
        <w:tc>
          <w:tcPr>
            <w:tcW w:w="2268" w:type="dxa"/>
            <w:vMerge/>
            <w:shd w:val="clear" w:color="auto" w:fill="A8D08D" w:themeFill="accent6" w:themeFillTint="99"/>
            <w:vAlign w:val="center"/>
          </w:tcPr>
          <w:p w14:paraId="7607FF15" w14:textId="77777777" w:rsidR="00900444" w:rsidRDefault="00900444" w:rsidP="00922626">
            <w:pPr>
              <w:rPr>
                <w:b/>
                <w:sz w:val="18"/>
                <w:szCs w:val="18"/>
              </w:rPr>
            </w:pPr>
          </w:p>
        </w:tc>
        <w:tc>
          <w:tcPr>
            <w:tcW w:w="2835" w:type="dxa"/>
            <w:shd w:val="clear" w:color="auto" w:fill="DEEBF6"/>
            <w:vAlign w:val="center"/>
          </w:tcPr>
          <w:p w14:paraId="2BD1B8E0" w14:textId="77777777" w:rsidR="00900444" w:rsidRDefault="00900444" w:rsidP="00922626">
            <w:pPr>
              <w:rPr>
                <w:sz w:val="18"/>
                <w:szCs w:val="18"/>
              </w:rPr>
            </w:pPr>
            <w:r w:rsidRPr="00B440F4">
              <w:rPr>
                <w:sz w:val="18"/>
                <w:szCs w:val="18"/>
              </w:rPr>
              <w:t>Actividad</w:t>
            </w:r>
            <w:r>
              <w:rPr>
                <w:sz w:val="18"/>
                <w:szCs w:val="18"/>
              </w:rPr>
              <w:t xml:space="preserve"> 1</w:t>
            </w:r>
          </w:p>
          <w:p w14:paraId="27AE20C0" w14:textId="77777777" w:rsidR="00900444" w:rsidRPr="00A017C7" w:rsidRDefault="00900444" w:rsidP="00922626">
            <w:pPr>
              <w:rPr>
                <w:color w:val="000000"/>
                <w:sz w:val="18"/>
                <w:szCs w:val="18"/>
              </w:rPr>
            </w:pPr>
            <w:r>
              <w:rPr>
                <w:sz w:val="18"/>
                <w:szCs w:val="18"/>
              </w:rPr>
              <w:t>Actividad 2</w:t>
            </w:r>
            <w:r w:rsidRPr="00B440F4">
              <w:rPr>
                <w:sz w:val="18"/>
                <w:szCs w:val="18"/>
              </w:rPr>
              <w:t xml:space="preserve"> (p. </w:t>
            </w:r>
            <w:r>
              <w:rPr>
                <w:sz w:val="18"/>
                <w:szCs w:val="18"/>
              </w:rPr>
              <w:t>76)</w:t>
            </w:r>
          </w:p>
        </w:tc>
        <w:tc>
          <w:tcPr>
            <w:tcW w:w="1418" w:type="dxa"/>
            <w:vAlign w:val="center"/>
          </w:tcPr>
          <w:p w14:paraId="5E2B2224" w14:textId="77777777" w:rsidR="00900444" w:rsidRPr="00817D05" w:rsidRDefault="00900444" w:rsidP="00922626">
            <w:pPr>
              <w:rPr>
                <w:color w:val="211D1E"/>
                <w:sz w:val="18"/>
                <w:szCs w:val="18"/>
                <w:lang w:val="en-US"/>
              </w:rPr>
            </w:pPr>
            <w:r w:rsidRPr="00817D05">
              <w:rPr>
                <w:color w:val="211D1E"/>
                <w:sz w:val="18"/>
                <w:szCs w:val="18"/>
                <w:lang w:val="en-US"/>
              </w:rPr>
              <w:t>CL, AA, CSC, SIEE, CEC</w:t>
            </w:r>
          </w:p>
        </w:tc>
        <w:tc>
          <w:tcPr>
            <w:tcW w:w="992" w:type="dxa"/>
            <w:vAlign w:val="center"/>
          </w:tcPr>
          <w:p w14:paraId="37C9A85A" w14:textId="77777777" w:rsidR="00900444" w:rsidRPr="00817D05" w:rsidRDefault="00900444" w:rsidP="00922626">
            <w:pPr>
              <w:jc w:val="center"/>
              <w:rPr>
                <w:sz w:val="14"/>
                <w:szCs w:val="14"/>
                <w:lang w:val="en-US"/>
              </w:rPr>
            </w:pPr>
            <w:r>
              <w:rPr>
                <w:sz w:val="14"/>
                <w:szCs w:val="14"/>
                <w:lang w:val="en-US"/>
              </w:rPr>
              <w:t>-</w:t>
            </w:r>
          </w:p>
        </w:tc>
        <w:tc>
          <w:tcPr>
            <w:tcW w:w="2465" w:type="dxa"/>
            <w:vAlign w:val="center"/>
          </w:tcPr>
          <w:p w14:paraId="4E4C6667" w14:textId="77777777" w:rsidR="00900444" w:rsidRDefault="00900444" w:rsidP="00922626">
            <w:pPr>
              <w:rPr>
                <w:color w:val="211D1E"/>
                <w:sz w:val="18"/>
                <w:szCs w:val="18"/>
              </w:rPr>
            </w:pPr>
            <w:r>
              <w:rPr>
                <w:color w:val="211D1E"/>
                <w:sz w:val="18"/>
                <w:szCs w:val="18"/>
              </w:rPr>
              <w:t>Lingüístico-verbal, lógico-matemática, visual-espacial, intrapersonal, interpersonal y espiritual</w:t>
            </w:r>
          </w:p>
        </w:tc>
      </w:tr>
      <w:tr w:rsidR="00900444" w:rsidRPr="00817D05" w14:paraId="22BA750B" w14:textId="77777777" w:rsidTr="00922626">
        <w:trPr>
          <w:trHeight w:val="254"/>
        </w:trPr>
        <w:tc>
          <w:tcPr>
            <w:tcW w:w="852" w:type="dxa"/>
            <w:vMerge/>
            <w:vAlign w:val="center"/>
          </w:tcPr>
          <w:p w14:paraId="21AE59F6" w14:textId="77777777" w:rsidR="00900444" w:rsidRDefault="00900444" w:rsidP="00922626">
            <w:pPr>
              <w:ind w:left="-103" w:right="107"/>
              <w:jc w:val="center"/>
              <w:rPr>
                <w:b/>
                <w:sz w:val="18"/>
                <w:szCs w:val="18"/>
              </w:rPr>
            </w:pPr>
          </w:p>
        </w:tc>
        <w:tc>
          <w:tcPr>
            <w:tcW w:w="2126" w:type="dxa"/>
            <w:vMerge/>
            <w:vAlign w:val="center"/>
          </w:tcPr>
          <w:p w14:paraId="38BE0191" w14:textId="77777777" w:rsidR="00900444" w:rsidRPr="006F1F76" w:rsidRDefault="00900444" w:rsidP="00922626">
            <w:pPr>
              <w:pBdr>
                <w:top w:val="nil"/>
                <w:left w:val="nil"/>
                <w:bottom w:val="nil"/>
                <w:right w:val="nil"/>
                <w:between w:val="nil"/>
              </w:pBdr>
              <w:jc w:val="both"/>
              <w:rPr>
                <w:b/>
                <w:bCs/>
                <w:color w:val="000000"/>
                <w:sz w:val="18"/>
                <w:szCs w:val="18"/>
              </w:rPr>
            </w:pPr>
          </w:p>
        </w:tc>
        <w:tc>
          <w:tcPr>
            <w:tcW w:w="1984" w:type="dxa"/>
            <w:vMerge/>
            <w:vAlign w:val="center"/>
          </w:tcPr>
          <w:p w14:paraId="6C4EF14A" w14:textId="77777777" w:rsidR="00900444" w:rsidRDefault="00900444" w:rsidP="00922626">
            <w:pPr>
              <w:rPr>
                <w:b/>
                <w:sz w:val="18"/>
                <w:szCs w:val="18"/>
              </w:rPr>
            </w:pPr>
          </w:p>
        </w:tc>
        <w:tc>
          <w:tcPr>
            <w:tcW w:w="2268" w:type="dxa"/>
            <w:vMerge/>
            <w:shd w:val="clear" w:color="auto" w:fill="A8D08D" w:themeFill="accent6" w:themeFillTint="99"/>
            <w:vAlign w:val="center"/>
          </w:tcPr>
          <w:p w14:paraId="2B8B8704" w14:textId="77777777" w:rsidR="00900444" w:rsidRDefault="00900444" w:rsidP="00922626">
            <w:pPr>
              <w:rPr>
                <w:b/>
                <w:sz w:val="18"/>
                <w:szCs w:val="18"/>
              </w:rPr>
            </w:pPr>
          </w:p>
        </w:tc>
        <w:tc>
          <w:tcPr>
            <w:tcW w:w="2835" w:type="dxa"/>
            <w:shd w:val="clear" w:color="auto" w:fill="DEEBF6"/>
            <w:vAlign w:val="center"/>
          </w:tcPr>
          <w:p w14:paraId="22C763EB" w14:textId="77777777" w:rsidR="00900444" w:rsidRPr="00B440F4" w:rsidRDefault="00900444" w:rsidP="00922626">
            <w:pPr>
              <w:rPr>
                <w:sz w:val="18"/>
                <w:szCs w:val="18"/>
              </w:rPr>
            </w:pPr>
            <w:r w:rsidRPr="00A017C7">
              <w:rPr>
                <w:color w:val="000000"/>
                <w:sz w:val="18"/>
                <w:szCs w:val="18"/>
              </w:rPr>
              <w:t>Contenido textual (</w:t>
            </w:r>
            <w:r>
              <w:rPr>
                <w:color w:val="000000"/>
                <w:sz w:val="18"/>
                <w:szCs w:val="18"/>
              </w:rPr>
              <w:t>2</w:t>
            </w:r>
            <w:r w:rsidRPr="00A017C7">
              <w:rPr>
                <w:color w:val="000000"/>
                <w:sz w:val="18"/>
                <w:szCs w:val="18"/>
              </w:rPr>
              <w:t>.</w:t>
            </w:r>
            <w:r>
              <w:rPr>
                <w:color w:val="000000"/>
                <w:sz w:val="18"/>
                <w:szCs w:val="18"/>
              </w:rPr>
              <w:t xml:space="preserve"> Espiritualidad ecológica</w:t>
            </w:r>
            <w:r w:rsidRPr="00A017C7">
              <w:rPr>
                <w:color w:val="000000"/>
                <w:sz w:val="18"/>
                <w:szCs w:val="18"/>
              </w:rPr>
              <w:t xml:space="preserve">) </w:t>
            </w:r>
            <w:r w:rsidRPr="00B440F4">
              <w:rPr>
                <w:sz w:val="18"/>
                <w:szCs w:val="18"/>
              </w:rPr>
              <w:t xml:space="preserve">(p. </w:t>
            </w:r>
            <w:r>
              <w:rPr>
                <w:sz w:val="18"/>
                <w:szCs w:val="18"/>
              </w:rPr>
              <w:t>79)</w:t>
            </w:r>
          </w:p>
        </w:tc>
        <w:tc>
          <w:tcPr>
            <w:tcW w:w="1418" w:type="dxa"/>
            <w:vAlign w:val="center"/>
          </w:tcPr>
          <w:p w14:paraId="56510271" w14:textId="77777777" w:rsidR="00900444" w:rsidRPr="007A1EF1" w:rsidRDefault="00900444" w:rsidP="00922626">
            <w:pPr>
              <w:rPr>
                <w:color w:val="211D1E"/>
                <w:sz w:val="18"/>
                <w:szCs w:val="18"/>
                <w:lang w:val="en-US"/>
              </w:rPr>
            </w:pPr>
            <w:r w:rsidRPr="007A1EF1">
              <w:rPr>
                <w:color w:val="211D1E"/>
                <w:sz w:val="18"/>
                <w:szCs w:val="18"/>
                <w:lang w:val="en-US"/>
              </w:rPr>
              <w:t>CL, AA, CSC, SIEE, CEC</w:t>
            </w:r>
          </w:p>
        </w:tc>
        <w:tc>
          <w:tcPr>
            <w:tcW w:w="992" w:type="dxa"/>
            <w:vAlign w:val="center"/>
          </w:tcPr>
          <w:p w14:paraId="7CD77B3E" w14:textId="77777777" w:rsidR="00900444" w:rsidRPr="00817D05" w:rsidRDefault="00900444" w:rsidP="00922626">
            <w:pPr>
              <w:jc w:val="center"/>
              <w:rPr>
                <w:sz w:val="14"/>
                <w:szCs w:val="14"/>
                <w:lang w:val="en-US"/>
              </w:rPr>
            </w:pPr>
            <w:r>
              <w:rPr>
                <w:sz w:val="14"/>
                <w:szCs w:val="14"/>
                <w:lang w:val="en-US"/>
              </w:rPr>
              <w:t>-</w:t>
            </w:r>
          </w:p>
        </w:tc>
        <w:tc>
          <w:tcPr>
            <w:tcW w:w="2465" w:type="dxa"/>
            <w:vAlign w:val="center"/>
          </w:tcPr>
          <w:p w14:paraId="71A003B0" w14:textId="77777777" w:rsidR="00900444" w:rsidRPr="00576C84" w:rsidRDefault="00900444" w:rsidP="00922626">
            <w:pPr>
              <w:rPr>
                <w:color w:val="211D1E"/>
                <w:sz w:val="18"/>
                <w:szCs w:val="18"/>
              </w:rPr>
            </w:pPr>
            <w:r w:rsidRPr="00576C84">
              <w:rPr>
                <w:rStyle w:val="A2"/>
                <w:u w:val="none"/>
              </w:rPr>
              <w:t xml:space="preserve">Lingüístico-verbal, naturalista, </w:t>
            </w:r>
            <w:r w:rsidRPr="00576C84">
              <w:rPr>
                <w:color w:val="211D1E"/>
                <w:sz w:val="18"/>
                <w:szCs w:val="18"/>
              </w:rPr>
              <w:t>intrapersonal, interpersonal y espiritual</w:t>
            </w:r>
          </w:p>
        </w:tc>
      </w:tr>
      <w:tr w:rsidR="00900444" w:rsidRPr="00C94A12" w14:paraId="03C9499D" w14:textId="77777777" w:rsidTr="00922626">
        <w:trPr>
          <w:trHeight w:val="253"/>
        </w:trPr>
        <w:tc>
          <w:tcPr>
            <w:tcW w:w="852" w:type="dxa"/>
            <w:vMerge/>
            <w:vAlign w:val="center"/>
          </w:tcPr>
          <w:p w14:paraId="6628F572" w14:textId="77777777" w:rsidR="00900444" w:rsidRDefault="00900444" w:rsidP="00922626">
            <w:pPr>
              <w:ind w:left="-103" w:right="107"/>
              <w:jc w:val="center"/>
              <w:rPr>
                <w:b/>
                <w:sz w:val="18"/>
                <w:szCs w:val="18"/>
              </w:rPr>
            </w:pPr>
          </w:p>
        </w:tc>
        <w:tc>
          <w:tcPr>
            <w:tcW w:w="2126" w:type="dxa"/>
            <w:vMerge/>
            <w:vAlign w:val="center"/>
          </w:tcPr>
          <w:p w14:paraId="4C5CF712" w14:textId="77777777" w:rsidR="00900444" w:rsidRPr="006F1F76" w:rsidRDefault="00900444" w:rsidP="00922626">
            <w:pPr>
              <w:pBdr>
                <w:top w:val="nil"/>
                <w:left w:val="nil"/>
                <w:bottom w:val="nil"/>
                <w:right w:val="nil"/>
                <w:between w:val="nil"/>
              </w:pBdr>
              <w:jc w:val="both"/>
              <w:rPr>
                <w:b/>
                <w:bCs/>
                <w:color w:val="000000"/>
                <w:sz w:val="18"/>
                <w:szCs w:val="18"/>
              </w:rPr>
            </w:pPr>
          </w:p>
        </w:tc>
        <w:tc>
          <w:tcPr>
            <w:tcW w:w="1984" w:type="dxa"/>
            <w:vMerge/>
            <w:vAlign w:val="center"/>
          </w:tcPr>
          <w:p w14:paraId="257F5385" w14:textId="77777777" w:rsidR="00900444" w:rsidRDefault="00900444" w:rsidP="00922626">
            <w:pPr>
              <w:rPr>
                <w:b/>
                <w:sz w:val="18"/>
                <w:szCs w:val="18"/>
              </w:rPr>
            </w:pPr>
          </w:p>
        </w:tc>
        <w:tc>
          <w:tcPr>
            <w:tcW w:w="2268" w:type="dxa"/>
            <w:vMerge/>
            <w:shd w:val="clear" w:color="auto" w:fill="A8D08D" w:themeFill="accent6" w:themeFillTint="99"/>
            <w:vAlign w:val="center"/>
          </w:tcPr>
          <w:p w14:paraId="20B3D0F6" w14:textId="77777777" w:rsidR="00900444" w:rsidRDefault="00900444" w:rsidP="00922626">
            <w:pPr>
              <w:rPr>
                <w:b/>
                <w:sz w:val="18"/>
                <w:szCs w:val="18"/>
              </w:rPr>
            </w:pPr>
          </w:p>
        </w:tc>
        <w:tc>
          <w:tcPr>
            <w:tcW w:w="2835" w:type="dxa"/>
            <w:shd w:val="clear" w:color="auto" w:fill="DEEBF6"/>
            <w:vAlign w:val="center"/>
          </w:tcPr>
          <w:p w14:paraId="2D643753" w14:textId="77777777" w:rsidR="00900444" w:rsidRPr="00A017C7" w:rsidRDefault="00900444" w:rsidP="00922626">
            <w:pPr>
              <w:rPr>
                <w:color w:val="000000"/>
                <w:sz w:val="18"/>
                <w:szCs w:val="18"/>
              </w:rPr>
            </w:pPr>
            <w:r>
              <w:rPr>
                <w:color w:val="000000"/>
                <w:sz w:val="18"/>
                <w:szCs w:val="18"/>
              </w:rPr>
              <w:t>Entreno (p. 83)</w:t>
            </w:r>
          </w:p>
        </w:tc>
        <w:tc>
          <w:tcPr>
            <w:tcW w:w="1418" w:type="dxa"/>
            <w:vAlign w:val="center"/>
          </w:tcPr>
          <w:p w14:paraId="78AB2957" w14:textId="77777777" w:rsidR="00900444" w:rsidRPr="00C94A12" w:rsidRDefault="00900444" w:rsidP="00922626">
            <w:pPr>
              <w:rPr>
                <w:color w:val="211D1E"/>
                <w:sz w:val="18"/>
                <w:szCs w:val="18"/>
                <w:lang w:val="en-US"/>
              </w:rPr>
            </w:pPr>
            <w:r w:rsidRPr="00C94A12">
              <w:rPr>
                <w:color w:val="211D1E"/>
                <w:sz w:val="18"/>
                <w:szCs w:val="18"/>
                <w:lang w:val="en-US"/>
              </w:rPr>
              <w:t>CL, CMCT, AA, CSC, SIEE, CEC</w:t>
            </w:r>
          </w:p>
        </w:tc>
        <w:tc>
          <w:tcPr>
            <w:tcW w:w="992" w:type="dxa"/>
            <w:vAlign w:val="center"/>
          </w:tcPr>
          <w:p w14:paraId="595DE5AA" w14:textId="77777777" w:rsidR="00900444" w:rsidRPr="00817D05" w:rsidRDefault="00900444" w:rsidP="00922626">
            <w:pPr>
              <w:jc w:val="center"/>
              <w:rPr>
                <w:sz w:val="14"/>
                <w:szCs w:val="14"/>
                <w:lang w:val="en-US"/>
              </w:rPr>
            </w:pPr>
            <w:r>
              <w:rPr>
                <w:sz w:val="14"/>
                <w:szCs w:val="14"/>
                <w:lang w:val="en-US"/>
              </w:rPr>
              <w:t>-</w:t>
            </w:r>
          </w:p>
        </w:tc>
        <w:tc>
          <w:tcPr>
            <w:tcW w:w="2465" w:type="dxa"/>
            <w:vAlign w:val="center"/>
          </w:tcPr>
          <w:p w14:paraId="02409CBA" w14:textId="77777777" w:rsidR="00900444" w:rsidRPr="00576C84" w:rsidRDefault="00900444" w:rsidP="00922626">
            <w:pPr>
              <w:rPr>
                <w:rStyle w:val="A2"/>
                <w:u w:val="none"/>
              </w:rPr>
            </w:pPr>
            <w:r w:rsidRPr="00576C84">
              <w:rPr>
                <w:color w:val="211D1E"/>
                <w:sz w:val="18"/>
                <w:szCs w:val="18"/>
              </w:rPr>
              <w:t>Lingüístico-verbal, lógico-matemática, intrapersonal, interpersonal y espiritual</w:t>
            </w:r>
          </w:p>
        </w:tc>
      </w:tr>
      <w:tr w:rsidR="00900444" w14:paraId="124855A9" w14:textId="77777777" w:rsidTr="00922626">
        <w:trPr>
          <w:trHeight w:val="461"/>
        </w:trPr>
        <w:tc>
          <w:tcPr>
            <w:tcW w:w="852" w:type="dxa"/>
            <w:vMerge/>
          </w:tcPr>
          <w:p w14:paraId="5C19CECC" w14:textId="77777777" w:rsidR="00900444" w:rsidRPr="00C94A12"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651F52DF" w14:textId="77777777" w:rsidR="00900444" w:rsidRPr="00C94A12" w:rsidRDefault="00900444" w:rsidP="00922626">
            <w:pPr>
              <w:widowControl w:val="0"/>
              <w:pBdr>
                <w:top w:val="nil"/>
                <w:left w:val="nil"/>
                <w:bottom w:val="nil"/>
                <w:right w:val="nil"/>
                <w:between w:val="nil"/>
              </w:pBdr>
              <w:rPr>
                <w:sz w:val="14"/>
                <w:szCs w:val="14"/>
              </w:rPr>
            </w:pPr>
          </w:p>
        </w:tc>
        <w:tc>
          <w:tcPr>
            <w:tcW w:w="1984" w:type="dxa"/>
            <w:vMerge w:val="restart"/>
            <w:vAlign w:val="center"/>
          </w:tcPr>
          <w:p w14:paraId="7DBB1FB5" w14:textId="77777777" w:rsidR="00900444" w:rsidRDefault="00900444" w:rsidP="00922626">
            <w:pPr>
              <w:rPr>
                <w:sz w:val="14"/>
                <w:szCs w:val="14"/>
              </w:rPr>
            </w:pPr>
            <w:r>
              <w:rPr>
                <w:b/>
                <w:sz w:val="18"/>
                <w:szCs w:val="18"/>
              </w:rPr>
              <w:t>RE 1.2.</w:t>
            </w:r>
            <w:r>
              <w:rPr>
                <w:sz w:val="18"/>
                <w:szCs w:val="18"/>
              </w:rPr>
              <w:t xml:space="preserve"> </w:t>
            </w:r>
            <w:r w:rsidRPr="006F1F76">
              <w:rPr>
                <w:sz w:val="18"/>
                <w:szCs w:val="18"/>
              </w:rPr>
              <w:t>Relacionar la condición de criatura con el</w:t>
            </w:r>
            <w:r>
              <w:rPr>
                <w:sz w:val="18"/>
                <w:szCs w:val="18"/>
              </w:rPr>
              <w:t xml:space="preserve"> </w:t>
            </w:r>
            <w:r w:rsidRPr="006F1F76">
              <w:rPr>
                <w:sz w:val="18"/>
                <w:szCs w:val="18"/>
              </w:rPr>
              <w:t>origen divino</w:t>
            </w:r>
          </w:p>
        </w:tc>
        <w:tc>
          <w:tcPr>
            <w:tcW w:w="2268" w:type="dxa"/>
            <w:vMerge w:val="restart"/>
            <w:shd w:val="clear" w:color="auto" w:fill="A8D08D" w:themeFill="accent6" w:themeFillTint="99"/>
            <w:vAlign w:val="center"/>
          </w:tcPr>
          <w:p w14:paraId="0EBC55C6" w14:textId="77777777" w:rsidR="00900444" w:rsidRPr="006F1F76" w:rsidRDefault="00900444" w:rsidP="00922626">
            <w:pPr>
              <w:widowControl w:val="0"/>
              <w:pBdr>
                <w:top w:val="nil"/>
                <w:left w:val="nil"/>
                <w:bottom w:val="nil"/>
                <w:right w:val="nil"/>
                <w:between w:val="nil"/>
              </w:pBdr>
              <w:rPr>
                <w:bCs/>
                <w:sz w:val="18"/>
                <w:szCs w:val="18"/>
              </w:rPr>
            </w:pPr>
            <w:r>
              <w:rPr>
                <w:b/>
                <w:sz w:val="18"/>
                <w:szCs w:val="18"/>
              </w:rPr>
              <w:t xml:space="preserve">RE 1.2.1. </w:t>
            </w:r>
            <w:r w:rsidRPr="006F1F76">
              <w:rPr>
                <w:bCs/>
                <w:sz w:val="18"/>
                <w:szCs w:val="18"/>
              </w:rPr>
              <w:t>Distingue y debate de forma justificada y</w:t>
            </w:r>
            <w:r>
              <w:rPr>
                <w:bCs/>
                <w:sz w:val="18"/>
                <w:szCs w:val="18"/>
              </w:rPr>
              <w:t xml:space="preserve"> </w:t>
            </w:r>
            <w:r w:rsidRPr="006F1F76">
              <w:rPr>
                <w:bCs/>
                <w:sz w:val="18"/>
                <w:szCs w:val="18"/>
              </w:rPr>
              <w:t>respetuosa el origen del ser humano</w:t>
            </w:r>
          </w:p>
        </w:tc>
        <w:tc>
          <w:tcPr>
            <w:tcW w:w="2835" w:type="dxa"/>
            <w:shd w:val="clear" w:color="auto" w:fill="DEEBF6"/>
            <w:vAlign w:val="center"/>
          </w:tcPr>
          <w:p w14:paraId="6A333983" w14:textId="77777777" w:rsidR="00900444" w:rsidRDefault="00900444" w:rsidP="00922626">
            <w:pPr>
              <w:rPr>
                <w:sz w:val="14"/>
                <w:szCs w:val="14"/>
              </w:rPr>
            </w:pPr>
            <w:r w:rsidRPr="00A017C7">
              <w:rPr>
                <w:color w:val="000000"/>
                <w:sz w:val="18"/>
                <w:szCs w:val="18"/>
              </w:rPr>
              <w:t>Contenido textual (</w:t>
            </w:r>
            <w:r>
              <w:rPr>
                <w:color w:val="000000"/>
                <w:sz w:val="18"/>
                <w:szCs w:val="18"/>
              </w:rPr>
              <w:t>2</w:t>
            </w:r>
            <w:r w:rsidRPr="00A017C7">
              <w:rPr>
                <w:color w:val="000000"/>
                <w:sz w:val="18"/>
                <w:szCs w:val="18"/>
              </w:rPr>
              <w:t>.</w:t>
            </w:r>
            <w:r>
              <w:rPr>
                <w:color w:val="000000"/>
                <w:sz w:val="18"/>
                <w:szCs w:val="18"/>
              </w:rPr>
              <w:t xml:space="preserve"> Espiritualidad ecológica</w:t>
            </w:r>
            <w:r w:rsidRPr="00A017C7">
              <w:rPr>
                <w:color w:val="000000"/>
                <w:sz w:val="18"/>
                <w:szCs w:val="18"/>
              </w:rPr>
              <w:t xml:space="preserve">) </w:t>
            </w:r>
            <w:r w:rsidRPr="00B440F4">
              <w:rPr>
                <w:sz w:val="18"/>
                <w:szCs w:val="18"/>
              </w:rPr>
              <w:t xml:space="preserve">(p. </w:t>
            </w:r>
            <w:r>
              <w:rPr>
                <w:sz w:val="18"/>
                <w:szCs w:val="18"/>
              </w:rPr>
              <w:t>79)</w:t>
            </w:r>
          </w:p>
        </w:tc>
        <w:tc>
          <w:tcPr>
            <w:tcW w:w="1418" w:type="dxa"/>
            <w:vAlign w:val="center"/>
          </w:tcPr>
          <w:p w14:paraId="4A32335A" w14:textId="77777777" w:rsidR="00900444" w:rsidRPr="007A1EF1" w:rsidRDefault="00900444" w:rsidP="00922626">
            <w:pPr>
              <w:rPr>
                <w:sz w:val="14"/>
                <w:szCs w:val="14"/>
                <w:lang w:val="en-US"/>
              </w:rPr>
            </w:pPr>
            <w:r w:rsidRPr="007A1EF1">
              <w:rPr>
                <w:color w:val="211D1E"/>
                <w:sz w:val="18"/>
                <w:szCs w:val="18"/>
                <w:lang w:val="en-US"/>
              </w:rPr>
              <w:t>CL, AA, CSC, SIEE, CEC</w:t>
            </w:r>
          </w:p>
        </w:tc>
        <w:tc>
          <w:tcPr>
            <w:tcW w:w="992" w:type="dxa"/>
            <w:vAlign w:val="center"/>
          </w:tcPr>
          <w:p w14:paraId="02E8D898" w14:textId="77777777" w:rsidR="00900444" w:rsidRPr="007A1EF1" w:rsidRDefault="00900444" w:rsidP="00922626">
            <w:pPr>
              <w:jc w:val="center"/>
              <w:rPr>
                <w:sz w:val="14"/>
                <w:szCs w:val="14"/>
                <w:lang w:val="en-US"/>
              </w:rPr>
            </w:pPr>
            <w:r>
              <w:rPr>
                <w:sz w:val="14"/>
                <w:szCs w:val="14"/>
                <w:lang w:val="en-US"/>
              </w:rPr>
              <w:t>-</w:t>
            </w:r>
          </w:p>
        </w:tc>
        <w:tc>
          <w:tcPr>
            <w:tcW w:w="2465" w:type="dxa"/>
            <w:vAlign w:val="center"/>
          </w:tcPr>
          <w:p w14:paraId="39C9EAFA" w14:textId="77777777" w:rsidR="00900444" w:rsidRPr="00576C84" w:rsidRDefault="00900444" w:rsidP="00922626">
            <w:pPr>
              <w:rPr>
                <w:sz w:val="14"/>
                <w:szCs w:val="14"/>
              </w:rPr>
            </w:pPr>
            <w:r w:rsidRPr="00576C84">
              <w:rPr>
                <w:rStyle w:val="A2"/>
                <w:u w:val="none"/>
              </w:rPr>
              <w:t xml:space="preserve">Lingüístico-verbal, naturalista, </w:t>
            </w:r>
            <w:r w:rsidRPr="00576C84">
              <w:rPr>
                <w:color w:val="211D1E"/>
                <w:sz w:val="18"/>
                <w:szCs w:val="18"/>
              </w:rPr>
              <w:t>intrapersonal, interpersonal y espiritual</w:t>
            </w:r>
          </w:p>
        </w:tc>
      </w:tr>
      <w:tr w:rsidR="00900444" w:rsidRPr="00C94A12" w14:paraId="7FC9BE64" w14:textId="77777777" w:rsidTr="00922626">
        <w:trPr>
          <w:trHeight w:val="461"/>
        </w:trPr>
        <w:tc>
          <w:tcPr>
            <w:tcW w:w="852" w:type="dxa"/>
            <w:vMerge/>
          </w:tcPr>
          <w:p w14:paraId="7C0B00E5" w14:textId="77777777" w:rsidR="00900444" w:rsidRPr="00817D05"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4D2E3C7D" w14:textId="77777777" w:rsidR="00900444" w:rsidRPr="00817D05" w:rsidRDefault="00900444" w:rsidP="00922626">
            <w:pPr>
              <w:widowControl w:val="0"/>
              <w:pBdr>
                <w:top w:val="nil"/>
                <w:left w:val="nil"/>
                <w:bottom w:val="nil"/>
                <w:right w:val="nil"/>
                <w:between w:val="nil"/>
              </w:pBdr>
              <w:rPr>
                <w:sz w:val="14"/>
                <w:szCs w:val="14"/>
              </w:rPr>
            </w:pPr>
          </w:p>
        </w:tc>
        <w:tc>
          <w:tcPr>
            <w:tcW w:w="1984" w:type="dxa"/>
            <w:vMerge/>
            <w:vAlign w:val="center"/>
          </w:tcPr>
          <w:p w14:paraId="01D36573" w14:textId="77777777" w:rsidR="00900444" w:rsidRDefault="00900444" w:rsidP="00922626">
            <w:pPr>
              <w:rPr>
                <w:b/>
                <w:sz w:val="18"/>
                <w:szCs w:val="18"/>
              </w:rPr>
            </w:pPr>
          </w:p>
        </w:tc>
        <w:tc>
          <w:tcPr>
            <w:tcW w:w="2268" w:type="dxa"/>
            <w:vMerge/>
            <w:shd w:val="clear" w:color="auto" w:fill="A8D08D" w:themeFill="accent6" w:themeFillTint="99"/>
            <w:vAlign w:val="center"/>
          </w:tcPr>
          <w:p w14:paraId="25E79EAE" w14:textId="77777777" w:rsidR="00900444" w:rsidRDefault="00900444" w:rsidP="00922626">
            <w:pPr>
              <w:widowControl w:val="0"/>
              <w:pBdr>
                <w:top w:val="nil"/>
                <w:left w:val="nil"/>
                <w:bottom w:val="nil"/>
                <w:right w:val="nil"/>
                <w:between w:val="nil"/>
              </w:pBdr>
              <w:rPr>
                <w:b/>
                <w:sz w:val="18"/>
                <w:szCs w:val="18"/>
              </w:rPr>
            </w:pPr>
          </w:p>
        </w:tc>
        <w:tc>
          <w:tcPr>
            <w:tcW w:w="2835" w:type="dxa"/>
            <w:shd w:val="clear" w:color="auto" w:fill="DEEBF6"/>
            <w:vAlign w:val="center"/>
          </w:tcPr>
          <w:p w14:paraId="41BF5201" w14:textId="77777777" w:rsidR="00900444" w:rsidRPr="00A017C7" w:rsidRDefault="00900444" w:rsidP="00922626">
            <w:pPr>
              <w:rPr>
                <w:color w:val="000000"/>
                <w:sz w:val="18"/>
                <w:szCs w:val="18"/>
              </w:rPr>
            </w:pPr>
            <w:r>
              <w:rPr>
                <w:color w:val="000000"/>
                <w:sz w:val="18"/>
                <w:szCs w:val="18"/>
              </w:rPr>
              <w:t>Entreno (p. 83)</w:t>
            </w:r>
          </w:p>
        </w:tc>
        <w:tc>
          <w:tcPr>
            <w:tcW w:w="1418" w:type="dxa"/>
            <w:vAlign w:val="center"/>
          </w:tcPr>
          <w:p w14:paraId="63B9C435" w14:textId="77777777" w:rsidR="00900444" w:rsidRPr="00C94A12" w:rsidRDefault="00900444" w:rsidP="00922626">
            <w:pPr>
              <w:rPr>
                <w:color w:val="211D1E"/>
                <w:sz w:val="18"/>
                <w:szCs w:val="18"/>
                <w:lang w:val="en-US"/>
              </w:rPr>
            </w:pPr>
            <w:r w:rsidRPr="00C94A12">
              <w:rPr>
                <w:color w:val="211D1E"/>
                <w:sz w:val="18"/>
                <w:szCs w:val="18"/>
                <w:lang w:val="en-US"/>
              </w:rPr>
              <w:t>CL, CMCT, AA, CSC, SIEE, CEC</w:t>
            </w:r>
          </w:p>
        </w:tc>
        <w:tc>
          <w:tcPr>
            <w:tcW w:w="992" w:type="dxa"/>
            <w:vAlign w:val="center"/>
          </w:tcPr>
          <w:p w14:paraId="68A908E8" w14:textId="77777777" w:rsidR="00900444" w:rsidRPr="007A1EF1" w:rsidRDefault="00900444" w:rsidP="00922626">
            <w:pPr>
              <w:jc w:val="center"/>
              <w:rPr>
                <w:sz w:val="14"/>
                <w:szCs w:val="14"/>
                <w:lang w:val="en-US"/>
              </w:rPr>
            </w:pPr>
            <w:r>
              <w:rPr>
                <w:sz w:val="14"/>
                <w:szCs w:val="14"/>
                <w:lang w:val="en-US"/>
              </w:rPr>
              <w:t>-</w:t>
            </w:r>
          </w:p>
        </w:tc>
        <w:tc>
          <w:tcPr>
            <w:tcW w:w="2465" w:type="dxa"/>
            <w:vAlign w:val="center"/>
          </w:tcPr>
          <w:p w14:paraId="37C79C73" w14:textId="77777777" w:rsidR="00900444" w:rsidRPr="00C94A12" w:rsidRDefault="00900444" w:rsidP="00922626">
            <w:pPr>
              <w:rPr>
                <w:rStyle w:val="A2"/>
              </w:rPr>
            </w:pPr>
            <w:r>
              <w:rPr>
                <w:color w:val="211D1E"/>
                <w:sz w:val="18"/>
                <w:szCs w:val="18"/>
              </w:rPr>
              <w:t>Lingüístico-verbal, lógico-matemática, intrapersonal, interpersonal y espiritual</w:t>
            </w:r>
          </w:p>
        </w:tc>
      </w:tr>
      <w:tr w:rsidR="00900444" w14:paraId="4AA1F60D" w14:textId="77777777" w:rsidTr="00922626">
        <w:trPr>
          <w:trHeight w:val="599"/>
        </w:trPr>
        <w:tc>
          <w:tcPr>
            <w:tcW w:w="852" w:type="dxa"/>
            <w:vMerge/>
          </w:tcPr>
          <w:p w14:paraId="799A01A1" w14:textId="77777777" w:rsidR="00900444" w:rsidRPr="00C94A12" w:rsidRDefault="00900444" w:rsidP="00922626">
            <w:pPr>
              <w:widowControl w:val="0"/>
              <w:pBdr>
                <w:top w:val="nil"/>
                <w:left w:val="nil"/>
                <w:bottom w:val="nil"/>
                <w:right w:val="nil"/>
                <w:between w:val="nil"/>
              </w:pBdr>
              <w:ind w:left="-103" w:right="107"/>
              <w:rPr>
                <w:sz w:val="14"/>
                <w:szCs w:val="14"/>
              </w:rPr>
            </w:pPr>
          </w:p>
        </w:tc>
        <w:tc>
          <w:tcPr>
            <w:tcW w:w="2126" w:type="dxa"/>
            <w:vMerge w:val="restart"/>
            <w:vAlign w:val="center"/>
          </w:tcPr>
          <w:p w14:paraId="243D6EB5" w14:textId="77777777" w:rsidR="00900444" w:rsidRDefault="00900444" w:rsidP="00922626">
            <w:pPr>
              <w:pBdr>
                <w:top w:val="nil"/>
                <w:left w:val="nil"/>
                <w:bottom w:val="nil"/>
                <w:right w:val="nil"/>
                <w:between w:val="nil"/>
              </w:pBdr>
              <w:jc w:val="both"/>
              <w:rPr>
                <w:b/>
                <w:bCs/>
                <w:color w:val="000000"/>
                <w:sz w:val="18"/>
                <w:szCs w:val="18"/>
              </w:rPr>
            </w:pPr>
            <w:r w:rsidRPr="006F1F76">
              <w:rPr>
                <w:b/>
                <w:bCs/>
                <w:color w:val="000000"/>
                <w:sz w:val="18"/>
                <w:szCs w:val="18"/>
              </w:rPr>
              <w:t>El fundamento de la dignidad de la persona</w:t>
            </w:r>
          </w:p>
          <w:p w14:paraId="63CCDAE9" w14:textId="77777777" w:rsidR="00900444" w:rsidRDefault="00900444" w:rsidP="004C3C7C">
            <w:pPr>
              <w:pStyle w:val="Prrafodelista"/>
              <w:numPr>
                <w:ilvl w:val="0"/>
                <w:numId w:val="51"/>
              </w:numPr>
              <w:pBdr>
                <w:top w:val="nil"/>
                <w:left w:val="nil"/>
                <w:bottom w:val="nil"/>
                <w:right w:val="nil"/>
                <w:between w:val="nil"/>
              </w:pBdr>
              <w:spacing w:after="0" w:line="240" w:lineRule="auto"/>
              <w:ind w:left="453" w:hanging="284"/>
              <w:jc w:val="both"/>
              <w:rPr>
                <w:color w:val="000000"/>
                <w:sz w:val="18"/>
                <w:szCs w:val="18"/>
              </w:rPr>
            </w:pPr>
            <w:r>
              <w:rPr>
                <w:color w:val="000000"/>
                <w:sz w:val="18"/>
                <w:szCs w:val="18"/>
              </w:rPr>
              <w:t>L</w:t>
            </w:r>
            <w:r w:rsidRPr="009A1C8D">
              <w:rPr>
                <w:color w:val="000000"/>
                <w:sz w:val="18"/>
                <w:szCs w:val="18"/>
              </w:rPr>
              <w:t>a persona humana es criatura de Dios libre, inteligente y responsable de sus actos</w:t>
            </w:r>
          </w:p>
          <w:p w14:paraId="44F70F96" w14:textId="77777777" w:rsidR="00900444" w:rsidRDefault="00900444" w:rsidP="004C3C7C">
            <w:pPr>
              <w:pStyle w:val="Prrafodelista"/>
              <w:numPr>
                <w:ilvl w:val="0"/>
                <w:numId w:val="51"/>
              </w:numPr>
              <w:pBdr>
                <w:top w:val="nil"/>
                <w:left w:val="nil"/>
                <w:bottom w:val="nil"/>
                <w:right w:val="nil"/>
                <w:between w:val="nil"/>
              </w:pBdr>
              <w:spacing w:after="0" w:line="240" w:lineRule="auto"/>
              <w:ind w:left="453" w:hanging="284"/>
              <w:jc w:val="both"/>
              <w:rPr>
                <w:color w:val="000000"/>
                <w:sz w:val="18"/>
                <w:szCs w:val="18"/>
              </w:rPr>
            </w:pPr>
            <w:r w:rsidRPr="004850AD">
              <w:rPr>
                <w:color w:val="000000"/>
                <w:sz w:val="18"/>
                <w:szCs w:val="18"/>
              </w:rPr>
              <w:lastRenderedPageBreak/>
              <w:t>La persona se hace libre a sí misma cuando construye su personalidad</w:t>
            </w:r>
          </w:p>
          <w:p w14:paraId="551DB965" w14:textId="77777777" w:rsidR="00900444" w:rsidRPr="00F10C4F" w:rsidRDefault="00900444" w:rsidP="004C3C7C">
            <w:pPr>
              <w:pStyle w:val="Prrafodelista"/>
              <w:numPr>
                <w:ilvl w:val="0"/>
                <w:numId w:val="51"/>
              </w:numPr>
              <w:pBdr>
                <w:top w:val="nil"/>
                <w:left w:val="nil"/>
                <w:bottom w:val="nil"/>
                <w:right w:val="nil"/>
                <w:between w:val="nil"/>
              </w:pBdr>
              <w:spacing w:after="0" w:line="240" w:lineRule="auto"/>
              <w:ind w:left="453" w:hanging="284"/>
              <w:jc w:val="both"/>
              <w:rPr>
                <w:color w:val="000000"/>
                <w:sz w:val="18"/>
                <w:szCs w:val="18"/>
              </w:rPr>
            </w:pPr>
            <w:r>
              <w:rPr>
                <w:color w:val="000000"/>
                <w:sz w:val="18"/>
                <w:szCs w:val="18"/>
              </w:rPr>
              <w:t>Somos seres de contrastes</w:t>
            </w:r>
          </w:p>
        </w:tc>
        <w:tc>
          <w:tcPr>
            <w:tcW w:w="1984" w:type="dxa"/>
            <w:vMerge w:val="restart"/>
            <w:vAlign w:val="center"/>
          </w:tcPr>
          <w:p w14:paraId="705E319A" w14:textId="77777777" w:rsidR="00900444" w:rsidRDefault="00900444" w:rsidP="00922626">
            <w:pPr>
              <w:rPr>
                <w:sz w:val="18"/>
                <w:szCs w:val="18"/>
              </w:rPr>
            </w:pPr>
            <w:r>
              <w:rPr>
                <w:b/>
                <w:sz w:val="18"/>
                <w:szCs w:val="18"/>
              </w:rPr>
              <w:lastRenderedPageBreak/>
              <w:t>RE 1.3.</w:t>
            </w:r>
            <w:r>
              <w:rPr>
                <w:sz w:val="18"/>
                <w:szCs w:val="18"/>
              </w:rPr>
              <w:t xml:space="preserve"> </w:t>
            </w:r>
            <w:r w:rsidRPr="006F1F76">
              <w:rPr>
                <w:sz w:val="18"/>
                <w:szCs w:val="18"/>
              </w:rPr>
              <w:t>Explicar el origen de la dignidad del ser humano</w:t>
            </w:r>
            <w:r>
              <w:rPr>
                <w:sz w:val="18"/>
                <w:szCs w:val="18"/>
              </w:rPr>
              <w:t xml:space="preserve"> </w:t>
            </w:r>
            <w:r w:rsidRPr="006F1F76">
              <w:rPr>
                <w:sz w:val="18"/>
                <w:szCs w:val="18"/>
              </w:rPr>
              <w:t>como criatura de Dios</w:t>
            </w:r>
          </w:p>
        </w:tc>
        <w:tc>
          <w:tcPr>
            <w:tcW w:w="2268" w:type="dxa"/>
            <w:vMerge w:val="restart"/>
            <w:shd w:val="clear" w:color="auto" w:fill="538135" w:themeFill="accent6" w:themeFillShade="BF"/>
            <w:vAlign w:val="center"/>
          </w:tcPr>
          <w:p w14:paraId="68A1DFF2" w14:textId="77777777" w:rsidR="00900444" w:rsidRDefault="00900444" w:rsidP="00922626">
            <w:pPr>
              <w:rPr>
                <w:sz w:val="18"/>
                <w:szCs w:val="18"/>
              </w:rPr>
            </w:pPr>
            <w:r>
              <w:rPr>
                <w:b/>
                <w:sz w:val="18"/>
                <w:szCs w:val="18"/>
              </w:rPr>
              <w:t>RE 1.3.1.</w:t>
            </w:r>
            <w:r>
              <w:rPr>
                <w:sz w:val="18"/>
                <w:szCs w:val="18"/>
              </w:rPr>
              <w:t xml:space="preserve"> </w:t>
            </w:r>
            <w:r w:rsidRPr="006F1F76">
              <w:rPr>
                <w:sz w:val="18"/>
                <w:szCs w:val="18"/>
              </w:rPr>
              <w:t>Valora, en situaciones de su entorno, la dignidad</w:t>
            </w:r>
            <w:r>
              <w:rPr>
                <w:sz w:val="18"/>
                <w:szCs w:val="18"/>
              </w:rPr>
              <w:t xml:space="preserve"> </w:t>
            </w:r>
            <w:r w:rsidRPr="006F1F76">
              <w:rPr>
                <w:sz w:val="18"/>
                <w:szCs w:val="18"/>
              </w:rPr>
              <w:t>de todo ser humano con independencia de las</w:t>
            </w:r>
            <w:r>
              <w:rPr>
                <w:sz w:val="18"/>
                <w:szCs w:val="18"/>
              </w:rPr>
              <w:t xml:space="preserve"> </w:t>
            </w:r>
            <w:r w:rsidRPr="006F1F76">
              <w:rPr>
                <w:sz w:val="18"/>
                <w:szCs w:val="18"/>
              </w:rPr>
              <w:t xml:space="preserve">capacidades físicas, </w:t>
            </w:r>
            <w:r w:rsidRPr="006F1F76">
              <w:rPr>
                <w:sz w:val="18"/>
                <w:szCs w:val="18"/>
              </w:rPr>
              <w:lastRenderedPageBreak/>
              <w:t>cognitivas, intelectuales,</w:t>
            </w:r>
            <w:r>
              <w:rPr>
                <w:sz w:val="18"/>
                <w:szCs w:val="18"/>
              </w:rPr>
              <w:t xml:space="preserve"> </w:t>
            </w:r>
            <w:r w:rsidRPr="006F1F76">
              <w:rPr>
                <w:sz w:val="18"/>
                <w:szCs w:val="18"/>
              </w:rPr>
              <w:t>sociales, etc.</w:t>
            </w:r>
          </w:p>
        </w:tc>
        <w:tc>
          <w:tcPr>
            <w:tcW w:w="2835" w:type="dxa"/>
            <w:shd w:val="clear" w:color="auto" w:fill="DEEBF6"/>
            <w:vAlign w:val="center"/>
          </w:tcPr>
          <w:p w14:paraId="2519429F" w14:textId="77777777" w:rsidR="00900444" w:rsidRPr="006B3275" w:rsidRDefault="00900444" w:rsidP="00922626">
            <w:pPr>
              <w:rPr>
                <w:sz w:val="14"/>
                <w:szCs w:val="14"/>
              </w:rPr>
            </w:pPr>
            <w:r w:rsidRPr="00A017C7">
              <w:rPr>
                <w:color w:val="000000"/>
                <w:sz w:val="18"/>
                <w:szCs w:val="18"/>
              </w:rPr>
              <w:lastRenderedPageBreak/>
              <w:t>Contenido textual (</w:t>
            </w:r>
            <w:r>
              <w:rPr>
                <w:color w:val="000000"/>
                <w:sz w:val="18"/>
                <w:szCs w:val="18"/>
              </w:rPr>
              <w:t>2</w:t>
            </w:r>
            <w:r w:rsidRPr="00A017C7">
              <w:rPr>
                <w:color w:val="000000"/>
                <w:sz w:val="18"/>
                <w:szCs w:val="18"/>
              </w:rPr>
              <w:t>.</w:t>
            </w:r>
            <w:r>
              <w:rPr>
                <w:color w:val="000000"/>
                <w:sz w:val="18"/>
                <w:szCs w:val="18"/>
              </w:rPr>
              <w:t xml:space="preserve"> Espiritualidad ecológica</w:t>
            </w:r>
            <w:r w:rsidRPr="00A017C7">
              <w:rPr>
                <w:color w:val="000000"/>
                <w:sz w:val="18"/>
                <w:szCs w:val="18"/>
              </w:rPr>
              <w:t xml:space="preserve">) </w:t>
            </w:r>
            <w:r w:rsidRPr="00B440F4">
              <w:rPr>
                <w:sz w:val="18"/>
                <w:szCs w:val="18"/>
              </w:rPr>
              <w:t xml:space="preserve">(p. </w:t>
            </w:r>
            <w:r>
              <w:rPr>
                <w:sz w:val="18"/>
                <w:szCs w:val="18"/>
              </w:rPr>
              <w:t>79)</w:t>
            </w:r>
          </w:p>
        </w:tc>
        <w:tc>
          <w:tcPr>
            <w:tcW w:w="1418" w:type="dxa"/>
            <w:vAlign w:val="center"/>
          </w:tcPr>
          <w:p w14:paraId="551DA354" w14:textId="77777777" w:rsidR="00900444" w:rsidRPr="007A1EF1" w:rsidRDefault="00900444" w:rsidP="00922626">
            <w:pPr>
              <w:rPr>
                <w:sz w:val="14"/>
                <w:szCs w:val="14"/>
                <w:lang w:val="en-US"/>
              </w:rPr>
            </w:pPr>
            <w:r w:rsidRPr="007A1EF1">
              <w:rPr>
                <w:color w:val="211D1E"/>
                <w:sz w:val="18"/>
                <w:szCs w:val="18"/>
                <w:lang w:val="en-US"/>
              </w:rPr>
              <w:t>CL, AA, CSC, SIEE, CEC</w:t>
            </w:r>
          </w:p>
        </w:tc>
        <w:tc>
          <w:tcPr>
            <w:tcW w:w="992" w:type="dxa"/>
            <w:vAlign w:val="center"/>
          </w:tcPr>
          <w:p w14:paraId="6D0FB7FC" w14:textId="77777777" w:rsidR="00900444" w:rsidRPr="007A1EF1" w:rsidRDefault="00900444" w:rsidP="00922626">
            <w:pPr>
              <w:jc w:val="center"/>
              <w:rPr>
                <w:sz w:val="14"/>
                <w:szCs w:val="14"/>
                <w:lang w:val="en-US"/>
              </w:rPr>
            </w:pPr>
            <w:r>
              <w:rPr>
                <w:sz w:val="14"/>
                <w:szCs w:val="14"/>
                <w:lang w:val="en-US"/>
              </w:rPr>
              <w:t>-</w:t>
            </w:r>
          </w:p>
        </w:tc>
        <w:tc>
          <w:tcPr>
            <w:tcW w:w="2465" w:type="dxa"/>
            <w:vAlign w:val="center"/>
          </w:tcPr>
          <w:p w14:paraId="0F124306" w14:textId="77777777" w:rsidR="00900444" w:rsidRDefault="00900444" w:rsidP="00922626">
            <w:pPr>
              <w:rPr>
                <w:sz w:val="14"/>
                <w:szCs w:val="14"/>
              </w:rPr>
            </w:pPr>
            <w:r w:rsidRPr="00576C84">
              <w:rPr>
                <w:rStyle w:val="A2"/>
                <w:u w:val="none"/>
              </w:rPr>
              <w:t xml:space="preserve">Lingüístico-verbal, naturalista, </w:t>
            </w:r>
            <w:r w:rsidRPr="00576C84">
              <w:rPr>
                <w:color w:val="211D1E"/>
                <w:sz w:val="18"/>
                <w:szCs w:val="18"/>
              </w:rPr>
              <w:t>intrapersonal, interpersonal y</w:t>
            </w:r>
            <w:r>
              <w:rPr>
                <w:color w:val="211D1E"/>
                <w:sz w:val="18"/>
                <w:szCs w:val="18"/>
              </w:rPr>
              <w:t xml:space="preserve"> espiritual</w:t>
            </w:r>
          </w:p>
        </w:tc>
      </w:tr>
      <w:tr w:rsidR="00900444" w:rsidRPr="00C94A12" w14:paraId="7C4BC415" w14:textId="77777777" w:rsidTr="00922626">
        <w:trPr>
          <w:trHeight w:val="254"/>
        </w:trPr>
        <w:tc>
          <w:tcPr>
            <w:tcW w:w="852" w:type="dxa"/>
            <w:vMerge/>
          </w:tcPr>
          <w:p w14:paraId="42692564" w14:textId="77777777" w:rsidR="00900444"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56CC50E8" w14:textId="77777777" w:rsidR="00900444" w:rsidRDefault="00900444" w:rsidP="00922626">
            <w:pPr>
              <w:widowControl w:val="0"/>
              <w:pBdr>
                <w:top w:val="nil"/>
                <w:left w:val="nil"/>
                <w:bottom w:val="nil"/>
                <w:right w:val="nil"/>
                <w:between w:val="nil"/>
              </w:pBdr>
              <w:rPr>
                <w:sz w:val="14"/>
                <w:szCs w:val="14"/>
              </w:rPr>
            </w:pPr>
          </w:p>
        </w:tc>
        <w:tc>
          <w:tcPr>
            <w:tcW w:w="1984" w:type="dxa"/>
            <w:vMerge/>
            <w:vAlign w:val="center"/>
          </w:tcPr>
          <w:p w14:paraId="7748BD7A" w14:textId="77777777" w:rsidR="00900444" w:rsidRDefault="00900444" w:rsidP="00922626">
            <w:pPr>
              <w:rPr>
                <w:b/>
                <w:sz w:val="18"/>
                <w:szCs w:val="18"/>
              </w:rPr>
            </w:pPr>
          </w:p>
        </w:tc>
        <w:tc>
          <w:tcPr>
            <w:tcW w:w="2268" w:type="dxa"/>
            <w:vMerge/>
            <w:shd w:val="clear" w:color="auto" w:fill="538135" w:themeFill="accent6" w:themeFillShade="BF"/>
            <w:vAlign w:val="center"/>
          </w:tcPr>
          <w:p w14:paraId="3C99F26C" w14:textId="77777777" w:rsidR="00900444" w:rsidRDefault="00900444" w:rsidP="00922626">
            <w:pPr>
              <w:rPr>
                <w:b/>
                <w:sz w:val="18"/>
                <w:szCs w:val="18"/>
              </w:rPr>
            </w:pPr>
          </w:p>
        </w:tc>
        <w:tc>
          <w:tcPr>
            <w:tcW w:w="2835" w:type="dxa"/>
            <w:shd w:val="clear" w:color="auto" w:fill="DEEBF6"/>
            <w:vAlign w:val="center"/>
          </w:tcPr>
          <w:p w14:paraId="78F5F1DF" w14:textId="77777777" w:rsidR="00900444" w:rsidRPr="00A017C7" w:rsidRDefault="00900444" w:rsidP="00922626">
            <w:pPr>
              <w:rPr>
                <w:color w:val="000000"/>
                <w:sz w:val="18"/>
                <w:szCs w:val="18"/>
              </w:rPr>
            </w:pPr>
            <w:r>
              <w:rPr>
                <w:color w:val="000000"/>
                <w:sz w:val="18"/>
                <w:szCs w:val="18"/>
              </w:rPr>
              <w:t>Entreno (p. 83)</w:t>
            </w:r>
          </w:p>
        </w:tc>
        <w:tc>
          <w:tcPr>
            <w:tcW w:w="1418" w:type="dxa"/>
            <w:vAlign w:val="center"/>
          </w:tcPr>
          <w:p w14:paraId="0E4CF3A6" w14:textId="77777777" w:rsidR="00900444" w:rsidRPr="00C94A12" w:rsidRDefault="00900444" w:rsidP="00922626">
            <w:pPr>
              <w:rPr>
                <w:color w:val="211D1E"/>
                <w:sz w:val="18"/>
                <w:szCs w:val="18"/>
                <w:lang w:val="en-US"/>
              </w:rPr>
            </w:pPr>
            <w:r w:rsidRPr="00C94A12">
              <w:rPr>
                <w:color w:val="211D1E"/>
                <w:sz w:val="18"/>
                <w:szCs w:val="18"/>
                <w:lang w:val="en-US"/>
              </w:rPr>
              <w:t>CL, CMCT, AA, CSC, SIEE, CEC</w:t>
            </w:r>
          </w:p>
        </w:tc>
        <w:tc>
          <w:tcPr>
            <w:tcW w:w="992" w:type="dxa"/>
            <w:vAlign w:val="center"/>
          </w:tcPr>
          <w:p w14:paraId="392BCFB1" w14:textId="77777777" w:rsidR="00900444" w:rsidRPr="007A1EF1" w:rsidRDefault="00900444" w:rsidP="00922626">
            <w:pPr>
              <w:jc w:val="center"/>
              <w:rPr>
                <w:sz w:val="14"/>
                <w:szCs w:val="14"/>
                <w:lang w:val="en-US"/>
              </w:rPr>
            </w:pPr>
            <w:r>
              <w:rPr>
                <w:sz w:val="14"/>
                <w:szCs w:val="14"/>
                <w:lang w:val="en-US"/>
              </w:rPr>
              <w:t>-</w:t>
            </w:r>
          </w:p>
        </w:tc>
        <w:tc>
          <w:tcPr>
            <w:tcW w:w="2465" w:type="dxa"/>
            <w:vAlign w:val="center"/>
          </w:tcPr>
          <w:p w14:paraId="60CB8F77" w14:textId="77777777" w:rsidR="00900444" w:rsidRPr="00C94A12" w:rsidRDefault="00900444" w:rsidP="00922626">
            <w:pPr>
              <w:rPr>
                <w:rStyle w:val="A2"/>
              </w:rPr>
            </w:pPr>
            <w:r>
              <w:rPr>
                <w:color w:val="211D1E"/>
                <w:sz w:val="18"/>
                <w:szCs w:val="18"/>
              </w:rPr>
              <w:t>Lingüístico-verbal, lógico-matemática, intrapersonal, interpersonal y espiritual</w:t>
            </w:r>
          </w:p>
        </w:tc>
      </w:tr>
      <w:tr w:rsidR="00900444" w:rsidRPr="00C94A12" w14:paraId="37FC0394" w14:textId="77777777" w:rsidTr="00922626">
        <w:trPr>
          <w:trHeight w:val="253"/>
        </w:trPr>
        <w:tc>
          <w:tcPr>
            <w:tcW w:w="852" w:type="dxa"/>
            <w:vMerge/>
          </w:tcPr>
          <w:p w14:paraId="01AE6380" w14:textId="77777777" w:rsidR="00900444"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1A2BE15F" w14:textId="77777777" w:rsidR="00900444" w:rsidRDefault="00900444" w:rsidP="00922626">
            <w:pPr>
              <w:widowControl w:val="0"/>
              <w:pBdr>
                <w:top w:val="nil"/>
                <w:left w:val="nil"/>
                <w:bottom w:val="nil"/>
                <w:right w:val="nil"/>
                <w:between w:val="nil"/>
              </w:pBdr>
              <w:rPr>
                <w:sz w:val="14"/>
                <w:szCs w:val="14"/>
              </w:rPr>
            </w:pPr>
          </w:p>
        </w:tc>
        <w:tc>
          <w:tcPr>
            <w:tcW w:w="1984" w:type="dxa"/>
            <w:vMerge/>
            <w:vAlign w:val="center"/>
          </w:tcPr>
          <w:p w14:paraId="2071B203" w14:textId="77777777" w:rsidR="00900444" w:rsidRDefault="00900444" w:rsidP="00922626">
            <w:pPr>
              <w:rPr>
                <w:b/>
                <w:sz w:val="18"/>
                <w:szCs w:val="18"/>
              </w:rPr>
            </w:pPr>
          </w:p>
        </w:tc>
        <w:tc>
          <w:tcPr>
            <w:tcW w:w="2268" w:type="dxa"/>
            <w:vMerge/>
            <w:shd w:val="clear" w:color="auto" w:fill="538135" w:themeFill="accent6" w:themeFillShade="BF"/>
            <w:vAlign w:val="center"/>
          </w:tcPr>
          <w:p w14:paraId="44C6E5EC" w14:textId="77777777" w:rsidR="00900444" w:rsidRDefault="00900444" w:rsidP="00922626">
            <w:pPr>
              <w:rPr>
                <w:b/>
                <w:sz w:val="18"/>
                <w:szCs w:val="18"/>
              </w:rPr>
            </w:pPr>
          </w:p>
        </w:tc>
        <w:tc>
          <w:tcPr>
            <w:tcW w:w="2835" w:type="dxa"/>
            <w:shd w:val="clear" w:color="auto" w:fill="DEEBF6"/>
            <w:vAlign w:val="center"/>
          </w:tcPr>
          <w:p w14:paraId="1D6F577E" w14:textId="77777777" w:rsidR="00900444" w:rsidRDefault="00900444" w:rsidP="00922626">
            <w:pPr>
              <w:rPr>
                <w:color w:val="000000"/>
                <w:sz w:val="18"/>
                <w:szCs w:val="18"/>
              </w:rPr>
            </w:pPr>
            <w:r w:rsidRPr="00A017C7">
              <w:rPr>
                <w:color w:val="000000"/>
                <w:sz w:val="18"/>
                <w:szCs w:val="18"/>
              </w:rPr>
              <w:t>Contenido textual (</w:t>
            </w:r>
            <w:r>
              <w:rPr>
                <w:color w:val="000000"/>
                <w:sz w:val="18"/>
                <w:szCs w:val="18"/>
              </w:rPr>
              <w:t>3</w:t>
            </w:r>
            <w:r w:rsidRPr="00A017C7">
              <w:rPr>
                <w:color w:val="000000"/>
                <w:sz w:val="18"/>
                <w:szCs w:val="18"/>
              </w:rPr>
              <w:t>.</w:t>
            </w:r>
            <w:r>
              <w:rPr>
                <w:color w:val="000000"/>
                <w:sz w:val="18"/>
                <w:szCs w:val="18"/>
              </w:rPr>
              <w:t xml:space="preserve"> Colaborar por un mundo mejor</w:t>
            </w:r>
            <w:r w:rsidRPr="00A017C7">
              <w:rPr>
                <w:color w:val="000000"/>
                <w:sz w:val="18"/>
                <w:szCs w:val="18"/>
              </w:rPr>
              <w:t xml:space="preserve">) </w:t>
            </w:r>
            <w:r w:rsidRPr="00B440F4">
              <w:rPr>
                <w:sz w:val="18"/>
                <w:szCs w:val="18"/>
              </w:rPr>
              <w:t xml:space="preserve">(p. </w:t>
            </w:r>
            <w:r>
              <w:rPr>
                <w:sz w:val="18"/>
                <w:szCs w:val="18"/>
              </w:rPr>
              <w:t>85)</w:t>
            </w:r>
          </w:p>
        </w:tc>
        <w:tc>
          <w:tcPr>
            <w:tcW w:w="1418" w:type="dxa"/>
            <w:vAlign w:val="center"/>
          </w:tcPr>
          <w:p w14:paraId="537C3E8F" w14:textId="77777777" w:rsidR="00900444" w:rsidRPr="00C94A12" w:rsidRDefault="00900444" w:rsidP="00922626">
            <w:pPr>
              <w:rPr>
                <w:color w:val="211D1E"/>
                <w:sz w:val="18"/>
                <w:szCs w:val="18"/>
              </w:rPr>
            </w:pPr>
            <w:r>
              <w:rPr>
                <w:color w:val="211D1E"/>
                <w:sz w:val="18"/>
                <w:szCs w:val="18"/>
              </w:rPr>
              <w:t>AA, CSC, SIEE, CEC</w:t>
            </w:r>
          </w:p>
        </w:tc>
        <w:tc>
          <w:tcPr>
            <w:tcW w:w="992" w:type="dxa"/>
            <w:vAlign w:val="center"/>
          </w:tcPr>
          <w:p w14:paraId="6078E038" w14:textId="77777777" w:rsidR="00900444" w:rsidRPr="00C94A12" w:rsidRDefault="00900444" w:rsidP="00922626">
            <w:pPr>
              <w:jc w:val="center"/>
              <w:rPr>
                <w:sz w:val="14"/>
                <w:szCs w:val="14"/>
              </w:rPr>
            </w:pPr>
            <w:r>
              <w:rPr>
                <w:sz w:val="14"/>
                <w:szCs w:val="14"/>
              </w:rPr>
              <w:t>-</w:t>
            </w:r>
          </w:p>
        </w:tc>
        <w:tc>
          <w:tcPr>
            <w:tcW w:w="2465" w:type="dxa"/>
            <w:vAlign w:val="center"/>
          </w:tcPr>
          <w:p w14:paraId="183EB03E" w14:textId="77777777" w:rsidR="00900444" w:rsidRDefault="00900444" w:rsidP="00922626">
            <w:pPr>
              <w:rPr>
                <w:color w:val="211D1E"/>
                <w:sz w:val="18"/>
                <w:szCs w:val="18"/>
              </w:rPr>
            </w:pPr>
            <w:r>
              <w:rPr>
                <w:color w:val="211D1E"/>
                <w:sz w:val="18"/>
                <w:szCs w:val="18"/>
              </w:rPr>
              <w:t>Lingüístico-verbal, lógico-matemática, intrapersonal, interpersonal y espiritual</w:t>
            </w:r>
          </w:p>
        </w:tc>
      </w:tr>
      <w:tr w:rsidR="00900444" w:rsidRPr="00817D05" w14:paraId="225E191C" w14:textId="77777777" w:rsidTr="00922626">
        <w:trPr>
          <w:trHeight w:val="519"/>
        </w:trPr>
        <w:tc>
          <w:tcPr>
            <w:tcW w:w="852" w:type="dxa"/>
            <w:vMerge/>
          </w:tcPr>
          <w:p w14:paraId="5A22226D" w14:textId="77777777" w:rsidR="00900444" w:rsidRPr="00C94A12" w:rsidRDefault="00900444" w:rsidP="00922626">
            <w:pPr>
              <w:widowControl w:val="0"/>
              <w:pBdr>
                <w:top w:val="nil"/>
                <w:left w:val="nil"/>
                <w:bottom w:val="nil"/>
                <w:right w:val="nil"/>
                <w:between w:val="nil"/>
              </w:pBdr>
              <w:ind w:left="-103" w:right="107"/>
              <w:rPr>
                <w:sz w:val="14"/>
                <w:szCs w:val="14"/>
              </w:rPr>
            </w:pPr>
          </w:p>
        </w:tc>
        <w:tc>
          <w:tcPr>
            <w:tcW w:w="2126" w:type="dxa"/>
            <w:vMerge w:val="restart"/>
            <w:vAlign w:val="center"/>
          </w:tcPr>
          <w:p w14:paraId="6A8F8B62" w14:textId="77777777" w:rsidR="00900444" w:rsidRDefault="00900444" w:rsidP="00922626">
            <w:pPr>
              <w:pBdr>
                <w:top w:val="nil"/>
                <w:left w:val="nil"/>
                <w:bottom w:val="nil"/>
                <w:right w:val="nil"/>
                <w:between w:val="nil"/>
              </w:pBdr>
              <w:rPr>
                <w:b/>
                <w:bCs/>
                <w:color w:val="000000"/>
                <w:sz w:val="18"/>
                <w:szCs w:val="18"/>
              </w:rPr>
            </w:pPr>
            <w:r w:rsidRPr="006F1F76">
              <w:rPr>
                <w:b/>
                <w:bCs/>
                <w:color w:val="000000"/>
                <w:sz w:val="18"/>
                <w:szCs w:val="18"/>
              </w:rPr>
              <w:t>El ser humano colaborador de la creación de Dios</w:t>
            </w:r>
          </w:p>
          <w:p w14:paraId="1FE31C00" w14:textId="77777777" w:rsidR="00900444" w:rsidRDefault="00900444" w:rsidP="004C3C7C">
            <w:pPr>
              <w:pStyle w:val="Prrafodelista"/>
              <w:numPr>
                <w:ilvl w:val="0"/>
                <w:numId w:val="51"/>
              </w:numPr>
              <w:pBdr>
                <w:top w:val="nil"/>
                <w:left w:val="nil"/>
                <w:bottom w:val="nil"/>
                <w:right w:val="nil"/>
                <w:between w:val="nil"/>
              </w:pBdr>
              <w:spacing w:after="0" w:line="240" w:lineRule="auto"/>
              <w:ind w:left="453"/>
              <w:rPr>
                <w:color w:val="000000"/>
                <w:sz w:val="18"/>
                <w:szCs w:val="18"/>
              </w:rPr>
            </w:pPr>
            <w:r>
              <w:rPr>
                <w:color w:val="000000"/>
                <w:sz w:val="18"/>
                <w:szCs w:val="18"/>
              </w:rPr>
              <w:t>Grandes interrogantes humanos: ¿Qué he de hacer?</w:t>
            </w:r>
          </w:p>
          <w:p w14:paraId="66B5E6F7" w14:textId="77777777" w:rsidR="00900444" w:rsidRDefault="00900444" w:rsidP="004C3C7C">
            <w:pPr>
              <w:pStyle w:val="Prrafodelista"/>
              <w:numPr>
                <w:ilvl w:val="0"/>
                <w:numId w:val="51"/>
              </w:numPr>
              <w:pBdr>
                <w:top w:val="nil"/>
                <w:left w:val="nil"/>
                <w:bottom w:val="nil"/>
                <w:right w:val="nil"/>
                <w:between w:val="nil"/>
              </w:pBdr>
              <w:spacing w:after="0" w:line="240" w:lineRule="auto"/>
              <w:ind w:left="453"/>
              <w:rPr>
                <w:color w:val="000000"/>
                <w:sz w:val="18"/>
                <w:szCs w:val="18"/>
              </w:rPr>
            </w:pPr>
            <w:r>
              <w:rPr>
                <w:color w:val="000000"/>
                <w:sz w:val="18"/>
                <w:szCs w:val="18"/>
              </w:rPr>
              <w:t>Sentido y finalidad de la acción humana</w:t>
            </w:r>
          </w:p>
          <w:p w14:paraId="6B6A900F" w14:textId="77777777" w:rsidR="00900444" w:rsidRDefault="00900444" w:rsidP="004C3C7C">
            <w:pPr>
              <w:pStyle w:val="Prrafodelista"/>
              <w:numPr>
                <w:ilvl w:val="0"/>
                <w:numId w:val="51"/>
              </w:numPr>
              <w:pBdr>
                <w:top w:val="nil"/>
                <w:left w:val="nil"/>
                <w:bottom w:val="nil"/>
                <w:right w:val="nil"/>
                <w:between w:val="nil"/>
              </w:pBdr>
              <w:spacing w:after="0" w:line="240" w:lineRule="auto"/>
              <w:ind w:left="453"/>
              <w:rPr>
                <w:color w:val="000000"/>
                <w:sz w:val="18"/>
                <w:szCs w:val="18"/>
              </w:rPr>
            </w:pPr>
            <w:r>
              <w:rPr>
                <w:color w:val="000000"/>
                <w:sz w:val="18"/>
                <w:szCs w:val="18"/>
              </w:rPr>
              <w:t>Espiritualidad ecológica</w:t>
            </w:r>
          </w:p>
          <w:p w14:paraId="722572BA" w14:textId="77777777" w:rsidR="00900444" w:rsidRPr="00C53113" w:rsidRDefault="00900444" w:rsidP="004C3C7C">
            <w:pPr>
              <w:pStyle w:val="Prrafodelista"/>
              <w:numPr>
                <w:ilvl w:val="0"/>
                <w:numId w:val="51"/>
              </w:numPr>
              <w:pBdr>
                <w:top w:val="nil"/>
                <w:left w:val="nil"/>
                <w:bottom w:val="nil"/>
                <w:right w:val="nil"/>
                <w:between w:val="nil"/>
              </w:pBdr>
              <w:spacing w:after="0" w:line="240" w:lineRule="auto"/>
              <w:ind w:left="453"/>
              <w:rPr>
                <w:color w:val="000000"/>
                <w:sz w:val="18"/>
                <w:szCs w:val="18"/>
              </w:rPr>
            </w:pPr>
            <w:r>
              <w:rPr>
                <w:sz w:val="18"/>
                <w:szCs w:val="18"/>
              </w:rPr>
              <w:t>Movimiento Scout</w:t>
            </w:r>
          </w:p>
          <w:p w14:paraId="21AF3D56" w14:textId="77777777" w:rsidR="00900444" w:rsidRPr="00C53113" w:rsidRDefault="00900444" w:rsidP="004C3C7C">
            <w:pPr>
              <w:pStyle w:val="Prrafodelista"/>
              <w:numPr>
                <w:ilvl w:val="0"/>
                <w:numId w:val="51"/>
              </w:numPr>
              <w:pBdr>
                <w:top w:val="nil"/>
                <w:left w:val="nil"/>
                <w:bottom w:val="nil"/>
                <w:right w:val="nil"/>
                <w:between w:val="nil"/>
              </w:pBdr>
              <w:spacing w:after="0" w:line="240" w:lineRule="auto"/>
              <w:ind w:left="453"/>
              <w:rPr>
                <w:color w:val="000000"/>
                <w:sz w:val="18"/>
                <w:szCs w:val="18"/>
              </w:rPr>
            </w:pPr>
            <w:r>
              <w:rPr>
                <w:sz w:val="18"/>
                <w:szCs w:val="18"/>
              </w:rPr>
              <w:t>Etimología de responsabilidad</w:t>
            </w:r>
          </w:p>
          <w:p w14:paraId="5AD0D825" w14:textId="77777777" w:rsidR="00900444" w:rsidRPr="00F10C4F" w:rsidRDefault="00900444" w:rsidP="004C3C7C">
            <w:pPr>
              <w:pStyle w:val="Prrafodelista"/>
              <w:numPr>
                <w:ilvl w:val="0"/>
                <w:numId w:val="51"/>
              </w:numPr>
              <w:pBdr>
                <w:top w:val="nil"/>
                <w:left w:val="nil"/>
                <w:bottom w:val="nil"/>
                <w:right w:val="nil"/>
                <w:between w:val="nil"/>
              </w:pBdr>
              <w:spacing w:after="0" w:line="240" w:lineRule="auto"/>
              <w:ind w:left="453"/>
              <w:rPr>
                <w:color w:val="000000"/>
                <w:sz w:val="18"/>
                <w:szCs w:val="18"/>
              </w:rPr>
            </w:pPr>
            <w:r>
              <w:rPr>
                <w:sz w:val="18"/>
                <w:szCs w:val="18"/>
              </w:rPr>
              <w:t>Fortaleza personal del civismo</w:t>
            </w:r>
          </w:p>
          <w:p w14:paraId="1900DD5C" w14:textId="77777777" w:rsidR="00900444" w:rsidRPr="00F10C4F" w:rsidRDefault="00900444" w:rsidP="004C3C7C">
            <w:pPr>
              <w:pStyle w:val="Prrafodelista"/>
              <w:numPr>
                <w:ilvl w:val="0"/>
                <w:numId w:val="51"/>
              </w:numPr>
              <w:pBdr>
                <w:top w:val="nil"/>
                <w:left w:val="nil"/>
                <w:bottom w:val="nil"/>
                <w:right w:val="nil"/>
                <w:between w:val="nil"/>
              </w:pBdr>
              <w:spacing w:after="0" w:line="240" w:lineRule="auto"/>
              <w:ind w:left="453"/>
              <w:rPr>
                <w:color w:val="000000"/>
                <w:sz w:val="18"/>
                <w:szCs w:val="18"/>
              </w:rPr>
            </w:pPr>
            <w:r w:rsidRPr="00F10C4F">
              <w:rPr>
                <w:sz w:val="18"/>
                <w:szCs w:val="18"/>
              </w:rPr>
              <w:t>Objetivos de Desarrollo Sostenible</w:t>
            </w:r>
          </w:p>
        </w:tc>
        <w:tc>
          <w:tcPr>
            <w:tcW w:w="1984" w:type="dxa"/>
            <w:vMerge w:val="restart"/>
            <w:vAlign w:val="center"/>
          </w:tcPr>
          <w:p w14:paraId="5138C4B3" w14:textId="77777777" w:rsidR="00900444" w:rsidRDefault="00900444" w:rsidP="00922626">
            <w:pPr>
              <w:widowControl w:val="0"/>
              <w:pBdr>
                <w:top w:val="nil"/>
                <w:left w:val="nil"/>
                <w:bottom w:val="nil"/>
                <w:right w:val="nil"/>
                <w:between w:val="nil"/>
              </w:pBdr>
              <w:spacing w:line="276" w:lineRule="auto"/>
              <w:rPr>
                <w:sz w:val="18"/>
                <w:szCs w:val="18"/>
              </w:rPr>
            </w:pPr>
            <w:r>
              <w:rPr>
                <w:b/>
                <w:sz w:val="18"/>
                <w:szCs w:val="18"/>
              </w:rPr>
              <w:t>RE 1.4.</w:t>
            </w:r>
            <w:r>
              <w:rPr>
                <w:sz w:val="18"/>
                <w:szCs w:val="18"/>
              </w:rPr>
              <w:t xml:space="preserve"> </w:t>
            </w:r>
            <w:r w:rsidRPr="006F1F76">
              <w:rPr>
                <w:sz w:val="18"/>
                <w:szCs w:val="18"/>
              </w:rPr>
              <w:t>Entender el sentido y la finalidad de la acción</w:t>
            </w:r>
            <w:r>
              <w:rPr>
                <w:sz w:val="18"/>
                <w:szCs w:val="18"/>
              </w:rPr>
              <w:t xml:space="preserve"> </w:t>
            </w:r>
            <w:r w:rsidRPr="006F1F76">
              <w:rPr>
                <w:sz w:val="18"/>
                <w:szCs w:val="18"/>
              </w:rPr>
              <w:t>humana</w:t>
            </w:r>
          </w:p>
        </w:tc>
        <w:tc>
          <w:tcPr>
            <w:tcW w:w="2268" w:type="dxa"/>
            <w:vMerge w:val="restart"/>
            <w:shd w:val="clear" w:color="auto" w:fill="538135" w:themeFill="accent6" w:themeFillShade="BF"/>
            <w:vAlign w:val="center"/>
          </w:tcPr>
          <w:p w14:paraId="09DEDC4D" w14:textId="77777777" w:rsidR="00900444" w:rsidRDefault="00900444" w:rsidP="00922626">
            <w:pPr>
              <w:rPr>
                <w:sz w:val="14"/>
                <w:szCs w:val="14"/>
              </w:rPr>
            </w:pPr>
            <w:r>
              <w:rPr>
                <w:b/>
                <w:sz w:val="18"/>
                <w:szCs w:val="18"/>
              </w:rPr>
              <w:t>RE 1.4.1.</w:t>
            </w:r>
            <w:r w:rsidRPr="006F1F76">
              <w:rPr>
                <w:sz w:val="18"/>
                <w:szCs w:val="18"/>
              </w:rPr>
              <w:t xml:space="preserve"> Clasifica acciones del ser humano que respetan o</w:t>
            </w:r>
            <w:r>
              <w:rPr>
                <w:sz w:val="18"/>
                <w:szCs w:val="18"/>
              </w:rPr>
              <w:t xml:space="preserve"> </w:t>
            </w:r>
            <w:r w:rsidRPr="006F1F76">
              <w:rPr>
                <w:sz w:val="18"/>
                <w:szCs w:val="18"/>
              </w:rPr>
              <w:t>destruyen la creación</w:t>
            </w:r>
          </w:p>
        </w:tc>
        <w:tc>
          <w:tcPr>
            <w:tcW w:w="2835" w:type="dxa"/>
            <w:shd w:val="clear" w:color="auto" w:fill="DEEBF6"/>
            <w:vAlign w:val="center"/>
          </w:tcPr>
          <w:p w14:paraId="45B61E36" w14:textId="77777777" w:rsidR="00900444" w:rsidRDefault="00900444" w:rsidP="00922626">
            <w:pPr>
              <w:rPr>
                <w:sz w:val="14"/>
                <w:szCs w:val="14"/>
              </w:rPr>
            </w:pPr>
            <w:r w:rsidRPr="00A017C7">
              <w:rPr>
                <w:color w:val="000000"/>
                <w:sz w:val="18"/>
                <w:szCs w:val="18"/>
              </w:rPr>
              <w:t>Contenido textual (</w:t>
            </w:r>
            <w:r>
              <w:rPr>
                <w:color w:val="000000"/>
                <w:sz w:val="18"/>
                <w:szCs w:val="18"/>
              </w:rPr>
              <w:t>1</w:t>
            </w:r>
            <w:r w:rsidRPr="00A017C7">
              <w:rPr>
                <w:color w:val="000000"/>
                <w:sz w:val="18"/>
                <w:szCs w:val="18"/>
              </w:rPr>
              <w:t>. S</w:t>
            </w:r>
            <w:r>
              <w:rPr>
                <w:color w:val="000000"/>
                <w:sz w:val="18"/>
                <w:szCs w:val="18"/>
              </w:rPr>
              <w:t>omos seres llenos de contrastes</w:t>
            </w:r>
            <w:r w:rsidRPr="00A017C7">
              <w:rPr>
                <w:color w:val="000000"/>
                <w:sz w:val="18"/>
                <w:szCs w:val="18"/>
              </w:rPr>
              <w:t xml:space="preserve">) (p. </w:t>
            </w:r>
            <w:r>
              <w:rPr>
                <w:color w:val="000000"/>
                <w:sz w:val="18"/>
                <w:szCs w:val="18"/>
              </w:rPr>
              <w:t>76</w:t>
            </w:r>
            <w:r w:rsidRPr="00A017C7">
              <w:rPr>
                <w:color w:val="000000"/>
                <w:sz w:val="18"/>
                <w:szCs w:val="18"/>
              </w:rPr>
              <w:t>)</w:t>
            </w:r>
          </w:p>
        </w:tc>
        <w:tc>
          <w:tcPr>
            <w:tcW w:w="1418" w:type="dxa"/>
            <w:vAlign w:val="center"/>
          </w:tcPr>
          <w:p w14:paraId="76B1C5D8" w14:textId="77777777" w:rsidR="00900444" w:rsidRPr="00817D05" w:rsidRDefault="00900444" w:rsidP="00922626">
            <w:pPr>
              <w:rPr>
                <w:sz w:val="14"/>
                <w:szCs w:val="14"/>
                <w:lang w:val="en-US"/>
              </w:rPr>
            </w:pPr>
            <w:r w:rsidRPr="00817D05">
              <w:rPr>
                <w:color w:val="211D1E"/>
                <w:sz w:val="18"/>
                <w:szCs w:val="18"/>
                <w:lang w:val="en-US"/>
              </w:rPr>
              <w:t>CL, AA, CSC, SIEE, CEC</w:t>
            </w:r>
          </w:p>
        </w:tc>
        <w:tc>
          <w:tcPr>
            <w:tcW w:w="992" w:type="dxa"/>
            <w:vAlign w:val="center"/>
          </w:tcPr>
          <w:p w14:paraId="1CFFF392" w14:textId="77777777" w:rsidR="00900444" w:rsidRPr="00817D05" w:rsidRDefault="00900444" w:rsidP="00922626">
            <w:pPr>
              <w:jc w:val="center"/>
              <w:rPr>
                <w:sz w:val="14"/>
                <w:szCs w:val="14"/>
                <w:lang w:val="en-US"/>
              </w:rPr>
            </w:pPr>
            <w:r>
              <w:rPr>
                <w:sz w:val="14"/>
                <w:szCs w:val="14"/>
                <w:lang w:val="en-US"/>
              </w:rPr>
              <w:t>-</w:t>
            </w:r>
          </w:p>
        </w:tc>
        <w:tc>
          <w:tcPr>
            <w:tcW w:w="2465" w:type="dxa"/>
            <w:vAlign w:val="center"/>
          </w:tcPr>
          <w:p w14:paraId="222FE482" w14:textId="77777777" w:rsidR="00900444" w:rsidRPr="00817D05" w:rsidRDefault="00900444" w:rsidP="00922626">
            <w:pPr>
              <w:rPr>
                <w:sz w:val="14"/>
                <w:szCs w:val="14"/>
              </w:rPr>
            </w:pPr>
            <w:r>
              <w:rPr>
                <w:color w:val="211D1E"/>
                <w:sz w:val="18"/>
                <w:szCs w:val="18"/>
              </w:rPr>
              <w:t>Lingüístico-verbal, lógico-matemática, intrapersonal, interpersonal y espiritual</w:t>
            </w:r>
          </w:p>
        </w:tc>
      </w:tr>
      <w:tr w:rsidR="00900444" w:rsidRPr="00817D05" w14:paraId="55DB359C" w14:textId="77777777" w:rsidTr="00922626">
        <w:trPr>
          <w:trHeight w:val="340"/>
        </w:trPr>
        <w:tc>
          <w:tcPr>
            <w:tcW w:w="852" w:type="dxa"/>
            <w:vMerge/>
          </w:tcPr>
          <w:p w14:paraId="0EF5FE66" w14:textId="77777777" w:rsidR="00900444"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0E2D3D83" w14:textId="77777777" w:rsidR="00900444" w:rsidRDefault="00900444" w:rsidP="00922626">
            <w:pPr>
              <w:widowControl w:val="0"/>
              <w:pBdr>
                <w:top w:val="nil"/>
                <w:left w:val="nil"/>
                <w:bottom w:val="nil"/>
                <w:right w:val="nil"/>
                <w:between w:val="nil"/>
              </w:pBdr>
              <w:rPr>
                <w:sz w:val="14"/>
                <w:szCs w:val="14"/>
              </w:rPr>
            </w:pPr>
          </w:p>
        </w:tc>
        <w:tc>
          <w:tcPr>
            <w:tcW w:w="1984" w:type="dxa"/>
            <w:vMerge/>
            <w:vAlign w:val="center"/>
          </w:tcPr>
          <w:p w14:paraId="789D95BD" w14:textId="77777777" w:rsidR="00900444" w:rsidRDefault="00900444" w:rsidP="00922626">
            <w:pPr>
              <w:widowControl w:val="0"/>
              <w:pBdr>
                <w:top w:val="nil"/>
                <w:left w:val="nil"/>
                <w:bottom w:val="nil"/>
                <w:right w:val="nil"/>
                <w:between w:val="nil"/>
              </w:pBdr>
              <w:spacing w:line="276" w:lineRule="auto"/>
              <w:rPr>
                <w:b/>
                <w:sz w:val="18"/>
                <w:szCs w:val="18"/>
              </w:rPr>
            </w:pPr>
          </w:p>
        </w:tc>
        <w:tc>
          <w:tcPr>
            <w:tcW w:w="2268" w:type="dxa"/>
            <w:vMerge/>
            <w:shd w:val="clear" w:color="auto" w:fill="538135" w:themeFill="accent6" w:themeFillShade="BF"/>
            <w:vAlign w:val="center"/>
          </w:tcPr>
          <w:p w14:paraId="50867AFB" w14:textId="77777777" w:rsidR="00900444" w:rsidRDefault="00900444" w:rsidP="00922626">
            <w:pPr>
              <w:rPr>
                <w:b/>
                <w:sz w:val="18"/>
                <w:szCs w:val="18"/>
              </w:rPr>
            </w:pPr>
          </w:p>
        </w:tc>
        <w:tc>
          <w:tcPr>
            <w:tcW w:w="2835" w:type="dxa"/>
            <w:shd w:val="clear" w:color="auto" w:fill="DEEBF6"/>
            <w:vAlign w:val="center"/>
          </w:tcPr>
          <w:p w14:paraId="5228CAD2" w14:textId="77777777" w:rsidR="00900444" w:rsidRDefault="00900444" w:rsidP="00922626">
            <w:pPr>
              <w:rPr>
                <w:sz w:val="18"/>
                <w:szCs w:val="18"/>
              </w:rPr>
            </w:pPr>
            <w:r w:rsidRPr="00B440F4">
              <w:rPr>
                <w:sz w:val="18"/>
                <w:szCs w:val="18"/>
              </w:rPr>
              <w:t>Actividad</w:t>
            </w:r>
            <w:r>
              <w:rPr>
                <w:sz w:val="18"/>
                <w:szCs w:val="18"/>
              </w:rPr>
              <w:t xml:space="preserve"> 1</w:t>
            </w:r>
          </w:p>
          <w:p w14:paraId="01F9B9C0" w14:textId="77777777" w:rsidR="00900444" w:rsidRPr="00A017C7" w:rsidRDefault="00900444" w:rsidP="00922626">
            <w:pPr>
              <w:rPr>
                <w:color w:val="000000"/>
                <w:sz w:val="18"/>
                <w:szCs w:val="18"/>
              </w:rPr>
            </w:pPr>
            <w:r>
              <w:rPr>
                <w:sz w:val="18"/>
                <w:szCs w:val="18"/>
              </w:rPr>
              <w:t>Actividad 2</w:t>
            </w:r>
            <w:r w:rsidRPr="00B440F4">
              <w:rPr>
                <w:sz w:val="18"/>
                <w:szCs w:val="18"/>
              </w:rPr>
              <w:t xml:space="preserve"> (p. </w:t>
            </w:r>
            <w:r>
              <w:rPr>
                <w:sz w:val="18"/>
                <w:szCs w:val="18"/>
              </w:rPr>
              <w:t>76)</w:t>
            </w:r>
          </w:p>
        </w:tc>
        <w:tc>
          <w:tcPr>
            <w:tcW w:w="1418" w:type="dxa"/>
            <w:vAlign w:val="center"/>
          </w:tcPr>
          <w:p w14:paraId="6457BDF5" w14:textId="77777777" w:rsidR="00900444" w:rsidRPr="00817D05" w:rsidRDefault="00900444" w:rsidP="00922626">
            <w:pPr>
              <w:rPr>
                <w:color w:val="211D1E"/>
                <w:sz w:val="18"/>
                <w:szCs w:val="18"/>
                <w:lang w:val="en-US"/>
              </w:rPr>
            </w:pPr>
            <w:r w:rsidRPr="00817D05">
              <w:rPr>
                <w:color w:val="211D1E"/>
                <w:sz w:val="18"/>
                <w:szCs w:val="18"/>
                <w:lang w:val="en-US"/>
              </w:rPr>
              <w:t>CL, AA, CSC, SIEE, CEC</w:t>
            </w:r>
          </w:p>
        </w:tc>
        <w:tc>
          <w:tcPr>
            <w:tcW w:w="992" w:type="dxa"/>
            <w:vAlign w:val="center"/>
          </w:tcPr>
          <w:p w14:paraId="151F5D97" w14:textId="77777777" w:rsidR="00900444" w:rsidRPr="00817D05" w:rsidRDefault="00900444" w:rsidP="00922626">
            <w:pPr>
              <w:jc w:val="center"/>
              <w:rPr>
                <w:sz w:val="14"/>
                <w:szCs w:val="14"/>
                <w:lang w:val="en-US"/>
              </w:rPr>
            </w:pPr>
            <w:r>
              <w:rPr>
                <w:sz w:val="14"/>
                <w:szCs w:val="14"/>
                <w:lang w:val="en-US"/>
              </w:rPr>
              <w:t>-</w:t>
            </w:r>
          </w:p>
        </w:tc>
        <w:tc>
          <w:tcPr>
            <w:tcW w:w="2465" w:type="dxa"/>
            <w:vAlign w:val="center"/>
          </w:tcPr>
          <w:p w14:paraId="6F561E74" w14:textId="77777777" w:rsidR="00900444" w:rsidRDefault="00900444" w:rsidP="00922626">
            <w:pPr>
              <w:rPr>
                <w:color w:val="211D1E"/>
                <w:sz w:val="18"/>
                <w:szCs w:val="18"/>
              </w:rPr>
            </w:pPr>
            <w:r>
              <w:rPr>
                <w:color w:val="211D1E"/>
                <w:sz w:val="18"/>
                <w:szCs w:val="18"/>
              </w:rPr>
              <w:t>Lingüístico-verbal, lógico-matemática, visual-espacial, intrapersonal, interpersonal y espiritual</w:t>
            </w:r>
          </w:p>
        </w:tc>
      </w:tr>
      <w:tr w:rsidR="00900444" w:rsidRPr="00817D05" w14:paraId="59F06ECB" w14:textId="77777777" w:rsidTr="00922626">
        <w:trPr>
          <w:trHeight w:val="340"/>
        </w:trPr>
        <w:tc>
          <w:tcPr>
            <w:tcW w:w="852" w:type="dxa"/>
            <w:vMerge/>
          </w:tcPr>
          <w:p w14:paraId="55A48A0C" w14:textId="77777777" w:rsidR="00900444"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2450C92D" w14:textId="77777777" w:rsidR="00900444" w:rsidRDefault="00900444" w:rsidP="00922626">
            <w:pPr>
              <w:widowControl w:val="0"/>
              <w:pBdr>
                <w:top w:val="nil"/>
                <w:left w:val="nil"/>
                <w:bottom w:val="nil"/>
                <w:right w:val="nil"/>
                <w:between w:val="nil"/>
              </w:pBdr>
              <w:rPr>
                <w:sz w:val="14"/>
                <w:szCs w:val="14"/>
              </w:rPr>
            </w:pPr>
          </w:p>
        </w:tc>
        <w:tc>
          <w:tcPr>
            <w:tcW w:w="1984" w:type="dxa"/>
            <w:vMerge/>
            <w:vAlign w:val="center"/>
          </w:tcPr>
          <w:p w14:paraId="4A427C85" w14:textId="77777777" w:rsidR="00900444" w:rsidRDefault="00900444" w:rsidP="00922626">
            <w:pPr>
              <w:widowControl w:val="0"/>
              <w:pBdr>
                <w:top w:val="nil"/>
                <w:left w:val="nil"/>
                <w:bottom w:val="nil"/>
                <w:right w:val="nil"/>
                <w:between w:val="nil"/>
              </w:pBdr>
              <w:spacing w:line="276" w:lineRule="auto"/>
              <w:rPr>
                <w:b/>
                <w:sz w:val="18"/>
                <w:szCs w:val="18"/>
              </w:rPr>
            </w:pPr>
          </w:p>
        </w:tc>
        <w:tc>
          <w:tcPr>
            <w:tcW w:w="2268" w:type="dxa"/>
            <w:vMerge/>
            <w:shd w:val="clear" w:color="auto" w:fill="538135" w:themeFill="accent6" w:themeFillShade="BF"/>
            <w:vAlign w:val="center"/>
          </w:tcPr>
          <w:p w14:paraId="73AFC47E" w14:textId="77777777" w:rsidR="00900444" w:rsidRDefault="00900444" w:rsidP="00922626">
            <w:pPr>
              <w:rPr>
                <w:b/>
                <w:sz w:val="18"/>
                <w:szCs w:val="18"/>
              </w:rPr>
            </w:pPr>
          </w:p>
        </w:tc>
        <w:tc>
          <w:tcPr>
            <w:tcW w:w="2835" w:type="dxa"/>
            <w:shd w:val="clear" w:color="auto" w:fill="DEEBF6"/>
            <w:vAlign w:val="center"/>
          </w:tcPr>
          <w:p w14:paraId="39120F3C" w14:textId="77777777" w:rsidR="00900444" w:rsidRPr="00B440F4" w:rsidRDefault="00900444" w:rsidP="00922626">
            <w:pPr>
              <w:rPr>
                <w:sz w:val="18"/>
                <w:szCs w:val="18"/>
              </w:rPr>
            </w:pPr>
            <w:r>
              <w:rPr>
                <w:sz w:val="18"/>
                <w:szCs w:val="18"/>
              </w:rPr>
              <w:t>#interdisciplinar (p. 77)</w:t>
            </w:r>
          </w:p>
        </w:tc>
        <w:tc>
          <w:tcPr>
            <w:tcW w:w="1418" w:type="dxa"/>
            <w:vAlign w:val="center"/>
          </w:tcPr>
          <w:p w14:paraId="04DF3536" w14:textId="77777777" w:rsidR="00900444" w:rsidRPr="00817D05" w:rsidRDefault="00900444" w:rsidP="00922626">
            <w:pPr>
              <w:rPr>
                <w:color w:val="211D1E"/>
                <w:sz w:val="18"/>
                <w:szCs w:val="18"/>
                <w:lang w:val="en-US"/>
              </w:rPr>
            </w:pPr>
            <w:r>
              <w:rPr>
                <w:color w:val="211D1E"/>
                <w:sz w:val="18"/>
                <w:szCs w:val="18"/>
              </w:rPr>
              <w:t>CSC, SIEE, CEC</w:t>
            </w:r>
          </w:p>
        </w:tc>
        <w:tc>
          <w:tcPr>
            <w:tcW w:w="992" w:type="dxa"/>
            <w:vAlign w:val="center"/>
          </w:tcPr>
          <w:p w14:paraId="020905E1" w14:textId="77777777" w:rsidR="00900444" w:rsidRPr="00817D05" w:rsidRDefault="00900444" w:rsidP="00922626">
            <w:pPr>
              <w:jc w:val="center"/>
              <w:rPr>
                <w:sz w:val="14"/>
                <w:szCs w:val="14"/>
                <w:lang w:val="en-US"/>
              </w:rPr>
            </w:pPr>
            <w:r w:rsidRPr="00817D05">
              <w:rPr>
                <w:color w:val="211D1E"/>
                <w:sz w:val="18"/>
                <w:szCs w:val="18"/>
              </w:rPr>
              <w:t>CD</w:t>
            </w:r>
          </w:p>
        </w:tc>
        <w:tc>
          <w:tcPr>
            <w:tcW w:w="2465" w:type="dxa"/>
            <w:vAlign w:val="center"/>
          </w:tcPr>
          <w:p w14:paraId="2F333120" w14:textId="77777777" w:rsidR="00900444" w:rsidRDefault="00900444" w:rsidP="00922626">
            <w:pPr>
              <w:rPr>
                <w:color w:val="211D1E"/>
                <w:sz w:val="18"/>
                <w:szCs w:val="18"/>
              </w:rPr>
            </w:pPr>
            <w:r w:rsidRPr="00576C84">
              <w:rPr>
                <w:rStyle w:val="A2"/>
                <w:u w:val="none"/>
              </w:rPr>
              <w:t>Lingüístico-verbal, lógico-matemática,</w:t>
            </w:r>
            <w:r w:rsidRPr="00817D05">
              <w:rPr>
                <w:rStyle w:val="A2"/>
              </w:rPr>
              <w:t xml:space="preserve"> </w:t>
            </w:r>
            <w:r>
              <w:rPr>
                <w:color w:val="211D1E"/>
                <w:sz w:val="18"/>
                <w:szCs w:val="18"/>
              </w:rPr>
              <w:t>visual-espacial, intrapersonal, interpersonal y espiritual</w:t>
            </w:r>
          </w:p>
        </w:tc>
      </w:tr>
      <w:tr w:rsidR="00900444" w:rsidRPr="00576C84" w14:paraId="0285C051" w14:textId="77777777" w:rsidTr="00922626">
        <w:trPr>
          <w:trHeight w:val="254"/>
        </w:trPr>
        <w:tc>
          <w:tcPr>
            <w:tcW w:w="852" w:type="dxa"/>
            <w:vMerge/>
          </w:tcPr>
          <w:p w14:paraId="77D74E3D" w14:textId="77777777" w:rsidR="00900444"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19E17AF7" w14:textId="77777777" w:rsidR="00900444" w:rsidRDefault="00900444" w:rsidP="00922626">
            <w:pPr>
              <w:widowControl w:val="0"/>
              <w:pBdr>
                <w:top w:val="nil"/>
                <w:left w:val="nil"/>
                <w:bottom w:val="nil"/>
                <w:right w:val="nil"/>
                <w:between w:val="nil"/>
              </w:pBdr>
              <w:rPr>
                <w:sz w:val="14"/>
                <w:szCs w:val="14"/>
              </w:rPr>
            </w:pPr>
          </w:p>
        </w:tc>
        <w:tc>
          <w:tcPr>
            <w:tcW w:w="1984" w:type="dxa"/>
            <w:vMerge/>
            <w:vAlign w:val="center"/>
          </w:tcPr>
          <w:p w14:paraId="7A37127E" w14:textId="77777777" w:rsidR="00900444" w:rsidRDefault="00900444" w:rsidP="00922626">
            <w:pPr>
              <w:widowControl w:val="0"/>
              <w:pBdr>
                <w:top w:val="nil"/>
                <w:left w:val="nil"/>
                <w:bottom w:val="nil"/>
                <w:right w:val="nil"/>
                <w:between w:val="nil"/>
              </w:pBdr>
              <w:spacing w:line="276" w:lineRule="auto"/>
              <w:rPr>
                <w:b/>
                <w:sz w:val="18"/>
                <w:szCs w:val="18"/>
              </w:rPr>
            </w:pPr>
          </w:p>
        </w:tc>
        <w:tc>
          <w:tcPr>
            <w:tcW w:w="2268" w:type="dxa"/>
            <w:vMerge/>
            <w:shd w:val="clear" w:color="auto" w:fill="538135" w:themeFill="accent6" w:themeFillShade="BF"/>
            <w:vAlign w:val="center"/>
          </w:tcPr>
          <w:p w14:paraId="2DCD77E4" w14:textId="77777777" w:rsidR="00900444" w:rsidRDefault="00900444" w:rsidP="00922626">
            <w:pPr>
              <w:rPr>
                <w:b/>
                <w:sz w:val="18"/>
                <w:szCs w:val="18"/>
              </w:rPr>
            </w:pPr>
          </w:p>
        </w:tc>
        <w:tc>
          <w:tcPr>
            <w:tcW w:w="2835" w:type="dxa"/>
            <w:shd w:val="clear" w:color="auto" w:fill="DEEBF6"/>
            <w:vAlign w:val="center"/>
          </w:tcPr>
          <w:p w14:paraId="3E7D3314" w14:textId="77777777" w:rsidR="00900444" w:rsidRDefault="00900444" w:rsidP="00922626">
            <w:pPr>
              <w:rPr>
                <w:sz w:val="18"/>
                <w:szCs w:val="18"/>
              </w:rPr>
            </w:pPr>
            <w:r w:rsidRPr="00A017C7">
              <w:rPr>
                <w:color w:val="000000"/>
                <w:sz w:val="18"/>
                <w:szCs w:val="18"/>
              </w:rPr>
              <w:t>Contenido textual (</w:t>
            </w:r>
            <w:r>
              <w:rPr>
                <w:color w:val="000000"/>
                <w:sz w:val="18"/>
                <w:szCs w:val="18"/>
              </w:rPr>
              <w:t>2</w:t>
            </w:r>
            <w:r w:rsidRPr="00A017C7">
              <w:rPr>
                <w:color w:val="000000"/>
                <w:sz w:val="18"/>
                <w:szCs w:val="18"/>
              </w:rPr>
              <w:t>.</w:t>
            </w:r>
            <w:r>
              <w:rPr>
                <w:color w:val="000000"/>
                <w:sz w:val="18"/>
                <w:szCs w:val="18"/>
              </w:rPr>
              <w:t xml:space="preserve"> Espiritualidad ecológica</w:t>
            </w:r>
            <w:r w:rsidRPr="00A017C7">
              <w:rPr>
                <w:color w:val="000000"/>
                <w:sz w:val="18"/>
                <w:szCs w:val="18"/>
              </w:rPr>
              <w:t xml:space="preserve">) </w:t>
            </w:r>
            <w:r w:rsidRPr="00B440F4">
              <w:rPr>
                <w:sz w:val="18"/>
                <w:szCs w:val="18"/>
              </w:rPr>
              <w:t xml:space="preserve">(p. </w:t>
            </w:r>
            <w:r>
              <w:rPr>
                <w:sz w:val="18"/>
                <w:szCs w:val="18"/>
              </w:rPr>
              <w:t>79)</w:t>
            </w:r>
          </w:p>
        </w:tc>
        <w:tc>
          <w:tcPr>
            <w:tcW w:w="1418" w:type="dxa"/>
            <w:vAlign w:val="center"/>
          </w:tcPr>
          <w:p w14:paraId="641D6A85" w14:textId="77777777" w:rsidR="00900444" w:rsidRPr="007A1EF1" w:rsidRDefault="00900444" w:rsidP="00922626">
            <w:pPr>
              <w:rPr>
                <w:color w:val="211D1E"/>
                <w:sz w:val="18"/>
                <w:szCs w:val="18"/>
                <w:lang w:val="en-US"/>
              </w:rPr>
            </w:pPr>
            <w:r w:rsidRPr="007A1EF1">
              <w:rPr>
                <w:color w:val="211D1E"/>
                <w:sz w:val="18"/>
                <w:szCs w:val="18"/>
                <w:lang w:val="en-US"/>
              </w:rPr>
              <w:t>CL, AA, CSC, SIEE, CEC</w:t>
            </w:r>
          </w:p>
        </w:tc>
        <w:tc>
          <w:tcPr>
            <w:tcW w:w="992" w:type="dxa"/>
            <w:vAlign w:val="center"/>
          </w:tcPr>
          <w:p w14:paraId="578C4B81" w14:textId="77777777" w:rsidR="00900444" w:rsidRPr="007A1EF1" w:rsidRDefault="00900444" w:rsidP="00922626">
            <w:pPr>
              <w:jc w:val="center"/>
              <w:rPr>
                <w:color w:val="211D1E"/>
                <w:sz w:val="18"/>
                <w:szCs w:val="18"/>
                <w:lang w:val="en-US"/>
              </w:rPr>
            </w:pPr>
            <w:r>
              <w:rPr>
                <w:color w:val="211D1E"/>
                <w:sz w:val="18"/>
                <w:szCs w:val="18"/>
                <w:lang w:val="en-US"/>
              </w:rPr>
              <w:t>-</w:t>
            </w:r>
          </w:p>
        </w:tc>
        <w:tc>
          <w:tcPr>
            <w:tcW w:w="2465" w:type="dxa"/>
            <w:vAlign w:val="center"/>
          </w:tcPr>
          <w:p w14:paraId="3C396FE0" w14:textId="77777777" w:rsidR="00900444" w:rsidRPr="00576C84" w:rsidRDefault="00900444" w:rsidP="00922626">
            <w:pPr>
              <w:rPr>
                <w:rStyle w:val="A2"/>
                <w:u w:val="none"/>
              </w:rPr>
            </w:pPr>
            <w:r w:rsidRPr="00576C84">
              <w:rPr>
                <w:rStyle w:val="A2"/>
                <w:u w:val="none"/>
              </w:rPr>
              <w:t xml:space="preserve">Lingüístico-verbal, naturalista, </w:t>
            </w:r>
            <w:r w:rsidRPr="00576C84">
              <w:rPr>
                <w:color w:val="211D1E"/>
                <w:sz w:val="18"/>
                <w:szCs w:val="18"/>
              </w:rPr>
              <w:t>intrapersonal, interpersonal y espiritual</w:t>
            </w:r>
          </w:p>
        </w:tc>
      </w:tr>
      <w:tr w:rsidR="00900444" w:rsidRPr="007A1EF1" w14:paraId="79EB6F1D" w14:textId="77777777" w:rsidTr="00922626">
        <w:trPr>
          <w:trHeight w:val="340"/>
        </w:trPr>
        <w:tc>
          <w:tcPr>
            <w:tcW w:w="852" w:type="dxa"/>
            <w:vMerge/>
          </w:tcPr>
          <w:p w14:paraId="602F9208" w14:textId="77777777" w:rsidR="00900444"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1C021600" w14:textId="77777777" w:rsidR="00900444" w:rsidRDefault="00900444" w:rsidP="00922626">
            <w:pPr>
              <w:widowControl w:val="0"/>
              <w:pBdr>
                <w:top w:val="nil"/>
                <w:left w:val="nil"/>
                <w:bottom w:val="nil"/>
                <w:right w:val="nil"/>
                <w:between w:val="nil"/>
              </w:pBdr>
              <w:rPr>
                <w:sz w:val="14"/>
                <w:szCs w:val="14"/>
              </w:rPr>
            </w:pPr>
          </w:p>
        </w:tc>
        <w:tc>
          <w:tcPr>
            <w:tcW w:w="1984" w:type="dxa"/>
            <w:vMerge/>
            <w:vAlign w:val="center"/>
          </w:tcPr>
          <w:p w14:paraId="1712C75C" w14:textId="77777777" w:rsidR="00900444" w:rsidRDefault="00900444" w:rsidP="00922626">
            <w:pPr>
              <w:widowControl w:val="0"/>
              <w:pBdr>
                <w:top w:val="nil"/>
                <w:left w:val="nil"/>
                <w:bottom w:val="nil"/>
                <w:right w:val="nil"/>
                <w:between w:val="nil"/>
              </w:pBdr>
              <w:spacing w:line="276" w:lineRule="auto"/>
              <w:rPr>
                <w:b/>
                <w:sz w:val="18"/>
                <w:szCs w:val="18"/>
              </w:rPr>
            </w:pPr>
          </w:p>
        </w:tc>
        <w:tc>
          <w:tcPr>
            <w:tcW w:w="2268" w:type="dxa"/>
            <w:vMerge/>
            <w:shd w:val="clear" w:color="auto" w:fill="538135" w:themeFill="accent6" w:themeFillShade="BF"/>
            <w:vAlign w:val="center"/>
          </w:tcPr>
          <w:p w14:paraId="4676C13B" w14:textId="77777777" w:rsidR="00900444" w:rsidRDefault="00900444" w:rsidP="00922626">
            <w:pPr>
              <w:rPr>
                <w:b/>
                <w:sz w:val="18"/>
                <w:szCs w:val="18"/>
              </w:rPr>
            </w:pPr>
          </w:p>
        </w:tc>
        <w:tc>
          <w:tcPr>
            <w:tcW w:w="2835" w:type="dxa"/>
            <w:shd w:val="clear" w:color="auto" w:fill="DEEBF6"/>
            <w:vAlign w:val="center"/>
          </w:tcPr>
          <w:p w14:paraId="54DFBFBC" w14:textId="77777777" w:rsidR="00900444" w:rsidRDefault="00900444" w:rsidP="00922626">
            <w:pPr>
              <w:rPr>
                <w:sz w:val="18"/>
                <w:szCs w:val="18"/>
              </w:rPr>
            </w:pPr>
            <w:r w:rsidRPr="00B440F4">
              <w:rPr>
                <w:sz w:val="18"/>
                <w:szCs w:val="18"/>
              </w:rPr>
              <w:t>Actividad</w:t>
            </w:r>
            <w:r>
              <w:rPr>
                <w:sz w:val="18"/>
                <w:szCs w:val="18"/>
              </w:rPr>
              <w:t xml:space="preserve"> 3</w:t>
            </w:r>
          </w:p>
          <w:p w14:paraId="26CB7E31" w14:textId="77777777" w:rsidR="00900444" w:rsidRDefault="00900444" w:rsidP="00922626">
            <w:pPr>
              <w:rPr>
                <w:sz w:val="18"/>
                <w:szCs w:val="18"/>
              </w:rPr>
            </w:pPr>
            <w:r>
              <w:rPr>
                <w:sz w:val="18"/>
                <w:szCs w:val="18"/>
              </w:rPr>
              <w:t>Actividad 4</w:t>
            </w:r>
          </w:p>
          <w:p w14:paraId="67B4F10B" w14:textId="77777777" w:rsidR="00900444" w:rsidRPr="00A017C7" w:rsidRDefault="00900444" w:rsidP="00922626">
            <w:pPr>
              <w:rPr>
                <w:color w:val="000000"/>
                <w:sz w:val="18"/>
                <w:szCs w:val="18"/>
              </w:rPr>
            </w:pPr>
            <w:r>
              <w:rPr>
                <w:sz w:val="18"/>
                <w:szCs w:val="18"/>
              </w:rPr>
              <w:t>Actividad 5</w:t>
            </w:r>
            <w:r w:rsidRPr="00B440F4">
              <w:rPr>
                <w:sz w:val="18"/>
                <w:szCs w:val="18"/>
              </w:rPr>
              <w:t xml:space="preserve"> (p. </w:t>
            </w:r>
            <w:r>
              <w:rPr>
                <w:sz w:val="18"/>
                <w:szCs w:val="18"/>
              </w:rPr>
              <w:t>80)</w:t>
            </w:r>
          </w:p>
        </w:tc>
        <w:tc>
          <w:tcPr>
            <w:tcW w:w="1418" w:type="dxa"/>
            <w:vAlign w:val="center"/>
          </w:tcPr>
          <w:p w14:paraId="23902BA2" w14:textId="77777777" w:rsidR="00900444" w:rsidRPr="007A1EF1" w:rsidRDefault="00900444" w:rsidP="00922626">
            <w:pPr>
              <w:rPr>
                <w:color w:val="211D1E"/>
                <w:sz w:val="18"/>
                <w:szCs w:val="18"/>
                <w:lang w:val="en-US"/>
              </w:rPr>
            </w:pPr>
            <w:r w:rsidRPr="007A1EF1">
              <w:rPr>
                <w:color w:val="211D1E"/>
                <w:sz w:val="18"/>
                <w:szCs w:val="18"/>
                <w:lang w:val="en-US"/>
              </w:rPr>
              <w:t>CL, CMCT, AA, CSC, SIEE, CEC</w:t>
            </w:r>
          </w:p>
        </w:tc>
        <w:tc>
          <w:tcPr>
            <w:tcW w:w="992" w:type="dxa"/>
            <w:vAlign w:val="center"/>
          </w:tcPr>
          <w:p w14:paraId="6CE6AA42" w14:textId="77777777" w:rsidR="00900444" w:rsidRPr="007A1EF1" w:rsidRDefault="00900444" w:rsidP="00922626">
            <w:pPr>
              <w:jc w:val="center"/>
              <w:rPr>
                <w:color w:val="211D1E"/>
                <w:sz w:val="18"/>
                <w:szCs w:val="18"/>
                <w:lang w:val="en-US"/>
              </w:rPr>
            </w:pPr>
            <w:r w:rsidRPr="007A1EF1">
              <w:rPr>
                <w:color w:val="211D1E"/>
                <w:sz w:val="18"/>
                <w:szCs w:val="18"/>
                <w:lang w:val="en-US"/>
              </w:rPr>
              <w:t>CD</w:t>
            </w:r>
          </w:p>
        </w:tc>
        <w:tc>
          <w:tcPr>
            <w:tcW w:w="2465" w:type="dxa"/>
            <w:vAlign w:val="center"/>
          </w:tcPr>
          <w:p w14:paraId="681E9FF5" w14:textId="77777777" w:rsidR="00900444" w:rsidRPr="007A1EF1" w:rsidRDefault="00900444" w:rsidP="00922626">
            <w:pPr>
              <w:rPr>
                <w:rStyle w:val="A2"/>
              </w:rPr>
            </w:pPr>
            <w:r>
              <w:rPr>
                <w:color w:val="211D1E"/>
                <w:sz w:val="18"/>
                <w:szCs w:val="18"/>
              </w:rPr>
              <w:t>Lingüístico-verbal, lógico-matemática, naturalista, intrapersonal, interpersonal y espiritual</w:t>
            </w:r>
          </w:p>
        </w:tc>
      </w:tr>
      <w:tr w:rsidR="00900444" w:rsidRPr="007A1EF1" w14:paraId="1D5D7369" w14:textId="77777777" w:rsidTr="00922626">
        <w:trPr>
          <w:trHeight w:val="340"/>
        </w:trPr>
        <w:tc>
          <w:tcPr>
            <w:tcW w:w="852" w:type="dxa"/>
            <w:vMerge/>
          </w:tcPr>
          <w:p w14:paraId="5812A811" w14:textId="77777777" w:rsidR="00900444"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5EC669D1" w14:textId="77777777" w:rsidR="00900444" w:rsidRDefault="00900444" w:rsidP="00922626">
            <w:pPr>
              <w:widowControl w:val="0"/>
              <w:pBdr>
                <w:top w:val="nil"/>
                <w:left w:val="nil"/>
                <w:bottom w:val="nil"/>
                <w:right w:val="nil"/>
                <w:between w:val="nil"/>
              </w:pBdr>
              <w:rPr>
                <w:sz w:val="14"/>
                <w:szCs w:val="14"/>
              </w:rPr>
            </w:pPr>
          </w:p>
        </w:tc>
        <w:tc>
          <w:tcPr>
            <w:tcW w:w="1984" w:type="dxa"/>
            <w:vMerge/>
            <w:vAlign w:val="center"/>
          </w:tcPr>
          <w:p w14:paraId="7CD6685D" w14:textId="77777777" w:rsidR="00900444" w:rsidRDefault="00900444" w:rsidP="00922626">
            <w:pPr>
              <w:widowControl w:val="0"/>
              <w:pBdr>
                <w:top w:val="nil"/>
                <w:left w:val="nil"/>
                <w:bottom w:val="nil"/>
                <w:right w:val="nil"/>
                <w:between w:val="nil"/>
              </w:pBdr>
              <w:spacing w:line="276" w:lineRule="auto"/>
              <w:rPr>
                <w:b/>
                <w:sz w:val="18"/>
                <w:szCs w:val="18"/>
              </w:rPr>
            </w:pPr>
          </w:p>
        </w:tc>
        <w:tc>
          <w:tcPr>
            <w:tcW w:w="2268" w:type="dxa"/>
            <w:vMerge/>
            <w:shd w:val="clear" w:color="auto" w:fill="538135" w:themeFill="accent6" w:themeFillShade="BF"/>
            <w:vAlign w:val="center"/>
          </w:tcPr>
          <w:p w14:paraId="486EB823" w14:textId="77777777" w:rsidR="00900444" w:rsidRDefault="00900444" w:rsidP="00922626">
            <w:pPr>
              <w:rPr>
                <w:b/>
                <w:sz w:val="18"/>
                <w:szCs w:val="18"/>
              </w:rPr>
            </w:pPr>
          </w:p>
        </w:tc>
        <w:tc>
          <w:tcPr>
            <w:tcW w:w="2835" w:type="dxa"/>
            <w:shd w:val="clear" w:color="auto" w:fill="DEEBF6"/>
            <w:vAlign w:val="center"/>
          </w:tcPr>
          <w:p w14:paraId="5A9AF666" w14:textId="77777777" w:rsidR="00900444" w:rsidRPr="00B440F4" w:rsidRDefault="00900444" w:rsidP="00922626">
            <w:pPr>
              <w:rPr>
                <w:sz w:val="18"/>
                <w:szCs w:val="18"/>
              </w:rPr>
            </w:pPr>
            <w:r>
              <w:rPr>
                <w:sz w:val="18"/>
                <w:szCs w:val="18"/>
              </w:rPr>
              <w:t>Actividad 6</w:t>
            </w:r>
            <w:r w:rsidRPr="00B440F4">
              <w:rPr>
                <w:sz w:val="18"/>
                <w:szCs w:val="18"/>
              </w:rPr>
              <w:t xml:space="preserve"> (p. </w:t>
            </w:r>
            <w:r>
              <w:rPr>
                <w:sz w:val="18"/>
                <w:szCs w:val="18"/>
              </w:rPr>
              <w:t>82)</w:t>
            </w:r>
          </w:p>
        </w:tc>
        <w:tc>
          <w:tcPr>
            <w:tcW w:w="1418" w:type="dxa"/>
            <w:vAlign w:val="center"/>
          </w:tcPr>
          <w:p w14:paraId="05EB7F2D" w14:textId="77777777" w:rsidR="00900444" w:rsidRPr="007A1EF1" w:rsidRDefault="00900444" w:rsidP="00922626">
            <w:pPr>
              <w:rPr>
                <w:color w:val="211D1E"/>
                <w:sz w:val="18"/>
                <w:szCs w:val="18"/>
                <w:lang w:val="en-US"/>
              </w:rPr>
            </w:pPr>
            <w:r w:rsidRPr="007A1EF1">
              <w:rPr>
                <w:color w:val="211D1E"/>
                <w:sz w:val="18"/>
                <w:szCs w:val="18"/>
                <w:lang w:val="en-US"/>
              </w:rPr>
              <w:t>CL, CMCT, AA, CSC, SIEE, CEC</w:t>
            </w:r>
          </w:p>
        </w:tc>
        <w:tc>
          <w:tcPr>
            <w:tcW w:w="992" w:type="dxa"/>
            <w:vAlign w:val="center"/>
          </w:tcPr>
          <w:p w14:paraId="367A85D7" w14:textId="77777777" w:rsidR="00900444" w:rsidRPr="007A1EF1" w:rsidRDefault="00900444" w:rsidP="00922626">
            <w:pPr>
              <w:jc w:val="center"/>
              <w:rPr>
                <w:color w:val="211D1E"/>
                <w:sz w:val="18"/>
                <w:szCs w:val="18"/>
                <w:lang w:val="en-US"/>
              </w:rPr>
            </w:pPr>
            <w:r w:rsidRPr="007A1EF1">
              <w:rPr>
                <w:color w:val="211D1E"/>
                <w:sz w:val="18"/>
                <w:szCs w:val="18"/>
                <w:lang w:val="en-US"/>
              </w:rPr>
              <w:t>CD</w:t>
            </w:r>
          </w:p>
        </w:tc>
        <w:tc>
          <w:tcPr>
            <w:tcW w:w="2465" w:type="dxa"/>
            <w:vAlign w:val="center"/>
          </w:tcPr>
          <w:p w14:paraId="156D4E31" w14:textId="77777777" w:rsidR="00900444" w:rsidRDefault="00900444" w:rsidP="00922626">
            <w:pPr>
              <w:rPr>
                <w:color w:val="211D1E"/>
                <w:sz w:val="18"/>
                <w:szCs w:val="18"/>
              </w:rPr>
            </w:pPr>
            <w:r>
              <w:rPr>
                <w:color w:val="211D1E"/>
                <w:sz w:val="18"/>
                <w:szCs w:val="18"/>
              </w:rPr>
              <w:t>Lingüístico-verbal, lógico-matemática, naturalista, intrapersonal, interpersonal y espiritual</w:t>
            </w:r>
          </w:p>
        </w:tc>
      </w:tr>
      <w:tr w:rsidR="00900444" w:rsidRPr="00C94A12" w14:paraId="552E1EE9" w14:textId="77777777" w:rsidTr="00922626">
        <w:trPr>
          <w:trHeight w:val="254"/>
        </w:trPr>
        <w:tc>
          <w:tcPr>
            <w:tcW w:w="852" w:type="dxa"/>
            <w:vMerge/>
          </w:tcPr>
          <w:p w14:paraId="2521532B" w14:textId="77777777" w:rsidR="00900444"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0A80722A" w14:textId="77777777" w:rsidR="00900444" w:rsidRDefault="00900444" w:rsidP="00922626">
            <w:pPr>
              <w:widowControl w:val="0"/>
              <w:pBdr>
                <w:top w:val="nil"/>
                <w:left w:val="nil"/>
                <w:bottom w:val="nil"/>
                <w:right w:val="nil"/>
                <w:between w:val="nil"/>
              </w:pBdr>
              <w:rPr>
                <w:sz w:val="14"/>
                <w:szCs w:val="14"/>
              </w:rPr>
            </w:pPr>
          </w:p>
        </w:tc>
        <w:tc>
          <w:tcPr>
            <w:tcW w:w="1984" w:type="dxa"/>
            <w:vMerge/>
            <w:vAlign w:val="center"/>
          </w:tcPr>
          <w:p w14:paraId="7CA86B0E" w14:textId="77777777" w:rsidR="00900444" w:rsidRDefault="00900444" w:rsidP="00922626">
            <w:pPr>
              <w:widowControl w:val="0"/>
              <w:pBdr>
                <w:top w:val="nil"/>
                <w:left w:val="nil"/>
                <w:bottom w:val="nil"/>
                <w:right w:val="nil"/>
                <w:between w:val="nil"/>
              </w:pBdr>
              <w:spacing w:line="276" w:lineRule="auto"/>
              <w:rPr>
                <w:b/>
                <w:sz w:val="18"/>
                <w:szCs w:val="18"/>
              </w:rPr>
            </w:pPr>
          </w:p>
        </w:tc>
        <w:tc>
          <w:tcPr>
            <w:tcW w:w="2268" w:type="dxa"/>
            <w:vMerge/>
            <w:shd w:val="clear" w:color="auto" w:fill="538135" w:themeFill="accent6" w:themeFillShade="BF"/>
            <w:vAlign w:val="center"/>
          </w:tcPr>
          <w:p w14:paraId="641FE1F5" w14:textId="77777777" w:rsidR="00900444" w:rsidRDefault="00900444" w:rsidP="00922626">
            <w:pPr>
              <w:rPr>
                <w:b/>
                <w:sz w:val="18"/>
                <w:szCs w:val="18"/>
              </w:rPr>
            </w:pPr>
          </w:p>
        </w:tc>
        <w:tc>
          <w:tcPr>
            <w:tcW w:w="2835" w:type="dxa"/>
            <w:shd w:val="clear" w:color="auto" w:fill="DEEBF6"/>
            <w:vAlign w:val="center"/>
          </w:tcPr>
          <w:p w14:paraId="362C672B" w14:textId="77777777" w:rsidR="00900444" w:rsidRDefault="00900444" w:rsidP="00922626">
            <w:pPr>
              <w:rPr>
                <w:sz w:val="18"/>
                <w:szCs w:val="18"/>
              </w:rPr>
            </w:pPr>
            <w:r>
              <w:rPr>
                <w:color w:val="000000"/>
                <w:sz w:val="18"/>
                <w:szCs w:val="18"/>
              </w:rPr>
              <w:t>Entreno (p. 83)</w:t>
            </w:r>
          </w:p>
        </w:tc>
        <w:tc>
          <w:tcPr>
            <w:tcW w:w="1418" w:type="dxa"/>
            <w:vAlign w:val="center"/>
          </w:tcPr>
          <w:p w14:paraId="607EBD6D" w14:textId="77777777" w:rsidR="00900444" w:rsidRPr="00C94A12" w:rsidRDefault="00900444" w:rsidP="00922626">
            <w:pPr>
              <w:rPr>
                <w:color w:val="211D1E"/>
                <w:sz w:val="18"/>
                <w:szCs w:val="18"/>
                <w:lang w:val="en-US"/>
              </w:rPr>
            </w:pPr>
            <w:r w:rsidRPr="00C94A12">
              <w:rPr>
                <w:color w:val="211D1E"/>
                <w:sz w:val="18"/>
                <w:szCs w:val="18"/>
                <w:lang w:val="en-US"/>
              </w:rPr>
              <w:t>CL, CMCT, AA, CSC, SIEE, CEC</w:t>
            </w:r>
          </w:p>
        </w:tc>
        <w:tc>
          <w:tcPr>
            <w:tcW w:w="992" w:type="dxa"/>
            <w:vAlign w:val="center"/>
          </w:tcPr>
          <w:p w14:paraId="7935F282" w14:textId="77777777" w:rsidR="00900444" w:rsidRPr="007A1EF1" w:rsidRDefault="00900444" w:rsidP="00922626">
            <w:pPr>
              <w:jc w:val="center"/>
              <w:rPr>
                <w:color w:val="211D1E"/>
                <w:sz w:val="18"/>
                <w:szCs w:val="18"/>
                <w:lang w:val="en-US"/>
              </w:rPr>
            </w:pPr>
            <w:r>
              <w:rPr>
                <w:color w:val="211D1E"/>
                <w:sz w:val="18"/>
                <w:szCs w:val="18"/>
                <w:lang w:val="en-US"/>
              </w:rPr>
              <w:t>-</w:t>
            </w:r>
          </w:p>
        </w:tc>
        <w:tc>
          <w:tcPr>
            <w:tcW w:w="2465" w:type="dxa"/>
            <w:vAlign w:val="center"/>
          </w:tcPr>
          <w:p w14:paraId="25A5655B" w14:textId="77777777" w:rsidR="00900444" w:rsidRPr="00C94A12" w:rsidRDefault="00900444" w:rsidP="00922626">
            <w:pPr>
              <w:rPr>
                <w:color w:val="211D1E"/>
                <w:sz w:val="18"/>
                <w:szCs w:val="18"/>
              </w:rPr>
            </w:pPr>
            <w:r>
              <w:rPr>
                <w:color w:val="211D1E"/>
                <w:sz w:val="18"/>
                <w:szCs w:val="18"/>
              </w:rPr>
              <w:t>Lingüístico-verbal, lógico-matemática, intrapersonal, interpersonal y espiritual</w:t>
            </w:r>
          </w:p>
        </w:tc>
      </w:tr>
      <w:tr w:rsidR="00900444" w:rsidRPr="00C94A12" w14:paraId="48958EE6" w14:textId="77777777" w:rsidTr="00922626">
        <w:trPr>
          <w:trHeight w:val="253"/>
        </w:trPr>
        <w:tc>
          <w:tcPr>
            <w:tcW w:w="852" w:type="dxa"/>
            <w:vMerge/>
          </w:tcPr>
          <w:p w14:paraId="6564BC17" w14:textId="77777777" w:rsidR="00900444"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6490AA53" w14:textId="77777777" w:rsidR="00900444" w:rsidRDefault="00900444" w:rsidP="00922626">
            <w:pPr>
              <w:widowControl w:val="0"/>
              <w:pBdr>
                <w:top w:val="nil"/>
                <w:left w:val="nil"/>
                <w:bottom w:val="nil"/>
                <w:right w:val="nil"/>
                <w:between w:val="nil"/>
              </w:pBdr>
              <w:rPr>
                <w:sz w:val="14"/>
                <w:szCs w:val="14"/>
              </w:rPr>
            </w:pPr>
          </w:p>
        </w:tc>
        <w:tc>
          <w:tcPr>
            <w:tcW w:w="1984" w:type="dxa"/>
            <w:vMerge/>
            <w:vAlign w:val="center"/>
          </w:tcPr>
          <w:p w14:paraId="1CE3288B" w14:textId="77777777" w:rsidR="00900444" w:rsidRDefault="00900444" w:rsidP="00922626">
            <w:pPr>
              <w:widowControl w:val="0"/>
              <w:pBdr>
                <w:top w:val="nil"/>
                <w:left w:val="nil"/>
                <w:bottom w:val="nil"/>
                <w:right w:val="nil"/>
                <w:between w:val="nil"/>
              </w:pBdr>
              <w:spacing w:line="276" w:lineRule="auto"/>
              <w:rPr>
                <w:b/>
                <w:sz w:val="18"/>
                <w:szCs w:val="18"/>
              </w:rPr>
            </w:pPr>
          </w:p>
        </w:tc>
        <w:tc>
          <w:tcPr>
            <w:tcW w:w="2268" w:type="dxa"/>
            <w:vMerge/>
            <w:shd w:val="clear" w:color="auto" w:fill="538135" w:themeFill="accent6" w:themeFillShade="BF"/>
            <w:vAlign w:val="center"/>
          </w:tcPr>
          <w:p w14:paraId="51970FAC" w14:textId="77777777" w:rsidR="00900444" w:rsidRDefault="00900444" w:rsidP="00922626">
            <w:pPr>
              <w:rPr>
                <w:b/>
                <w:sz w:val="18"/>
                <w:szCs w:val="18"/>
              </w:rPr>
            </w:pPr>
          </w:p>
        </w:tc>
        <w:tc>
          <w:tcPr>
            <w:tcW w:w="2835" w:type="dxa"/>
            <w:shd w:val="clear" w:color="auto" w:fill="DEEBF6"/>
            <w:vAlign w:val="center"/>
          </w:tcPr>
          <w:p w14:paraId="2B4115A6" w14:textId="77777777" w:rsidR="00900444" w:rsidRDefault="00900444" w:rsidP="00922626">
            <w:pPr>
              <w:rPr>
                <w:color w:val="000000"/>
                <w:sz w:val="18"/>
                <w:szCs w:val="18"/>
              </w:rPr>
            </w:pPr>
            <w:r w:rsidRPr="00A017C7">
              <w:rPr>
                <w:color w:val="000000"/>
                <w:sz w:val="18"/>
                <w:szCs w:val="18"/>
              </w:rPr>
              <w:t>Contenido textual (</w:t>
            </w:r>
            <w:r>
              <w:rPr>
                <w:color w:val="000000"/>
                <w:sz w:val="18"/>
                <w:szCs w:val="18"/>
              </w:rPr>
              <w:t>3</w:t>
            </w:r>
            <w:r w:rsidRPr="00A017C7">
              <w:rPr>
                <w:color w:val="000000"/>
                <w:sz w:val="18"/>
                <w:szCs w:val="18"/>
              </w:rPr>
              <w:t>.</w:t>
            </w:r>
            <w:r>
              <w:rPr>
                <w:color w:val="000000"/>
                <w:sz w:val="18"/>
                <w:szCs w:val="18"/>
              </w:rPr>
              <w:t xml:space="preserve"> Colaborar por un mundo mejor</w:t>
            </w:r>
            <w:r w:rsidRPr="00A017C7">
              <w:rPr>
                <w:color w:val="000000"/>
                <w:sz w:val="18"/>
                <w:szCs w:val="18"/>
              </w:rPr>
              <w:t xml:space="preserve">) </w:t>
            </w:r>
            <w:r w:rsidRPr="00B440F4">
              <w:rPr>
                <w:sz w:val="18"/>
                <w:szCs w:val="18"/>
              </w:rPr>
              <w:t xml:space="preserve">(p. </w:t>
            </w:r>
            <w:r>
              <w:rPr>
                <w:sz w:val="18"/>
                <w:szCs w:val="18"/>
              </w:rPr>
              <w:t>85)</w:t>
            </w:r>
          </w:p>
        </w:tc>
        <w:tc>
          <w:tcPr>
            <w:tcW w:w="1418" w:type="dxa"/>
            <w:vAlign w:val="center"/>
          </w:tcPr>
          <w:p w14:paraId="7AE844D0" w14:textId="77777777" w:rsidR="00900444" w:rsidRPr="00C94A12" w:rsidRDefault="00900444" w:rsidP="00922626">
            <w:pPr>
              <w:rPr>
                <w:color w:val="211D1E"/>
                <w:sz w:val="18"/>
                <w:szCs w:val="18"/>
              </w:rPr>
            </w:pPr>
            <w:r>
              <w:rPr>
                <w:color w:val="211D1E"/>
                <w:sz w:val="18"/>
                <w:szCs w:val="18"/>
              </w:rPr>
              <w:t>AA, CSC, SIEE, CEC</w:t>
            </w:r>
          </w:p>
        </w:tc>
        <w:tc>
          <w:tcPr>
            <w:tcW w:w="992" w:type="dxa"/>
            <w:vAlign w:val="center"/>
          </w:tcPr>
          <w:p w14:paraId="3BA4D2A7" w14:textId="77777777" w:rsidR="00900444" w:rsidRPr="00C94A12" w:rsidRDefault="00900444" w:rsidP="00922626">
            <w:pPr>
              <w:jc w:val="center"/>
              <w:rPr>
                <w:color w:val="211D1E"/>
                <w:sz w:val="18"/>
                <w:szCs w:val="18"/>
              </w:rPr>
            </w:pPr>
            <w:r>
              <w:rPr>
                <w:color w:val="211D1E"/>
                <w:sz w:val="18"/>
                <w:szCs w:val="18"/>
              </w:rPr>
              <w:t>-</w:t>
            </w:r>
          </w:p>
        </w:tc>
        <w:tc>
          <w:tcPr>
            <w:tcW w:w="2465" w:type="dxa"/>
            <w:vAlign w:val="center"/>
          </w:tcPr>
          <w:p w14:paraId="3D322A82" w14:textId="77777777" w:rsidR="00900444" w:rsidRDefault="00900444" w:rsidP="00922626">
            <w:pPr>
              <w:rPr>
                <w:color w:val="211D1E"/>
                <w:sz w:val="18"/>
                <w:szCs w:val="18"/>
              </w:rPr>
            </w:pPr>
            <w:r>
              <w:rPr>
                <w:color w:val="211D1E"/>
                <w:sz w:val="18"/>
                <w:szCs w:val="18"/>
              </w:rPr>
              <w:t>Lingüístico-verbal, lógico-matemática, intrapersonal, interpersonal y espiritual</w:t>
            </w:r>
          </w:p>
        </w:tc>
      </w:tr>
      <w:tr w:rsidR="00900444" w:rsidRPr="007A1EF1" w14:paraId="06AC0C2C" w14:textId="77777777" w:rsidTr="00922626">
        <w:trPr>
          <w:trHeight w:val="795"/>
        </w:trPr>
        <w:tc>
          <w:tcPr>
            <w:tcW w:w="852" w:type="dxa"/>
            <w:vMerge/>
          </w:tcPr>
          <w:p w14:paraId="2C97E6F2" w14:textId="77777777" w:rsidR="00900444" w:rsidRPr="00C94A12"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5A83A023" w14:textId="77777777" w:rsidR="00900444" w:rsidRPr="00C94A12" w:rsidRDefault="00900444" w:rsidP="00922626">
            <w:pPr>
              <w:widowControl w:val="0"/>
              <w:pBdr>
                <w:top w:val="nil"/>
                <w:left w:val="nil"/>
                <w:bottom w:val="nil"/>
                <w:right w:val="nil"/>
                <w:between w:val="nil"/>
              </w:pBdr>
              <w:rPr>
                <w:sz w:val="14"/>
                <w:szCs w:val="14"/>
              </w:rPr>
            </w:pPr>
          </w:p>
        </w:tc>
        <w:tc>
          <w:tcPr>
            <w:tcW w:w="1984" w:type="dxa"/>
            <w:vMerge/>
            <w:vAlign w:val="center"/>
          </w:tcPr>
          <w:p w14:paraId="06A350D6" w14:textId="77777777" w:rsidR="00900444" w:rsidRPr="00C94A12" w:rsidRDefault="00900444" w:rsidP="00922626">
            <w:pPr>
              <w:widowControl w:val="0"/>
              <w:pBdr>
                <w:top w:val="nil"/>
                <w:left w:val="nil"/>
                <w:bottom w:val="nil"/>
                <w:right w:val="nil"/>
                <w:between w:val="nil"/>
              </w:pBdr>
              <w:rPr>
                <w:sz w:val="14"/>
                <w:szCs w:val="14"/>
              </w:rPr>
            </w:pPr>
          </w:p>
        </w:tc>
        <w:tc>
          <w:tcPr>
            <w:tcW w:w="2268" w:type="dxa"/>
            <w:vMerge w:val="restart"/>
            <w:shd w:val="clear" w:color="auto" w:fill="C5E0B3" w:themeFill="accent6" w:themeFillTint="66"/>
            <w:vAlign w:val="center"/>
          </w:tcPr>
          <w:p w14:paraId="4260C75B" w14:textId="77777777" w:rsidR="00900444" w:rsidRDefault="00900444" w:rsidP="00922626">
            <w:pPr>
              <w:rPr>
                <w:sz w:val="14"/>
                <w:szCs w:val="14"/>
              </w:rPr>
            </w:pPr>
            <w:r>
              <w:rPr>
                <w:b/>
                <w:sz w:val="18"/>
                <w:szCs w:val="18"/>
              </w:rPr>
              <w:t>RE 1.4.2.</w:t>
            </w:r>
            <w:r>
              <w:rPr>
                <w:sz w:val="18"/>
                <w:szCs w:val="18"/>
              </w:rPr>
              <w:t xml:space="preserve"> </w:t>
            </w:r>
            <w:r w:rsidRPr="006F1F76">
              <w:rPr>
                <w:sz w:val="18"/>
                <w:szCs w:val="18"/>
              </w:rPr>
              <w:t>Diseña en pequeño grupo un plan de</w:t>
            </w:r>
            <w:r>
              <w:rPr>
                <w:sz w:val="18"/>
                <w:szCs w:val="18"/>
              </w:rPr>
              <w:t xml:space="preserve"> </w:t>
            </w:r>
            <w:r w:rsidRPr="006F1F76">
              <w:rPr>
                <w:sz w:val="18"/>
                <w:szCs w:val="18"/>
              </w:rPr>
              <w:t>colaboración con su centro educativo en el que se</w:t>
            </w:r>
            <w:r>
              <w:rPr>
                <w:sz w:val="18"/>
                <w:szCs w:val="18"/>
              </w:rPr>
              <w:t xml:space="preserve"> </w:t>
            </w:r>
            <w:r w:rsidRPr="006F1F76">
              <w:rPr>
                <w:sz w:val="18"/>
                <w:szCs w:val="18"/>
              </w:rPr>
              <w:t>incluyan al menos cinco necesidades y las posibles</w:t>
            </w:r>
            <w:r>
              <w:rPr>
                <w:sz w:val="18"/>
                <w:szCs w:val="18"/>
              </w:rPr>
              <w:t xml:space="preserve"> </w:t>
            </w:r>
            <w:r w:rsidRPr="006F1F76">
              <w:rPr>
                <w:sz w:val="18"/>
                <w:szCs w:val="18"/>
              </w:rPr>
              <w:t>soluciones que el propio grupo llevaría a cabo</w:t>
            </w:r>
          </w:p>
        </w:tc>
        <w:tc>
          <w:tcPr>
            <w:tcW w:w="2835" w:type="dxa"/>
            <w:shd w:val="clear" w:color="auto" w:fill="DEEBF6"/>
            <w:vAlign w:val="center"/>
          </w:tcPr>
          <w:p w14:paraId="15CCCEF2" w14:textId="77777777" w:rsidR="00900444" w:rsidRDefault="00900444" w:rsidP="00922626">
            <w:pPr>
              <w:rPr>
                <w:sz w:val="18"/>
                <w:szCs w:val="18"/>
              </w:rPr>
            </w:pPr>
            <w:r w:rsidRPr="00B440F4">
              <w:rPr>
                <w:sz w:val="18"/>
                <w:szCs w:val="18"/>
              </w:rPr>
              <w:t>Actividad</w:t>
            </w:r>
            <w:r>
              <w:rPr>
                <w:sz w:val="18"/>
                <w:szCs w:val="18"/>
              </w:rPr>
              <w:t xml:space="preserve"> 3</w:t>
            </w:r>
          </w:p>
          <w:p w14:paraId="6D2BC811" w14:textId="77777777" w:rsidR="00900444" w:rsidRDefault="00900444" w:rsidP="00922626">
            <w:pPr>
              <w:rPr>
                <w:sz w:val="18"/>
                <w:szCs w:val="18"/>
              </w:rPr>
            </w:pPr>
            <w:r>
              <w:rPr>
                <w:sz w:val="18"/>
                <w:szCs w:val="18"/>
              </w:rPr>
              <w:t>Actividad 4</w:t>
            </w:r>
          </w:p>
          <w:p w14:paraId="43A7302F" w14:textId="77777777" w:rsidR="00900444" w:rsidRDefault="00900444" w:rsidP="00922626">
            <w:pPr>
              <w:rPr>
                <w:sz w:val="14"/>
                <w:szCs w:val="14"/>
              </w:rPr>
            </w:pPr>
            <w:r>
              <w:rPr>
                <w:sz w:val="18"/>
                <w:szCs w:val="18"/>
              </w:rPr>
              <w:t>Actividad 5</w:t>
            </w:r>
            <w:r w:rsidRPr="00B440F4">
              <w:rPr>
                <w:sz w:val="18"/>
                <w:szCs w:val="18"/>
              </w:rPr>
              <w:t xml:space="preserve"> (p. </w:t>
            </w:r>
            <w:r>
              <w:rPr>
                <w:sz w:val="18"/>
                <w:szCs w:val="18"/>
              </w:rPr>
              <w:t>80)</w:t>
            </w:r>
          </w:p>
        </w:tc>
        <w:tc>
          <w:tcPr>
            <w:tcW w:w="1418" w:type="dxa"/>
            <w:vAlign w:val="center"/>
          </w:tcPr>
          <w:p w14:paraId="7FF04639" w14:textId="77777777" w:rsidR="00900444" w:rsidRPr="007A1EF1" w:rsidRDefault="00900444" w:rsidP="00922626">
            <w:pPr>
              <w:rPr>
                <w:sz w:val="14"/>
                <w:szCs w:val="14"/>
                <w:lang w:val="en-US"/>
              </w:rPr>
            </w:pPr>
            <w:r w:rsidRPr="007A1EF1">
              <w:rPr>
                <w:color w:val="211D1E"/>
                <w:sz w:val="18"/>
                <w:szCs w:val="18"/>
                <w:lang w:val="en-US"/>
              </w:rPr>
              <w:t>CL, CMCT, AA, CSC, SIEE, CEC</w:t>
            </w:r>
          </w:p>
        </w:tc>
        <w:tc>
          <w:tcPr>
            <w:tcW w:w="992" w:type="dxa"/>
            <w:vAlign w:val="center"/>
          </w:tcPr>
          <w:p w14:paraId="3FC30007" w14:textId="77777777" w:rsidR="00900444" w:rsidRPr="007A1EF1" w:rsidRDefault="00900444" w:rsidP="00922626">
            <w:pPr>
              <w:jc w:val="center"/>
              <w:rPr>
                <w:sz w:val="14"/>
                <w:szCs w:val="14"/>
                <w:lang w:val="en-US"/>
              </w:rPr>
            </w:pPr>
            <w:r w:rsidRPr="007A1EF1">
              <w:rPr>
                <w:color w:val="211D1E"/>
                <w:sz w:val="18"/>
                <w:szCs w:val="18"/>
                <w:lang w:val="en-US"/>
              </w:rPr>
              <w:t>CD</w:t>
            </w:r>
          </w:p>
        </w:tc>
        <w:tc>
          <w:tcPr>
            <w:tcW w:w="2465" w:type="dxa"/>
            <w:vAlign w:val="center"/>
          </w:tcPr>
          <w:p w14:paraId="36E4E82E" w14:textId="77777777" w:rsidR="00900444" w:rsidRPr="007A1EF1" w:rsidRDefault="00900444" w:rsidP="00922626">
            <w:pPr>
              <w:rPr>
                <w:sz w:val="14"/>
                <w:szCs w:val="14"/>
              </w:rPr>
            </w:pPr>
            <w:r>
              <w:rPr>
                <w:color w:val="211D1E"/>
                <w:sz w:val="18"/>
                <w:szCs w:val="18"/>
              </w:rPr>
              <w:t>Lingüístico-verbal, lógico-matemática, naturalista, intrapersonal, interpersonal y espiritual</w:t>
            </w:r>
          </w:p>
        </w:tc>
      </w:tr>
      <w:tr w:rsidR="00900444" w:rsidRPr="007A1EF1" w14:paraId="2C35272E" w14:textId="77777777" w:rsidTr="00922626">
        <w:trPr>
          <w:trHeight w:val="295"/>
        </w:trPr>
        <w:tc>
          <w:tcPr>
            <w:tcW w:w="852" w:type="dxa"/>
            <w:vMerge/>
          </w:tcPr>
          <w:p w14:paraId="115BB733" w14:textId="77777777" w:rsidR="00900444" w:rsidRPr="007A1EF1"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068FD062" w14:textId="77777777" w:rsidR="00900444" w:rsidRPr="007A1EF1" w:rsidRDefault="00900444" w:rsidP="00922626">
            <w:pPr>
              <w:widowControl w:val="0"/>
              <w:pBdr>
                <w:top w:val="nil"/>
                <w:left w:val="nil"/>
                <w:bottom w:val="nil"/>
                <w:right w:val="nil"/>
                <w:between w:val="nil"/>
              </w:pBdr>
              <w:rPr>
                <w:sz w:val="14"/>
                <w:szCs w:val="14"/>
              </w:rPr>
            </w:pPr>
          </w:p>
        </w:tc>
        <w:tc>
          <w:tcPr>
            <w:tcW w:w="1984" w:type="dxa"/>
            <w:vMerge/>
            <w:vAlign w:val="center"/>
          </w:tcPr>
          <w:p w14:paraId="563A038F" w14:textId="77777777" w:rsidR="00900444" w:rsidRPr="007A1EF1" w:rsidRDefault="00900444" w:rsidP="00922626">
            <w:pPr>
              <w:widowControl w:val="0"/>
              <w:pBdr>
                <w:top w:val="nil"/>
                <w:left w:val="nil"/>
                <w:bottom w:val="nil"/>
                <w:right w:val="nil"/>
                <w:between w:val="nil"/>
              </w:pBdr>
              <w:rPr>
                <w:sz w:val="14"/>
                <w:szCs w:val="14"/>
              </w:rPr>
            </w:pPr>
          </w:p>
        </w:tc>
        <w:tc>
          <w:tcPr>
            <w:tcW w:w="2268" w:type="dxa"/>
            <w:vMerge/>
            <w:shd w:val="clear" w:color="auto" w:fill="C5E0B3" w:themeFill="accent6" w:themeFillTint="66"/>
            <w:vAlign w:val="center"/>
          </w:tcPr>
          <w:p w14:paraId="0AA77B7D" w14:textId="77777777" w:rsidR="00900444" w:rsidRDefault="00900444" w:rsidP="00922626">
            <w:pPr>
              <w:rPr>
                <w:b/>
                <w:sz w:val="18"/>
                <w:szCs w:val="18"/>
              </w:rPr>
            </w:pPr>
          </w:p>
        </w:tc>
        <w:tc>
          <w:tcPr>
            <w:tcW w:w="2835" w:type="dxa"/>
            <w:shd w:val="clear" w:color="auto" w:fill="DEEBF6"/>
            <w:vAlign w:val="center"/>
          </w:tcPr>
          <w:p w14:paraId="56392B86" w14:textId="77777777" w:rsidR="00900444" w:rsidRPr="00B440F4" w:rsidRDefault="00900444" w:rsidP="00922626">
            <w:pPr>
              <w:rPr>
                <w:sz w:val="18"/>
                <w:szCs w:val="18"/>
              </w:rPr>
            </w:pPr>
            <w:r>
              <w:rPr>
                <w:sz w:val="18"/>
                <w:szCs w:val="18"/>
              </w:rPr>
              <w:t>Actividad 6</w:t>
            </w:r>
            <w:r w:rsidRPr="00B440F4">
              <w:rPr>
                <w:sz w:val="18"/>
                <w:szCs w:val="18"/>
              </w:rPr>
              <w:t xml:space="preserve"> (p. </w:t>
            </w:r>
            <w:r>
              <w:rPr>
                <w:sz w:val="18"/>
                <w:szCs w:val="18"/>
              </w:rPr>
              <w:t>82)</w:t>
            </w:r>
          </w:p>
        </w:tc>
        <w:tc>
          <w:tcPr>
            <w:tcW w:w="1418" w:type="dxa"/>
            <w:vAlign w:val="center"/>
          </w:tcPr>
          <w:p w14:paraId="6A478799" w14:textId="77777777" w:rsidR="00900444" w:rsidRPr="007A1EF1" w:rsidRDefault="00900444" w:rsidP="00922626">
            <w:pPr>
              <w:rPr>
                <w:color w:val="211D1E"/>
                <w:sz w:val="18"/>
                <w:szCs w:val="18"/>
                <w:lang w:val="en-US"/>
              </w:rPr>
            </w:pPr>
            <w:r w:rsidRPr="007A1EF1">
              <w:rPr>
                <w:color w:val="211D1E"/>
                <w:sz w:val="18"/>
                <w:szCs w:val="18"/>
                <w:lang w:val="en-US"/>
              </w:rPr>
              <w:t>CL, CMCT, AA, CSC, SIEE, CEC</w:t>
            </w:r>
          </w:p>
        </w:tc>
        <w:tc>
          <w:tcPr>
            <w:tcW w:w="992" w:type="dxa"/>
            <w:vAlign w:val="center"/>
          </w:tcPr>
          <w:p w14:paraId="5529E334" w14:textId="77777777" w:rsidR="00900444" w:rsidRPr="007A1EF1" w:rsidRDefault="00900444" w:rsidP="00922626">
            <w:pPr>
              <w:jc w:val="center"/>
              <w:rPr>
                <w:color w:val="211D1E"/>
                <w:sz w:val="18"/>
                <w:szCs w:val="18"/>
                <w:lang w:val="en-US"/>
              </w:rPr>
            </w:pPr>
            <w:r w:rsidRPr="007A1EF1">
              <w:rPr>
                <w:color w:val="211D1E"/>
                <w:sz w:val="18"/>
                <w:szCs w:val="18"/>
                <w:lang w:val="en-US"/>
              </w:rPr>
              <w:t>CD</w:t>
            </w:r>
          </w:p>
        </w:tc>
        <w:tc>
          <w:tcPr>
            <w:tcW w:w="2465" w:type="dxa"/>
            <w:vAlign w:val="center"/>
          </w:tcPr>
          <w:p w14:paraId="42FE2DF0" w14:textId="77777777" w:rsidR="00900444" w:rsidRDefault="00900444" w:rsidP="00922626">
            <w:pPr>
              <w:rPr>
                <w:color w:val="211D1E"/>
                <w:sz w:val="18"/>
                <w:szCs w:val="18"/>
              </w:rPr>
            </w:pPr>
            <w:r>
              <w:rPr>
                <w:color w:val="211D1E"/>
                <w:sz w:val="18"/>
                <w:szCs w:val="18"/>
              </w:rPr>
              <w:t>Lingüístico-verbal, lógico-matemática, naturalista, intrapersonal, interpersonal y espiritual</w:t>
            </w:r>
          </w:p>
        </w:tc>
      </w:tr>
      <w:tr w:rsidR="00900444" w:rsidRPr="00C94A12" w14:paraId="640797BB" w14:textId="77777777" w:rsidTr="00922626">
        <w:trPr>
          <w:trHeight w:val="254"/>
        </w:trPr>
        <w:tc>
          <w:tcPr>
            <w:tcW w:w="852" w:type="dxa"/>
            <w:vMerge/>
          </w:tcPr>
          <w:p w14:paraId="0E2CE522" w14:textId="77777777" w:rsidR="00900444" w:rsidRPr="007A1EF1"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6B5EFF86" w14:textId="77777777" w:rsidR="00900444" w:rsidRPr="007A1EF1" w:rsidRDefault="00900444" w:rsidP="00922626">
            <w:pPr>
              <w:widowControl w:val="0"/>
              <w:pBdr>
                <w:top w:val="nil"/>
                <w:left w:val="nil"/>
                <w:bottom w:val="nil"/>
                <w:right w:val="nil"/>
                <w:between w:val="nil"/>
              </w:pBdr>
              <w:rPr>
                <w:sz w:val="14"/>
                <w:szCs w:val="14"/>
              </w:rPr>
            </w:pPr>
          </w:p>
        </w:tc>
        <w:tc>
          <w:tcPr>
            <w:tcW w:w="1984" w:type="dxa"/>
            <w:vMerge/>
            <w:vAlign w:val="center"/>
          </w:tcPr>
          <w:p w14:paraId="367D9E08" w14:textId="77777777" w:rsidR="00900444" w:rsidRPr="007A1EF1" w:rsidRDefault="00900444" w:rsidP="00922626">
            <w:pPr>
              <w:widowControl w:val="0"/>
              <w:pBdr>
                <w:top w:val="nil"/>
                <w:left w:val="nil"/>
                <w:bottom w:val="nil"/>
                <w:right w:val="nil"/>
                <w:between w:val="nil"/>
              </w:pBdr>
              <w:rPr>
                <w:sz w:val="14"/>
                <w:szCs w:val="14"/>
              </w:rPr>
            </w:pPr>
          </w:p>
        </w:tc>
        <w:tc>
          <w:tcPr>
            <w:tcW w:w="2268" w:type="dxa"/>
            <w:vMerge/>
            <w:shd w:val="clear" w:color="auto" w:fill="C5E0B3" w:themeFill="accent6" w:themeFillTint="66"/>
            <w:vAlign w:val="center"/>
          </w:tcPr>
          <w:p w14:paraId="0C24778B" w14:textId="77777777" w:rsidR="00900444" w:rsidRDefault="00900444" w:rsidP="00922626">
            <w:pPr>
              <w:rPr>
                <w:b/>
                <w:sz w:val="18"/>
                <w:szCs w:val="18"/>
              </w:rPr>
            </w:pPr>
          </w:p>
        </w:tc>
        <w:tc>
          <w:tcPr>
            <w:tcW w:w="2835" w:type="dxa"/>
            <w:shd w:val="clear" w:color="auto" w:fill="DEEBF6"/>
            <w:vAlign w:val="center"/>
          </w:tcPr>
          <w:p w14:paraId="6E0AD2C7" w14:textId="77777777" w:rsidR="00900444" w:rsidRDefault="00900444" w:rsidP="00922626">
            <w:pPr>
              <w:rPr>
                <w:sz w:val="18"/>
                <w:szCs w:val="18"/>
              </w:rPr>
            </w:pPr>
            <w:r>
              <w:rPr>
                <w:color w:val="000000"/>
                <w:sz w:val="18"/>
                <w:szCs w:val="18"/>
              </w:rPr>
              <w:t>Entreno (p. 83)</w:t>
            </w:r>
          </w:p>
        </w:tc>
        <w:tc>
          <w:tcPr>
            <w:tcW w:w="1418" w:type="dxa"/>
            <w:vAlign w:val="center"/>
          </w:tcPr>
          <w:p w14:paraId="304520D8" w14:textId="77777777" w:rsidR="00900444" w:rsidRPr="00C94A12" w:rsidRDefault="00900444" w:rsidP="00922626">
            <w:pPr>
              <w:rPr>
                <w:color w:val="211D1E"/>
                <w:sz w:val="18"/>
                <w:szCs w:val="18"/>
                <w:lang w:val="en-US"/>
              </w:rPr>
            </w:pPr>
            <w:r w:rsidRPr="00C94A12">
              <w:rPr>
                <w:color w:val="211D1E"/>
                <w:sz w:val="18"/>
                <w:szCs w:val="18"/>
                <w:lang w:val="en-US"/>
              </w:rPr>
              <w:t>CL, CMCT, AA, CSC, SIEE, CEC</w:t>
            </w:r>
          </w:p>
        </w:tc>
        <w:tc>
          <w:tcPr>
            <w:tcW w:w="992" w:type="dxa"/>
            <w:vAlign w:val="center"/>
          </w:tcPr>
          <w:p w14:paraId="6709BE61" w14:textId="77777777" w:rsidR="00900444" w:rsidRPr="007A1EF1" w:rsidRDefault="00900444" w:rsidP="00922626">
            <w:pPr>
              <w:jc w:val="center"/>
              <w:rPr>
                <w:color w:val="211D1E"/>
                <w:sz w:val="18"/>
                <w:szCs w:val="18"/>
                <w:lang w:val="en-US"/>
              </w:rPr>
            </w:pPr>
            <w:r>
              <w:rPr>
                <w:color w:val="211D1E"/>
                <w:sz w:val="18"/>
                <w:szCs w:val="18"/>
                <w:lang w:val="en-US"/>
              </w:rPr>
              <w:t>-</w:t>
            </w:r>
          </w:p>
        </w:tc>
        <w:tc>
          <w:tcPr>
            <w:tcW w:w="2465" w:type="dxa"/>
            <w:vAlign w:val="center"/>
          </w:tcPr>
          <w:p w14:paraId="7BD98D1D" w14:textId="77777777" w:rsidR="00900444" w:rsidRPr="00C94A12" w:rsidRDefault="00900444" w:rsidP="00922626">
            <w:pPr>
              <w:rPr>
                <w:color w:val="211D1E"/>
                <w:sz w:val="18"/>
                <w:szCs w:val="18"/>
              </w:rPr>
            </w:pPr>
            <w:r>
              <w:rPr>
                <w:color w:val="211D1E"/>
                <w:sz w:val="18"/>
                <w:szCs w:val="18"/>
              </w:rPr>
              <w:t>Lingüístico-verbal, lógico-matemática, intrapersonal, interpersonal y espiritual</w:t>
            </w:r>
          </w:p>
        </w:tc>
      </w:tr>
      <w:tr w:rsidR="00900444" w:rsidRPr="00C94A12" w14:paraId="1A341553" w14:textId="77777777" w:rsidTr="00922626">
        <w:trPr>
          <w:trHeight w:val="254"/>
        </w:trPr>
        <w:tc>
          <w:tcPr>
            <w:tcW w:w="852" w:type="dxa"/>
            <w:vMerge/>
          </w:tcPr>
          <w:p w14:paraId="1254C710" w14:textId="77777777" w:rsidR="00900444" w:rsidRPr="007A1EF1"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59657A64" w14:textId="77777777" w:rsidR="00900444" w:rsidRPr="007A1EF1" w:rsidRDefault="00900444" w:rsidP="00922626">
            <w:pPr>
              <w:widowControl w:val="0"/>
              <w:pBdr>
                <w:top w:val="nil"/>
                <w:left w:val="nil"/>
                <w:bottom w:val="nil"/>
                <w:right w:val="nil"/>
                <w:between w:val="nil"/>
              </w:pBdr>
              <w:rPr>
                <w:sz w:val="14"/>
                <w:szCs w:val="14"/>
              </w:rPr>
            </w:pPr>
          </w:p>
        </w:tc>
        <w:tc>
          <w:tcPr>
            <w:tcW w:w="1984" w:type="dxa"/>
            <w:vMerge/>
            <w:vAlign w:val="center"/>
          </w:tcPr>
          <w:p w14:paraId="25153668" w14:textId="77777777" w:rsidR="00900444" w:rsidRPr="007A1EF1" w:rsidRDefault="00900444" w:rsidP="00922626">
            <w:pPr>
              <w:widowControl w:val="0"/>
              <w:pBdr>
                <w:top w:val="nil"/>
                <w:left w:val="nil"/>
                <w:bottom w:val="nil"/>
                <w:right w:val="nil"/>
                <w:between w:val="nil"/>
              </w:pBdr>
              <w:rPr>
                <w:sz w:val="14"/>
                <w:szCs w:val="14"/>
              </w:rPr>
            </w:pPr>
          </w:p>
        </w:tc>
        <w:tc>
          <w:tcPr>
            <w:tcW w:w="2268" w:type="dxa"/>
            <w:vMerge/>
            <w:shd w:val="clear" w:color="auto" w:fill="C5E0B3" w:themeFill="accent6" w:themeFillTint="66"/>
            <w:vAlign w:val="center"/>
          </w:tcPr>
          <w:p w14:paraId="39D4F2B9" w14:textId="77777777" w:rsidR="00900444" w:rsidRDefault="00900444" w:rsidP="00922626">
            <w:pPr>
              <w:rPr>
                <w:b/>
                <w:sz w:val="18"/>
                <w:szCs w:val="18"/>
              </w:rPr>
            </w:pPr>
          </w:p>
        </w:tc>
        <w:tc>
          <w:tcPr>
            <w:tcW w:w="2835" w:type="dxa"/>
            <w:shd w:val="clear" w:color="auto" w:fill="DEEBF6"/>
            <w:vAlign w:val="center"/>
          </w:tcPr>
          <w:p w14:paraId="39706CDD" w14:textId="77777777" w:rsidR="00900444" w:rsidRDefault="00900444" w:rsidP="00922626">
            <w:pPr>
              <w:rPr>
                <w:sz w:val="18"/>
                <w:szCs w:val="18"/>
              </w:rPr>
            </w:pPr>
            <w:r>
              <w:rPr>
                <w:sz w:val="18"/>
                <w:szCs w:val="18"/>
              </w:rPr>
              <w:t>Actividad 8</w:t>
            </w:r>
          </w:p>
          <w:p w14:paraId="290D22F8" w14:textId="77777777" w:rsidR="00900444" w:rsidRDefault="00900444" w:rsidP="00922626">
            <w:pPr>
              <w:rPr>
                <w:color w:val="000000"/>
                <w:sz w:val="18"/>
                <w:szCs w:val="18"/>
              </w:rPr>
            </w:pPr>
            <w:r>
              <w:rPr>
                <w:sz w:val="18"/>
                <w:szCs w:val="18"/>
              </w:rPr>
              <w:t>#enseñanzadelaIglesia</w:t>
            </w:r>
            <w:r w:rsidRPr="00B440F4">
              <w:rPr>
                <w:sz w:val="18"/>
                <w:szCs w:val="18"/>
              </w:rPr>
              <w:t xml:space="preserve"> (p. </w:t>
            </w:r>
            <w:r>
              <w:rPr>
                <w:sz w:val="18"/>
                <w:szCs w:val="18"/>
              </w:rPr>
              <w:t>85)</w:t>
            </w:r>
          </w:p>
        </w:tc>
        <w:tc>
          <w:tcPr>
            <w:tcW w:w="1418" w:type="dxa"/>
            <w:vAlign w:val="center"/>
          </w:tcPr>
          <w:p w14:paraId="78033EE9" w14:textId="77777777" w:rsidR="00900444" w:rsidRPr="00C94A12" w:rsidRDefault="00900444" w:rsidP="00922626">
            <w:pPr>
              <w:rPr>
                <w:color w:val="211D1E"/>
                <w:sz w:val="18"/>
                <w:szCs w:val="18"/>
                <w:lang w:val="en-US"/>
              </w:rPr>
            </w:pPr>
            <w:r w:rsidRPr="00C94A12">
              <w:rPr>
                <w:color w:val="211D1E"/>
                <w:sz w:val="18"/>
                <w:szCs w:val="18"/>
                <w:lang w:val="en-US"/>
              </w:rPr>
              <w:t>CL, CMCT, AA, CSC, SIEE, CEC</w:t>
            </w:r>
          </w:p>
        </w:tc>
        <w:tc>
          <w:tcPr>
            <w:tcW w:w="992" w:type="dxa"/>
            <w:vAlign w:val="center"/>
          </w:tcPr>
          <w:p w14:paraId="2F91610A" w14:textId="77777777" w:rsidR="00900444" w:rsidRPr="007A1EF1" w:rsidRDefault="00900444" w:rsidP="00922626">
            <w:pPr>
              <w:jc w:val="center"/>
              <w:rPr>
                <w:color w:val="211D1E"/>
                <w:sz w:val="18"/>
                <w:szCs w:val="18"/>
                <w:lang w:val="en-US"/>
              </w:rPr>
            </w:pPr>
            <w:r>
              <w:rPr>
                <w:color w:val="211D1E"/>
                <w:sz w:val="18"/>
                <w:szCs w:val="18"/>
                <w:lang w:val="en-US"/>
              </w:rPr>
              <w:t>-</w:t>
            </w:r>
          </w:p>
        </w:tc>
        <w:tc>
          <w:tcPr>
            <w:tcW w:w="2465" w:type="dxa"/>
            <w:vAlign w:val="center"/>
          </w:tcPr>
          <w:p w14:paraId="774481CA" w14:textId="77777777" w:rsidR="00900444" w:rsidRPr="00C94A12" w:rsidRDefault="00900444" w:rsidP="00922626">
            <w:pPr>
              <w:rPr>
                <w:color w:val="211D1E"/>
                <w:sz w:val="18"/>
                <w:szCs w:val="18"/>
              </w:rPr>
            </w:pPr>
            <w:r>
              <w:rPr>
                <w:color w:val="211D1E"/>
                <w:sz w:val="18"/>
                <w:szCs w:val="18"/>
              </w:rPr>
              <w:t>Lingüístico-verbal, intrapersonal, interpersonal y espiritual</w:t>
            </w:r>
          </w:p>
        </w:tc>
      </w:tr>
      <w:tr w:rsidR="00900444" w:rsidRPr="00C94A12" w14:paraId="035C874D" w14:textId="77777777" w:rsidTr="00922626">
        <w:trPr>
          <w:trHeight w:val="254"/>
        </w:trPr>
        <w:tc>
          <w:tcPr>
            <w:tcW w:w="852" w:type="dxa"/>
            <w:vMerge/>
          </w:tcPr>
          <w:p w14:paraId="5B22DD34" w14:textId="77777777" w:rsidR="00900444" w:rsidRPr="007A1EF1"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638CFBBD" w14:textId="77777777" w:rsidR="00900444" w:rsidRPr="007A1EF1" w:rsidRDefault="00900444" w:rsidP="00922626">
            <w:pPr>
              <w:widowControl w:val="0"/>
              <w:pBdr>
                <w:top w:val="nil"/>
                <w:left w:val="nil"/>
                <w:bottom w:val="nil"/>
                <w:right w:val="nil"/>
                <w:between w:val="nil"/>
              </w:pBdr>
              <w:rPr>
                <w:sz w:val="14"/>
                <w:szCs w:val="14"/>
              </w:rPr>
            </w:pPr>
          </w:p>
        </w:tc>
        <w:tc>
          <w:tcPr>
            <w:tcW w:w="1984" w:type="dxa"/>
            <w:vMerge/>
            <w:vAlign w:val="center"/>
          </w:tcPr>
          <w:p w14:paraId="32A2786C" w14:textId="77777777" w:rsidR="00900444" w:rsidRPr="007A1EF1" w:rsidRDefault="00900444" w:rsidP="00922626">
            <w:pPr>
              <w:widowControl w:val="0"/>
              <w:pBdr>
                <w:top w:val="nil"/>
                <w:left w:val="nil"/>
                <w:bottom w:val="nil"/>
                <w:right w:val="nil"/>
                <w:between w:val="nil"/>
              </w:pBdr>
              <w:rPr>
                <w:sz w:val="14"/>
                <w:szCs w:val="14"/>
              </w:rPr>
            </w:pPr>
          </w:p>
        </w:tc>
        <w:tc>
          <w:tcPr>
            <w:tcW w:w="2268" w:type="dxa"/>
            <w:vMerge/>
            <w:shd w:val="clear" w:color="auto" w:fill="C5E0B3" w:themeFill="accent6" w:themeFillTint="66"/>
            <w:vAlign w:val="center"/>
          </w:tcPr>
          <w:p w14:paraId="1DF29D41" w14:textId="77777777" w:rsidR="00900444" w:rsidRDefault="00900444" w:rsidP="00922626">
            <w:pPr>
              <w:rPr>
                <w:b/>
                <w:sz w:val="18"/>
                <w:szCs w:val="18"/>
              </w:rPr>
            </w:pPr>
          </w:p>
        </w:tc>
        <w:tc>
          <w:tcPr>
            <w:tcW w:w="2835" w:type="dxa"/>
            <w:shd w:val="clear" w:color="auto" w:fill="DEEBF6"/>
            <w:vAlign w:val="center"/>
          </w:tcPr>
          <w:p w14:paraId="7F878E2B" w14:textId="77777777" w:rsidR="00900444" w:rsidRDefault="00900444" w:rsidP="00922626">
            <w:pPr>
              <w:rPr>
                <w:sz w:val="18"/>
                <w:szCs w:val="18"/>
              </w:rPr>
            </w:pPr>
            <w:r>
              <w:rPr>
                <w:sz w:val="18"/>
                <w:szCs w:val="18"/>
              </w:rPr>
              <w:t>Actividad 9</w:t>
            </w:r>
            <w:r w:rsidRPr="00B440F4">
              <w:rPr>
                <w:sz w:val="18"/>
                <w:szCs w:val="18"/>
              </w:rPr>
              <w:t xml:space="preserve"> (p. </w:t>
            </w:r>
            <w:r>
              <w:rPr>
                <w:sz w:val="18"/>
                <w:szCs w:val="18"/>
              </w:rPr>
              <w:t>86)</w:t>
            </w:r>
          </w:p>
        </w:tc>
        <w:tc>
          <w:tcPr>
            <w:tcW w:w="1418" w:type="dxa"/>
            <w:vAlign w:val="center"/>
          </w:tcPr>
          <w:p w14:paraId="0E65F35F" w14:textId="77777777" w:rsidR="00900444" w:rsidRPr="00C94A12" w:rsidRDefault="00900444" w:rsidP="00922626">
            <w:pPr>
              <w:rPr>
                <w:color w:val="211D1E"/>
                <w:sz w:val="18"/>
                <w:szCs w:val="18"/>
                <w:lang w:val="en-US"/>
              </w:rPr>
            </w:pPr>
            <w:r w:rsidRPr="00C94A12">
              <w:rPr>
                <w:color w:val="211D1E"/>
                <w:sz w:val="18"/>
                <w:szCs w:val="18"/>
                <w:lang w:val="en-US"/>
              </w:rPr>
              <w:t>CL, CMCT, AA, CSC, SIEE, CEC</w:t>
            </w:r>
          </w:p>
        </w:tc>
        <w:tc>
          <w:tcPr>
            <w:tcW w:w="992" w:type="dxa"/>
            <w:vAlign w:val="center"/>
          </w:tcPr>
          <w:p w14:paraId="78363EC7" w14:textId="77777777" w:rsidR="00900444" w:rsidRPr="007A1EF1" w:rsidRDefault="00900444" w:rsidP="00922626">
            <w:pPr>
              <w:jc w:val="center"/>
              <w:rPr>
                <w:color w:val="211D1E"/>
                <w:sz w:val="18"/>
                <w:szCs w:val="18"/>
                <w:lang w:val="en-US"/>
              </w:rPr>
            </w:pPr>
            <w:r>
              <w:rPr>
                <w:color w:val="211D1E"/>
                <w:sz w:val="18"/>
                <w:szCs w:val="18"/>
                <w:lang w:val="en-US"/>
              </w:rPr>
              <w:t>-</w:t>
            </w:r>
          </w:p>
        </w:tc>
        <w:tc>
          <w:tcPr>
            <w:tcW w:w="2465" w:type="dxa"/>
            <w:vAlign w:val="center"/>
          </w:tcPr>
          <w:p w14:paraId="54134C22" w14:textId="77777777" w:rsidR="00900444" w:rsidRPr="00C94A12" w:rsidRDefault="00900444" w:rsidP="00922626">
            <w:pPr>
              <w:rPr>
                <w:color w:val="211D1E"/>
                <w:sz w:val="18"/>
                <w:szCs w:val="18"/>
              </w:rPr>
            </w:pPr>
            <w:r>
              <w:rPr>
                <w:color w:val="211D1E"/>
                <w:sz w:val="18"/>
                <w:szCs w:val="18"/>
              </w:rPr>
              <w:t>Lingüístico-verbal, lógico-matemática, intrapersonal, interpersonal y espiritual</w:t>
            </w:r>
          </w:p>
        </w:tc>
      </w:tr>
      <w:tr w:rsidR="00900444" w:rsidRPr="00C94A12" w14:paraId="7636235E" w14:textId="77777777" w:rsidTr="00922626">
        <w:trPr>
          <w:trHeight w:val="253"/>
        </w:trPr>
        <w:tc>
          <w:tcPr>
            <w:tcW w:w="852" w:type="dxa"/>
            <w:vMerge/>
          </w:tcPr>
          <w:p w14:paraId="0FBF4B60" w14:textId="77777777" w:rsidR="00900444" w:rsidRPr="007A1EF1" w:rsidRDefault="00900444" w:rsidP="00922626">
            <w:pPr>
              <w:widowControl w:val="0"/>
              <w:pBdr>
                <w:top w:val="nil"/>
                <w:left w:val="nil"/>
                <w:bottom w:val="nil"/>
                <w:right w:val="nil"/>
                <w:between w:val="nil"/>
              </w:pBdr>
              <w:ind w:left="-103" w:right="107"/>
              <w:rPr>
                <w:sz w:val="14"/>
                <w:szCs w:val="14"/>
              </w:rPr>
            </w:pPr>
          </w:p>
        </w:tc>
        <w:tc>
          <w:tcPr>
            <w:tcW w:w="2126" w:type="dxa"/>
            <w:vMerge/>
            <w:vAlign w:val="center"/>
          </w:tcPr>
          <w:p w14:paraId="38BB5068" w14:textId="77777777" w:rsidR="00900444" w:rsidRPr="007A1EF1" w:rsidRDefault="00900444" w:rsidP="00922626">
            <w:pPr>
              <w:widowControl w:val="0"/>
              <w:pBdr>
                <w:top w:val="nil"/>
                <w:left w:val="nil"/>
                <w:bottom w:val="nil"/>
                <w:right w:val="nil"/>
                <w:between w:val="nil"/>
              </w:pBdr>
              <w:rPr>
                <w:sz w:val="14"/>
                <w:szCs w:val="14"/>
              </w:rPr>
            </w:pPr>
          </w:p>
        </w:tc>
        <w:tc>
          <w:tcPr>
            <w:tcW w:w="1984" w:type="dxa"/>
            <w:vMerge/>
            <w:vAlign w:val="center"/>
          </w:tcPr>
          <w:p w14:paraId="050877E8" w14:textId="77777777" w:rsidR="00900444" w:rsidRPr="007A1EF1" w:rsidRDefault="00900444" w:rsidP="00922626">
            <w:pPr>
              <w:widowControl w:val="0"/>
              <w:pBdr>
                <w:top w:val="nil"/>
                <w:left w:val="nil"/>
                <w:bottom w:val="nil"/>
                <w:right w:val="nil"/>
                <w:between w:val="nil"/>
              </w:pBdr>
              <w:rPr>
                <w:sz w:val="14"/>
                <w:szCs w:val="14"/>
              </w:rPr>
            </w:pPr>
          </w:p>
        </w:tc>
        <w:tc>
          <w:tcPr>
            <w:tcW w:w="2268" w:type="dxa"/>
            <w:vMerge/>
            <w:shd w:val="clear" w:color="auto" w:fill="C5E0B3" w:themeFill="accent6" w:themeFillTint="66"/>
            <w:vAlign w:val="center"/>
          </w:tcPr>
          <w:p w14:paraId="30ECB5C1" w14:textId="77777777" w:rsidR="00900444" w:rsidRDefault="00900444" w:rsidP="00922626">
            <w:pPr>
              <w:rPr>
                <w:b/>
                <w:sz w:val="18"/>
                <w:szCs w:val="18"/>
              </w:rPr>
            </w:pPr>
          </w:p>
        </w:tc>
        <w:tc>
          <w:tcPr>
            <w:tcW w:w="2835" w:type="dxa"/>
            <w:shd w:val="clear" w:color="auto" w:fill="DEEBF6"/>
            <w:vAlign w:val="center"/>
          </w:tcPr>
          <w:p w14:paraId="040588FB" w14:textId="77777777" w:rsidR="00900444" w:rsidRDefault="00900444" w:rsidP="00922626">
            <w:pPr>
              <w:rPr>
                <w:sz w:val="18"/>
                <w:szCs w:val="18"/>
              </w:rPr>
            </w:pPr>
            <w:r>
              <w:rPr>
                <w:sz w:val="18"/>
                <w:szCs w:val="18"/>
              </w:rPr>
              <w:t>Actividad 10</w:t>
            </w:r>
          </w:p>
          <w:p w14:paraId="6364ACD2" w14:textId="77777777" w:rsidR="00900444" w:rsidRDefault="00900444" w:rsidP="00922626">
            <w:pPr>
              <w:rPr>
                <w:sz w:val="18"/>
                <w:szCs w:val="18"/>
              </w:rPr>
            </w:pPr>
            <w:r>
              <w:rPr>
                <w:sz w:val="18"/>
                <w:szCs w:val="18"/>
              </w:rPr>
              <w:t>#símbolo</w:t>
            </w:r>
            <w:r w:rsidRPr="00B440F4">
              <w:rPr>
                <w:sz w:val="18"/>
                <w:szCs w:val="18"/>
              </w:rPr>
              <w:t xml:space="preserve"> (p. </w:t>
            </w:r>
            <w:r>
              <w:rPr>
                <w:sz w:val="18"/>
                <w:szCs w:val="18"/>
              </w:rPr>
              <w:t>86)</w:t>
            </w:r>
          </w:p>
        </w:tc>
        <w:tc>
          <w:tcPr>
            <w:tcW w:w="1418" w:type="dxa"/>
            <w:vAlign w:val="center"/>
          </w:tcPr>
          <w:p w14:paraId="2846D180" w14:textId="77777777" w:rsidR="00900444" w:rsidRPr="00C94A12" w:rsidRDefault="00900444" w:rsidP="00922626">
            <w:pPr>
              <w:rPr>
                <w:color w:val="211D1E"/>
                <w:sz w:val="18"/>
                <w:szCs w:val="18"/>
                <w:lang w:val="en-US"/>
              </w:rPr>
            </w:pPr>
            <w:r>
              <w:rPr>
                <w:color w:val="211D1E"/>
                <w:sz w:val="18"/>
                <w:szCs w:val="18"/>
              </w:rPr>
              <w:t>CMCT, SIEE</w:t>
            </w:r>
          </w:p>
        </w:tc>
        <w:tc>
          <w:tcPr>
            <w:tcW w:w="992" w:type="dxa"/>
            <w:vAlign w:val="center"/>
          </w:tcPr>
          <w:p w14:paraId="3FDFF3D7" w14:textId="77777777" w:rsidR="00900444" w:rsidRPr="007A1EF1" w:rsidRDefault="00900444" w:rsidP="00922626">
            <w:pPr>
              <w:jc w:val="center"/>
              <w:rPr>
                <w:color w:val="211D1E"/>
                <w:sz w:val="18"/>
                <w:szCs w:val="18"/>
                <w:lang w:val="en-US"/>
              </w:rPr>
            </w:pPr>
            <w:r>
              <w:rPr>
                <w:color w:val="211D1E"/>
                <w:sz w:val="18"/>
                <w:szCs w:val="18"/>
                <w:lang w:val="en-US"/>
              </w:rPr>
              <w:t>-</w:t>
            </w:r>
          </w:p>
        </w:tc>
        <w:tc>
          <w:tcPr>
            <w:tcW w:w="2465" w:type="dxa"/>
            <w:vAlign w:val="center"/>
          </w:tcPr>
          <w:p w14:paraId="0D9A5EDE" w14:textId="77777777" w:rsidR="00900444" w:rsidRDefault="00900444" w:rsidP="00922626">
            <w:pPr>
              <w:rPr>
                <w:color w:val="211D1E"/>
                <w:sz w:val="18"/>
                <w:szCs w:val="18"/>
              </w:rPr>
            </w:pPr>
            <w:r>
              <w:rPr>
                <w:color w:val="211D1E"/>
                <w:sz w:val="18"/>
                <w:szCs w:val="18"/>
              </w:rPr>
              <w:t>Lingüístico-verbal, lógico-matemática, visual-espacial, intrapersonal, interpersonal y espiritual</w:t>
            </w:r>
          </w:p>
        </w:tc>
      </w:tr>
      <w:tr w:rsidR="00900444" w14:paraId="3DD32B7D" w14:textId="77777777" w:rsidTr="00922626">
        <w:trPr>
          <w:trHeight w:val="365"/>
        </w:trPr>
        <w:tc>
          <w:tcPr>
            <w:tcW w:w="852" w:type="dxa"/>
            <w:vMerge w:val="restart"/>
            <w:vAlign w:val="center"/>
          </w:tcPr>
          <w:p w14:paraId="15F7BA3F" w14:textId="77777777" w:rsidR="00900444" w:rsidRDefault="00900444" w:rsidP="00922626">
            <w:pPr>
              <w:ind w:left="-103" w:right="38"/>
              <w:jc w:val="center"/>
              <w:rPr>
                <w:sz w:val="18"/>
                <w:szCs w:val="18"/>
              </w:rPr>
            </w:pPr>
            <w:r>
              <w:rPr>
                <w:b/>
                <w:sz w:val="18"/>
                <w:szCs w:val="18"/>
              </w:rPr>
              <w:t xml:space="preserve">BLOQUE 3. </w:t>
            </w:r>
            <w:r>
              <w:rPr>
                <w:sz w:val="18"/>
                <w:szCs w:val="18"/>
              </w:rPr>
              <w:t>Jesucristo, cumplimiento de la Historia de la Salvación</w:t>
            </w:r>
          </w:p>
        </w:tc>
        <w:tc>
          <w:tcPr>
            <w:tcW w:w="2126" w:type="dxa"/>
            <w:vMerge w:val="restart"/>
            <w:vAlign w:val="center"/>
          </w:tcPr>
          <w:p w14:paraId="5BB0C858" w14:textId="77777777" w:rsidR="00900444" w:rsidRPr="000D79C6" w:rsidRDefault="00900444" w:rsidP="00922626">
            <w:pPr>
              <w:rPr>
                <w:b/>
                <w:sz w:val="18"/>
                <w:szCs w:val="18"/>
              </w:rPr>
            </w:pPr>
            <w:r w:rsidRPr="009A1C8D">
              <w:rPr>
                <w:b/>
                <w:sz w:val="18"/>
                <w:szCs w:val="18"/>
              </w:rPr>
              <w:t>Dios se revela en Jesucristo. Dios uno y trino</w:t>
            </w:r>
          </w:p>
          <w:p w14:paraId="2802C06C" w14:textId="77777777" w:rsidR="00900444" w:rsidRDefault="00900444" w:rsidP="004C3C7C">
            <w:pPr>
              <w:numPr>
                <w:ilvl w:val="0"/>
                <w:numId w:val="1"/>
              </w:numPr>
              <w:spacing w:after="0"/>
              <w:ind w:left="252" w:hanging="142"/>
              <w:rPr>
                <w:sz w:val="18"/>
                <w:szCs w:val="18"/>
              </w:rPr>
            </w:pPr>
            <w:r>
              <w:rPr>
                <w:sz w:val="18"/>
                <w:szCs w:val="18"/>
              </w:rPr>
              <w:t>Dios es amor</w:t>
            </w:r>
          </w:p>
          <w:p w14:paraId="0C9CAAA8" w14:textId="77777777" w:rsidR="00900444" w:rsidRDefault="00900444" w:rsidP="004C3C7C">
            <w:pPr>
              <w:numPr>
                <w:ilvl w:val="0"/>
                <w:numId w:val="1"/>
              </w:numPr>
              <w:spacing w:after="0"/>
              <w:ind w:left="252" w:hanging="142"/>
              <w:rPr>
                <w:sz w:val="18"/>
                <w:szCs w:val="18"/>
              </w:rPr>
            </w:pPr>
            <w:r>
              <w:rPr>
                <w:sz w:val="18"/>
                <w:szCs w:val="18"/>
              </w:rPr>
              <w:t>Apertura a los demás</w:t>
            </w:r>
          </w:p>
          <w:p w14:paraId="714BA414" w14:textId="77777777" w:rsidR="00900444" w:rsidRDefault="00900444" w:rsidP="004C3C7C">
            <w:pPr>
              <w:numPr>
                <w:ilvl w:val="0"/>
                <w:numId w:val="1"/>
              </w:numPr>
              <w:spacing w:after="0"/>
              <w:ind w:left="252" w:hanging="142"/>
              <w:rPr>
                <w:sz w:val="18"/>
                <w:szCs w:val="18"/>
              </w:rPr>
            </w:pPr>
            <w:r>
              <w:rPr>
                <w:sz w:val="18"/>
                <w:szCs w:val="18"/>
              </w:rPr>
              <w:t>Laudato Si’</w:t>
            </w:r>
          </w:p>
          <w:p w14:paraId="7DE2842E" w14:textId="77777777" w:rsidR="00900444" w:rsidRDefault="00900444" w:rsidP="004C3C7C">
            <w:pPr>
              <w:numPr>
                <w:ilvl w:val="0"/>
                <w:numId w:val="1"/>
              </w:numPr>
              <w:spacing w:after="0"/>
              <w:ind w:left="252" w:hanging="142"/>
              <w:rPr>
                <w:sz w:val="18"/>
                <w:szCs w:val="18"/>
              </w:rPr>
            </w:pPr>
            <w:r>
              <w:rPr>
                <w:sz w:val="18"/>
                <w:szCs w:val="18"/>
              </w:rPr>
              <w:t>Francisco de Asís</w:t>
            </w:r>
          </w:p>
          <w:p w14:paraId="75F5CEB8" w14:textId="77777777" w:rsidR="00900444" w:rsidRPr="000432BF" w:rsidRDefault="00900444" w:rsidP="004C3C7C">
            <w:pPr>
              <w:numPr>
                <w:ilvl w:val="0"/>
                <w:numId w:val="1"/>
              </w:numPr>
              <w:spacing w:after="0"/>
              <w:ind w:left="252" w:hanging="142"/>
              <w:rPr>
                <w:sz w:val="18"/>
                <w:szCs w:val="18"/>
              </w:rPr>
            </w:pPr>
            <w:r>
              <w:rPr>
                <w:sz w:val="18"/>
                <w:szCs w:val="18"/>
              </w:rPr>
              <w:t>Símbolo Arcoíris</w:t>
            </w:r>
          </w:p>
        </w:tc>
        <w:tc>
          <w:tcPr>
            <w:tcW w:w="1984" w:type="dxa"/>
            <w:vMerge w:val="restart"/>
            <w:vAlign w:val="center"/>
          </w:tcPr>
          <w:p w14:paraId="72086C57" w14:textId="77777777" w:rsidR="00900444" w:rsidRPr="0048027F" w:rsidRDefault="00900444" w:rsidP="00922626">
            <w:pPr>
              <w:rPr>
                <w:sz w:val="18"/>
                <w:szCs w:val="18"/>
              </w:rPr>
            </w:pPr>
            <w:r>
              <w:rPr>
                <w:b/>
                <w:sz w:val="18"/>
                <w:szCs w:val="18"/>
              </w:rPr>
              <w:t>RE 3.1.</w:t>
            </w:r>
            <w:r w:rsidRPr="009A1C8D">
              <w:rPr>
                <w:sz w:val="18"/>
                <w:szCs w:val="18"/>
              </w:rPr>
              <w:t xml:space="preserve"> Mostrar interés por reconocer el carácter</w:t>
            </w:r>
            <w:r>
              <w:rPr>
                <w:sz w:val="18"/>
                <w:szCs w:val="18"/>
              </w:rPr>
              <w:t xml:space="preserve"> </w:t>
            </w:r>
            <w:r w:rsidRPr="009A1C8D">
              <w:rPr>
                <w:sz w:val="18"/>
                <w:szCs w:val="18"/>
              </w:rPr>
              <w:t>relacional de la Divinidad en la revelación de Jesús</w:t>
            </w:r>
          </w:p>
        </w:tc>
        <w:tc>
          <w:tcPr>
            <w:tcW w:w="2268" w:type="dxa"/>
            <w:vMerge w:val="restart"/>
            <w:shd w:val="clear" w:color="auto" w:fill="38761D"/>
            <w:vAlign w:val="center"/>
          </w:tcPr>
          <w:p w14:paraId="48313D6A" w14:textId="77777777" w:rsidR="00900444" w:rsidRDefault="00900444" w:rsidP="00922626">
            <w:pPr>
              <w:rPr>
                <w:sz w:val="14"/>
                <w:szCs w:val="14"/>
              </w:rPr>
            </w:pPr>
            <w:r>
              <w:rPr>
                <w:b/>
                <w:sz w:val="18"/>
                <w:szCs w:val="18"/>
              </w:rPr>
              <w:t>RE 3.1.1.</w:t>
            </w:r>
            <w:r>
              <w:rPr>
                <w:sz w:val="18"/>
                <w:szCs w:val="18"/>
              </w:rPr>
              <w:t xml:space="preserve"> </w:t>
            </w:r>
            <w:r w:rsidRPr="009A1C8D">
              <w:rPr>
                <w:sz w:val="18"/>
                <w:szCs w:val="18"/>
              </w:rPr>
              <w:t>Conoce y describe las características del Dios</w:t>
            </w:r>
            <w:r>
              <w:rPr>
                <w:sz w:val="18"/>
                <w:szCs w:val="18"/>
              </w:rPr>
              <w:t xml:space="preserve"> </w:t>
            </w:r>
            <w:r w:rsidRPr="009A1C8D">
              <w:rPr>
                <w:sz w:val="18"/>
                <w:szCs w:val="18"/>
              </w:rPr>
              <w:t>cristiano</w:t>
            </w:r>
          </w:p>
        </w:tc>
        <w:tc>
          <w:tcPr>
            <w:tcW w:w="2835" w:type="dxa"/>
            <w:shd w:val="clear" w:color="auto" w:fill="DEEBF6"/>
            <w:vAlign w:val="center"/>
          </w:tcPr>
          <w:p w14:paraId="240DF66F" w14:textId="77777777" w:rsidR="00900444" w:rsidRDefault="00900444" w:rsidP="00922626">
            <w:pPr>
              <w:rPr>
                <w:sz w:val="14"/>
                <w:szCs w:val="14"/>
              </w:rPr>
            </w:pPr>
            <w:r>
              <w:rPr>
                <w:sz w:val="18"/>
                <w:szCs w:val="18"/>
              </w:rPr>
              <w:t>Actividad 7</w:t>
            </w:r>
            <w:r w:rsidRPr="00B440F4">
              <w:rPr>
                <w:sz w:val="18"/>
                <w:szCs w:val="18"/>
              </w:rPr>
              <w:t xml:space="preserve"> (p. </w:t>
            </w:r>
            <w:r>
              <w:rPr>
                <w:sz w:val="18"/>
                <w:szCs w:val="18"/>
              </w:rPr>
              <w:t>83)</w:t>
            </w:r>
          </w:p>
        </w:tc>
        <w:tc>
          <w:tcPr>
            <w:tcW w:w="1418" w:type="dxa"/>
            <w:vAlign w:val="center"/>
          </w:tcPr>
          <w:p w14:paraId="46B3BB84" w14:textId="77777777" w:rsidR="00900444" w:rsidRDefault="00900444" w:rsidP="00922626">
            <w:pPr>
              <w:rPr>
                <w:sz w:val="14"/>
                <w:szCs w:val="14"/>
              </w:rPr>
            </w:pPr>
            <w:r>
              <w:rPr>
                <w:color w:val="211D1E"/>
                <w:sz w:val="18"/>
                <w:szCs w:val="18"/>
              </w:rPr>
              <w:t>CL, AA, CSC, SIEE</w:t>
            </w:r>
          </w:p>
        </w:tc>
        <w:tc>
          <w:tcPr>
            <w:tcW w:w="992" w:type="dxa"/>
            <w:vAlign w:val="center"/>
          </w:tcPr>
          <w:p w14:paraId="782DA3D2" w14:textId="77777777" w:rsidR="00900444" w:rsidRDefault="00900444" w:rsidP="00922626">
            <w:pPr>
              <w:jc w:val="center"/>
              <w:rPr>
                <w:sz w:val="14"/>
                <w:szCs w:val="14"/>
              </w:rPr>
            </w:pPr>
            <w:r>
              <w:rPr>
                <w:sz w:val="14"/>
                <w:szCs w:val="14"/>
              </w:rPr>
              <w:t>-</w:t>
            </w:r>
          </w:p>
        </w:tc>
        <w:tc>
          <w:tcPr>
            <w:tcW w:w="2465" w:type="dxa"/>
            <w:vAlign w:val="center"/>
          </w:tcPr>
          <w:p w14:paraId="09F2AC93" w14:textId="77777777" w:rsidR="00900444" w:rsidRDefault="00900444" w:rsidP="00922626">
            <w:pPr>
              <w:rPr>
                <w:sz w:val="14"/>
                <w:szCs w:val="14"/>
              </w:rPr>
            </w:pPr>
            <w:r>
              <w:rPr>
                <w:color w:val="211D1E"/>
                <w:sz w:val="18"/>
                <w:szCs w:val="18"/>
              </w:rPr>
              <w:t>Lingüístico-verbal, lógico-matemática, intrapersonal, interpersonal y espiritual</w:t>
            </w:r>
          </w:p>
        </w:tc>
      </w:tr>
      <w:tr w:rsidR="00900444" w:rsidRPr="00C94A12" w14:paraId="19BF5048" w14:textId="77777777" w:rsidTr="00922626">
        <w:trPr>
          <w:trHeight w:val="365"/>
        </w:trPr>
        <w:tc>
          <w:tcPr>
            <w:tcW w:w="852" w:type="dxa"/>
            <w:vMerge/>
            <w:vAlign w:val="center"/>
          </w:tcPr>
          <w:p w14:paraId="69383B11" w14:textId="77777777" w:rsidR="00900444" w:rsidRDefault="00900444" w:rsidP="00922626">
            <w:pPr>
              <w:ind w:left="-103" w:right="38"/>
              <w:jc w:val="center"/>
              <w:rPr>
                <w:b/>
                <w:sz w:val="18"/>
                <w:szCs w:val="18"/>
              </w:rPr>
            </w:pPr>
          </w:p>
        </w:tc>
        <w:tc>
          <w:tcPr>
            <w:tcW w:w="2126" w:type="dxa"/>
            <w:vMerge/>
            <w:vAlign w:val="center"/>
          </w:tcPr>
          <w:p w14:paraId="2D3EE128" w14:textId="77777777" w:rsidR="00900444" w:rsidRPr="009A1C8D" w:rsidRDefault="00900444" w:rsidP="00922626">
            <w:pPr>
              <w:rPr>
                <w:b/>
                <w:sz w:val="18"/>
                <w:szCs w:val="18"/>
              </w:rPr>
            </w:pPr>
          </w:p>
        </w:tc>
        <w:tc>
          <w:tcPr>
            <w:tcW w:w="1984" w:type="dxa"/>
            <w:vMerge/>
            <w:vAlign w:val="center"/>
          </w:tcPr>
          <w:p w14:paraId="6050772C" w14:textId="77777777" w:rsidR="00900444" w:rsidRDefault="00900444" w:rsidP="00922626">
            <w:pPr>
              <w:rPr>
                <w:b/>
                <w:sz w:val="18"/>
                <w:szCs w:val="18"/>
              </w:rPr>
            </w:pPr>
          </w:p>
        </w:tc>
        <w:tc>
          <w:tcPr>
            <w:tcW w:w="2268" w:type="dxa"/>
            <w:vMerge/>
            <w:shd w:val="clear" w:color="auto" w:fill="38761D"/>
            <w:vAlign w:val="center"/>
          </w:tcPr>
          <w:p w14:paraId="09F8C34E" w14:textId="77777777" w:rsidR="00900444" w:rsidRDefault="00900444" w:rsidP="00922626">
            <w:pPr>
              <w:rPr>
                <w:b/>
                <w:sz w:val="18"/>
                <w:szCs w:val="18"/>
              </w:rPr>
            </w:pPr>
          </w:p>
        </w:tc>
        <w:tc>
          <w:tcPr>
            <w:tcW w:w="2835" w:type="dxa"/>
            <w:shd w:val="clear" w:color="auto" w:fill="DEEBF6"/>
            <w:vAlign w:val="center"/>
          </w:tcPr>
          <w:p w14:paraId="27694587" w14:textId="77777777" w:rsidR="00900444" w:rsidRDefault="00900444" w:rsidP="00922626">
            <w:pPr>
              <w:rPr>
                <w:sz w:val="18"/>
                <w:szCs w:val="18"/>
              </w:rPr>
            </w:pPr>
            <w:r>
              <w:rPr>
                <w:color w:val="000000"/>
                <w:sz w:val="18"/>
                <w:szCs w:val="18"/>
              </w:rPr>
              <w:t>Entreno (p. 83)</w:t>
            </w:r>
          </w:p>
        </w:tc>
        <w:tc>
          <w:tcPr>
            <w:tcW w:w="1418" w:type="dxa"/>
            <w:vAlign w:val="center"/>
          </w:tcPr>
          <w:p w14:paraId="0C9D1CBF" w14:textId="77777777" w:rsidR="00900444" w:rsidRPr="00C94A12" w:rsidRDefault="00900444" w:rsidP="00922626">
            <w:pPr>
              <w:rPr>
                <w:color w:val="211D1E"/>
                <w:sz w:val="18"/>
                <w:szCs w:val="18"/>
                <w:lang w:val="en-US"/>
              </w:rPr>
            </w:pPr>
            <w:r w:rsidRPr="00C94A12">
              <w:rPr>
                <w:color w:val="211D1E"/>
                <w:sz w:val="18"/>
                <w:szCs w:val="18"/>
                <w:lang w:val="en-US"/>
              </w:rPr>
              <w:t>CL, CMCT, AA, CSC, SIEE, CEC</w:t>
            </w:r>
          </w:p>
        </w:tc>
        <w:tc>
          <w:tcPr>
            <w:tcW w:w="992" w:type="dxa"/>
            <w:vAlign w:val="center"/>
          </w:tcPr>
          <w:p w14:paraId="0264708E" w14:textId="77777777" w:rsidR="00900444" w:rsidRPr="00C94A12" w:rsidRDefault="00900444" w:rsidP="00922626">
            <w:pPr>
              <w:jc w:val="center"/>
              <w:rPr>
                <w:sz w:val="14"/>
                <w:szCs w:val="14"/>
                <w:lang w:val="en-US"/>
              </w:rPr>
            </w:pPr>
            <w:r>
              <w:rPr>
                <w:sz w:val="14"/>
                <w:szCs w:val="14"/>
                <w:lang w:val="en-US"/>
              </w:rPr>
              <w:t>-</w:t>
            </w:r>
          </w:p>
        </w:tc>
        <w:tc>
          <w:tcPr>
            <w:tcW w:w="2465" w:type="dxa"/>
            <w:vAlign w:val="center"/>
          </w:tcPr>
          <w:p w14:paraId="623EAEA8" w14:textId="77777777" w:rsidR="00900444" w:rsidRPr="00C94A12" w:rsidRDefault="00900444" w:rsidP="00922626">
            <w:pPr>
              <w:rPr>
                <w:color w:val="211D1E"/>
                <w:sz w:val="18"/>
                <w:szCs w:val="18"/>
              </w:rPr>
            </w:pPr>
            <w:r>
              <w:rPr>
                <w:color w:val="211D1E"/>
                <w:sz w:val="18"/>
                <w:szCs w:val="18"/>
              </w:rPr>
              <w:t>Lingüístico-verbal, lógico-matemática, intrapersonal, interpersonal y espiritual</w:t>
            </w:r>
          </w:p>
        </w:tc>
      </w:tr>
      <w:tr w:rsidR="00900444" w:rsidRPr="007A1EF1" w14:paraId="14B5BECC" w14:textId="77777777" w:rsidTr="00922626">
        <w:trPr>
          <w:trHeight w:val="501"/>
        </w:trPr>
        <w:tc>
          <w:tcPr>
            <w:tcW w:w="852" w:type="dxa"/>
            <w:vMerge/>
            <w:vAlign w:val="center"/>
          </w:tcPr>
          <w:p w14:paraId="5B779E31" w14:textId="77777777" w:rsidR="00900444" w:rsidRPr="00C94A12" w:rsidRDefault="00900444" w:rsidP="00922626">
            <w:pPr>
              <w:ind w:left="-103" w:right="38"/>
              <w:jc w:val="center"/>
              <w:rPr>
                <w:b/>
                <w:sz w:val="18"/>
                <w:szCs w:val="18"/>
              </w:rPr>
            </w:pPr>
          </w:p>
        </w:tc>
        <w:tc>
          <w:tcPr>
            <w:tcW w:w="2126" w:type="dxa"/>
            <w:vMerge/>
            <w:vAlign w:val="center"/>
          </w:tcPr>
          <w:p w14:paraId="16FC94F2" w14:textId="77777777" w:rsidR="00900444" w:rsidRPr="00C94A12" w:rsidRDefault="00900444" w:rsidP="00922626">
            <w:pPr>
              <w:rPr>
                <w:b/>
                <w:sz w:val="18"/>
                <w:szCs w:val="18"/>
              </w:rPr>
            </w:pPr>
          </w:p>
        </w:tc>
        <w:tc>
          <w:tcPr>
            <w:tcW w:w="1984" w:type="dxa"/>
            <w:vMerge w:val="restart"/>
            <w:vAlign w:val="center"/>
          </w:tcPr>
          <w:p w14:paraId="72EAC4E7" w14:textId="77777777" w:rsidR="00900444" w:rsidRPr="0048027F" w:rsidRDefault="00900444" w:rsidP="00922626">
            <w:pPr>
              <w:rPr>
                <w:sz w:val="18"/>
                <w:szCs w:val="18"/>
              </w:rPr>
            </w:pPr>
            <w:r>
              <w:rPr>
                <w:b/>
                <w:sz w:val="18"/>
                <w:szCs w:val="18"/>
              </w:rPr>
              <w:t>RE 3.2.</w:t>
            </w:r>
            <w:r w:rsidRPr="009A1C8D">
              <w:rPr>
                <w:sz w:val="18"/>
                <w:szCs w:val="18"/>
              </w:rPr>
              <w:t xml:space="preserve"> </w:t>
            </w:r>
            <w:r w:rsidRPr="004850AD">
              <w:rPr>
                <w:sz w:val="18"/>
                <w:szCs w:val="18"/>
              </w:rPr>
              <w:t>Vincular el sentido comunitario de la Trinidad</w:t>
            </w:r>
            <w:r>
              <w:rPr>
                <w:sz w:val="18"/>
                <w:szCs w:val="18"/>
              </w:rPr>
              <w:t xml:space="preserve"> </w:t>
            </w:r>
            <w:r w:rsidRPr="004850AD">
              <w:rPr>
                <w:sz w:val="18"/>
                <w:szCs w:val="18"/>
              </w:rPr>
              <w:t>con la dimensión relacional humana</w:t>
            </w:r>
          </w:p>
        </w:tc>
        <w:tc>
          <w:tcPr>
            <w:tcW w:w="2268" w:type="dxa"/>
            <w:vMerge w:val="restart"/>
            <w:shd w:val="clear" w:color="auto" w:fill="C5E0B3" w:themeFill="accent6" w:themeFillTint="66"/>
            <w:vAlign w:val="center"/>
          </w:tcPr>
          <w:p w14:paraId="3390CC94" w14:textId="77777777" w:rsidR="00900444" w:rsidRPr="009A1C8D" w:rsidRDefault="00900444" w:rsidP="00922626">
            <w:pPr>
              <w:rPr>
                <w:sz w:val="18"/>
                <w:szCs w:val="18"/>
              </w:rPr>
            </w:pPr>
            <w:r>
              <w:rPr>
                <w:b/>
                <w:sz w:val="18"/>
                <w:szCs w:val="18"/>
              </w:rPr>
              <w:t>RE 3.2.1.</w:t>
            </w:r>
            <w:r>
              <w:rPr>
                <w:sz w:val="18"/>
                <w:szCs w:val="18"/>
              </w:rPr>
              <w:t xml:space="preserve"> </w:t>
            </w:r>
            <w:r w:rsidRPr="004850AD">
              <w:rPr>
                <w:sz w:val="18"/>
                <w:szCs w:val="18"/>
              </w:rPr>
              <w:t>Reconoce, describe y acepta que la persona</w:t>
            </w:r>
            <w:r>
              <w:rPr>
                <w:sz w:val="18"/>
                <w:szCs w:val="18"/>
              </w:rPr>
              <w:t xml:space="preserve"> </w:t>
            </w:r>
            <w:r w:rsidRPr="004850AD">
              <w:rPr>
                <w:sz w:val="18"/>
                <w:szCs w:val="18"/>
              </w:rPr>
              <w:t>humana necesita del otro para alcanzar su identidad</w:t>
            </w:r>
            <w:r>
              <w:rPr>
                <w:sz w:val="18"/>
                <w:szCs w:val="18"/>
              </w:rPr>
              <w:t xml:space="preserve"> </w:t>
            </w:r>
            <w:r w:rsidRPr="004850AD">
              <w:rPr>
                <w:sz w:val="18"/>
                <w:szCs w:val="18"/>
              </w:rPr>
              <w:t>a semejanza de Dios</w:t>
            </w:r>
          </w:p>
        </w:tc>
        <w:tc>
          <w:tcPr>
            <w:tcW w:w="2835" w:type="dxa"/>
            <w:shd w:val="clear" w:color="auto" w:fill="DEEBF6"/>
            <w:vAlign w:val="center"/>
          </w:tcPr>
          <w:p w14:paraId="55050A94" w14:textId="77777777" w:rsidR="00900444" w:rsidRDefault="00900444" w:rsidP="00922626">
            <w:pPr>
              <w:rPr>
                <w:sz w:val="18"/>
                <w:szCs w:val="18"/>
              </w:rPr>
            </w:pPr>
            <w:r w:rsidRPr="00B440F4">
              <w:rPr>
                <w:sz w:val="18"/>
                <w:szCs w:val="18"/>
              </w:rPr>
              <w:t>Actividad</w:t>
            </w:r>
            <w:r>
              <w:rPr>
                <w:sz w:val="18"/>
                <w:szCs w:val="18"/>
              </w:rPr>
              <w:t xml:space="preserve"> 3</w:t>
            </w:r>
          </w:p>
          <w:p w14:paraId="3D73AE2D" w14:textId="77777777" w:rsidR="00900444" w:rsidRDefault="00900444" w:rsidP="00922626">
            <w:pPr>
              <w:rPr>
                <w:sz w:val="18"/>
                <w:szCs w:val="18"/>
              </w:rPr>
            </w:pPr>
            <w:r>
              <w:rPr>
                <w:sz w:val="18"/>
                <w:szCs w:val="18"/>
              </w:rPr>
              <w:t>Actividad 4</w:t>
            </w:r>
          </w:p>
          <w:p w14:paraId="19EDC918" w14:textId="77777777" w:rsidR="00900444" w:rsidRDefault="00900444" w:rsidP="00922626">
            <w:pPr>
              <w:rPr>
                <w:sz w:val="14"/>
                <w:szCs w:val="14"/>
              </w:rPr>
            </w:pPr>
            <w:r>
              <w:rPr>
                <w:sz w:val="18"/>
                <w:szCs w:val="18"/>
              </w:rPr>
              <w:t>Actividad 5</w:t>
            </w:r>
            <w:r w:rsidRPr="00B440F4">
              <w:rPr>
                <w:sz w:val="18"/>
                <w:szCs w:val="18"/>
              </w:rPr>
              <w:t xml:space="preserve"> (p. </w:t>
            </w:r>
            <w:r>
              <w:rPr>
                <w:sz w:val="18"/>
                <w:szCs w:val="18"/>
              </w:rPr>
              <w:t>80)</w:t>
            </w:r>
          </w:p>
        </w:tc>
        <w:tc>
          <w:tcPr>
            <w:tcW w:w="1418" w:type="dxa"/>
            <w:vAlign w:val="center"/>
          </w:tcPr>
          <w:p w14:paraId="524861E7" w14:textId="77777777" w:rsidR="00900444" w:rsidRPr="007A1EF1" w:rsidRDefault="00900444" w:rsidP="00922626">
            <w:pPr>
              <w:rPr>
                <w:sz w:val="14"/>
                <w:szCs w:val="14"/>
                <w:lang w:val="en-US"/>
              </w:rPr>
            </w:pPr>
            <w:r w:rsidRPr="007A1EF1">
              <w:rPr>
                <w:color w:val="211D1E"/>
                <w:sz w:val="18"/>
                <w:szCs w:val="18"/>
                <w:lang w:val="en-US"/>
              </w:rPr>
              <w:t>CL, CMCT, AA, CSC, SIEE, CEC</w:t>
            </w:r>
          </w:p>
        </w:tc>
        <w:tc>
          <w:tcPr>
            <w:tcW w:w="992" w:type="dxa"/>
            <w:vAlign w:val="center"/>
          </w:tcPr>
          <w:p w14:paraId="3DE0BFFF" w14:textId="77777777" w:rsidR="00900444" w:rsidRPr="007A1EF1" w:rsidRDefault="00900444" w:rsidP="00922626">
            <w:pPr>
              <w:jc w:val="center"/>
              <w:rPr>
                <w:sz w:val="14"/>
                <w:szCs w:val="14"/>
                <w:lang w:val="en-US"/>
              </w:rPr>
            </w:pPr>
            <w:r w:rsidRPr="007A1EF1">
              <w:rPr>
                <w:color w:val="211D1E"/>
                <w:sz w:val="18"/>
                <w:szCs w:val="18"/>
                <w:lang w:val="en-US"/>
              </w:rPr>
              <w:t>CD</w:t>
            </w:r>
          </w:p>
        </w:tc>
        <w:tc>
          <w:tcPr>
            <w:tcW w:w="2465" w:type="dxa"/>
            <w:vAlign w:val="center"/>
          </w:tcPr>
          <w:p w14:paraId="723274BF" w14:textId="77777777" w:rsidR="00900444" w:rsidRPr="007A1EF1" w:rsidRDefault="00900444" w:rsidP="00922626">
            <w:pPr>
              <w:rPr>
                <w:sz w:val="14"/>
                <w:szCs w:val="14"/>
              </w:rPr>
            </w:pPr>
            <w:r>
              <w:rPr>
                <w:color w:val="211D1E"/>
                <w:sz w:val="18"/>
                <w:szCs w:val="18"/>
              </w:rPr>
              <w:t>Lingüístico-verbal, lógico-matemática, naturalista, intrapersonal, interpersonal y espiritual</w:t>
            </w:r>
          </w:p>
        </w:tc>
      </w:tr>
      <w:tr w:rsidR="00900444" w:rsidRPr="007A1EF1" w14:paraId="137394FC" w14:textId="77777777" w:rsidTr="00922626">
        <w:trPr>
          <w:trHeight w:val="340"/>
        </w:trPr>
        <w:tc>
          <w:tcPr>
            <w:tcW w:w="852" w:type="dxa"/>
            <w:vMerge/>
            <w:vAlign w:val="center"/>
          </w:tcPr>
          <w:p w14:paraId="1B6551E2" w14:textId="77777777" w:rsidR="00900444" w:rsidRDefault="00900444" w:rsidP="00922626">
            <w:pPr>
              <w:ind w:left="-103" w:right="38"/>
              <w:jc w:val="center"/>
              <w:rPr>
                <w:b/>
                <w:sz w:val="18"/>
                <w:szCs w:val="18"/>
              </w:rPr>
            </w:pPr>
          </w:p>
        </w:tc>
        <w:tc>
          <w:tcPr>
            <w:tcW w:w="2126" w:type="dxa"/>
            <w:vMerge/>
            <w:vAlign w:val="center"/>
          </w:tcPr>
          <w:p w14:paraId="1903004E" w14:textId="77777777" w:rsidR="00900444" w:rsidRPr="000D79C6" w:rsidRDefault="00900444" w:rsidP="00922626">
            <w:pPr>
              <w:rPr>
                <w:b/>
                <w:sz w:val="18"/>
                <w:szCs w:val="18"/>
              </w:rPr>
            </w:pPr>
          </w:p>
        </w:tc>
        <w:tc>
          <w:tcPr>
            <w:tcW w:w="1984" w:type="dxa"/>
            <w:vMerge/>
            <w:vAlign w:val="center"/>
          </w:tcPr>
          <w:p w14:paraId="232F6277" w14:textId="77777777" w:rsidR="00900444" w:rsidRDefault="00900444" w:rsidP="00922626">
            <w:pPr>
              <w:rPr>
                <w:b/>
                <w:sz w:val="18"/>
                <w:szCs w:val="18"/>
              </w:rPr>
            </w:pPr>
          </w:p>
        </w:tc>
        <w:tc>
          <w:tcPr>
            <w:tcW w:w="2268" w:type="dxa"/>
            <w:vMerge/>
            <w:shd w:val="clear" w:color="auto" w:fill="C5E0B3" w:themeFill="accent6" w:themeFillTint="66"/>
            <w:vAlign w:val="center"/>
          </w:tcPr>
          <w:p w14:paraId="6BE1368F" w14:textId="77777777" w:rsidR="00900444" w:rsidRDefault="00900444" w:rsidP="00922626">
            <w:pPr>
              <w:rPr>
                <w:b/>
                <w:sz w:val="18"/>
                <w:szCs w:val="18"/>
              </w:rPr>
            </w:pPr>
          </w:p>
        </w:tc>
        <w:tc>
          <w:tcPr>
            <w:tcW w:w="2835" w:type="dxa"/>
            <w:shd w:val="clear" w:color="auto" w:fill="DEEBF6"/>
            <w:vAlign w:val="center"/>
          </w:tcPr>
          <w:p w14:paraId="39F70928" w14:textId="77777777" w:rsidR="00900444" w:rsidRPr="00B440F4" w:rsidRDefault="00900444" w:rsidP="00922626">
            <w:pPr>
              <w:rPr>
                <w:sz w:val="18"/>
                <w:szCs w:val="18"/>
              </w:rPr>
            </w:pPr>
            <w:r>
              <w:rPr>
                <w:sz w:val="18"/>
                <w:szCs w:val="18"/>
              </w:rPr>
              <w:t>Actividad 6</w:t>
            </w:r>
            <w:r w:rsidRPr="00B440F4">
              <w:rPr>
                <w:sz w:val="18"/>
                <w:szCs w:val="18"/>
              </w:rPr>
              <w:t xml:space="preserve"> (p. </w:t>
            </w:r>
            <w:r>
              <w:rPr>
                <w:sz w:val="18"/>
                <w:szCs w:val="18"/>
              </w:rPr>
              <w:t>82)</w:t>
            </w:r>
          </w:p>
        </w:tc>
        <w:tc>
          <w:tcPr>
            <w:tcW w:w="1418" w:type="dxa"/>
            <w:vAlign w:val="center"/>
          </w:tcPr>
          <w:p w14:paraId="55270B16" w14:textId="77777777" w:rsidR="00900444" w:rsidRPr="007A1EF1" w:rsidRDefault="00900444" w:rsidP="00922626">
            <w:pPr>
              <w:rPr>
                <w:color w:val="211D1E"/>
                <w:sz w:val="18"/>
                <w:szCs w:val="18"/>
                <w:lang w:val="en-US"/>
              </w:rPr>
            </w:pPr>
            <w:r w:rsidRPr="007A1EF1">
              <w:rPr>
                <w:color w:val="211D1E"/>
                <w:sz w:val="18"/>
                <w:szCs w:val="18"/>
                <w:lang w:val="en-US"/>
              </w:rPr>
              <w:t>CL, CMCT, AA, CSC, SIEE, CEC</w:t>
            </w:r>
          </w:p>
        </w:tc>
        <w:tc>
          <w:tcPr>
            <w:tcW w:w="992" w:type="dxa"/>
            <w:vAlign w:val="center"/>
          </w:tcPr>
          <w:p w14:paraId="55E136BD" w14:textId="77777777" w:rsidR="00900444" w:rsidRPr="007A1EF1" w:rsidRDefault="00900444" w:rsidP="00922626">
            <w:pPr>
              <w:jc w:val="center"/>
              <w:rPr>
                <w:color w:val="211D1E"/>
                <w:sz w:val="18"/>
                <w:szCs w:val="18"/>
                <w:lang w:val="en-US"/>
              </w:rPr>
            </w:pPr>
            <w:r w:rsidRPr="007A1EF1">
              <w:rPr>
                <w:color w:val="211D1E"/>
                <w:sz w:val="18"/>
                <w:szCs w:val="18"/>
                <w:lang w:val="en-US"/>
              </w:rPr>
              <w:t>CD</w:t>
            </w:r>
          </w:p>
        </w:tc>
        <w:tc>
          <w:tcPr>
            <w:tcW w:w="2465" w:type="dxa"/>
            <w:vAlign w:val="center"/>
          </w:tcPr>
          <w:p w14:paraId="3BFDD224" w14:textId="77777777" w:rsidR="00900444" w:rsidRDefault="00900444" w:rsidP="00922626">
            <w:pPr>
              <w:rPr>
                <w:color w:val="211D1E"/>
                <w:sz w:val="18"/>
                <w:szCs w:val="18"/>
              </w:rPr>
            </w:pPr>
            <w:r>
              <w:rPr>
                <w:color w:val="211D1E"/>
                <w:sz w:val="18"/>
                <w:szCs w:val="18"/>
              </w:rPr>
              <w:t xml:space="preserve">Lingüístico-verbal, lógico-matemática, naturalista, </w:t>
            </w:r>
            <w:r>
              <w:rPr>
                <w:color w:val="211D1E"/>
                <w:sz w:val="18"/>
                <w:szCs w:val="18"/>
              </w:rPr>
              <w:lastRenderedPageBreak/>
              <w:t>intrapersonal, interpersonal y espiritual</w:t>
            </w:r>
          </w:p>
        </w:tc>
      </w:tr>
      <w:tr w:rsidR="00900444" w:rsidRPr="007A1EF1" w14:paraId="0E96AA98" w14:textId="77777777" w:rsidTr="00922626">
        <w:trPr>
          <w:trHeight w:val="254"/>
        </w:trPr>
        <w:tc>
          <w:tcPr>
            <w:tcW w:w="852" w:type="dxa"/>
            <w:vMerge/>
            <w:vAlign w:val="center"/>
          </w:tcPr>
          <w:p w14:paraId="54273C38" w14:textId="77777777" w:rsidR="00900444" w:rsidRDefault="00900444" w:rsidP="00922626">
            <w:pPr>
              <w:ind w:left="-103" w:right="38"/>
              <w:jc w:val="center"/>
              <w:rPr>
                <w:b/>
                <w:sz w:val="18"/>
                <w:szCs w:val="18"/>
              </w:rPr>
            </w:pPr>
          </w:p>
        </w:tc>
        <w:tc>
          <w:tcPr>
            <w:tcW w:w="2126" w:type="dxa"/>
            <w:vMerge/>
            <w:vAlign w:val="center"/>
          </w:tcPr>
          <w:p w14:paraId="003E24C9" w14:textId="77777777" w:rsidR="00900444" w:rsidRPr="000D79C6" w:rsidRDefault="00900444" w:rsidP="00922626">
            <w:pPr>
              <w:rPr>
                <w:b/>
                <w:sz w:val="18"/>
                <w:szCs w:val="18"/>
              </w:rPr>
            </w:pPr>
          </w:p>
        </w:tc>
        <w:tc>
          <w:tcPr>
            <w:tcW w:w="1984" w:type="dxa"/>
            <w:vMerge/>
            <w:vAlign w:val="center"/>
          </w:tcPr>
          <w:p w14:paraId="6B15F0D5" w14:textId="77777777" w:rsidR="00900444" w:rsidRDefault="00900444" w:rsidP="00922626">
            <w:pPr>
              <w:rPr>
                <w:b/>
                <w:sz w:val="18"/>
                <w:szCs w:val="18"/>
              </w:rPr>
            </w:pPr>
          </w:p>
        </w:tc>
        <w:tc>
          <w:tcPr>
            <w:tcW w:w="2268" w:type="dxa"/>
            <w:vMerge/>
            <w:shd w:val="clear" w:color="auto" w:fill="C5E0B3" w:themeFill="accent6" w:themeFillTint="66"/>
            <w:vAlign w:val="center"/>
          </w:tcPr>
          <w:p w14:paraId="43C515F7" w14:textId="77777777" w:rsidR="00900444" w:rsidRDefault="00900444" w:rsidP="00922626">
            <w:pPr>
              <w:rPr>
                <w:b/>
                <w:sz w:val="18"/>
                <w:szCs w:val="18"/>
              </w:rPr>
            </w:pPr>
          </w:p>
        </w:tc>
        <w:tc>
          <w:tcPr>
            <w:tcW w:w="2835" w:type="dxa"/>
            <w:shd w:val="clear" w:color="auto" w:fill="DEEBF6"/>
            <w:vAlign w:val="center"/>
          </w:tcPr>
          <w:p w14:paraId="7AE86CE2" w14:textId="77777777" w:rsidR="00900444" w:rsidRDefault="00900444" w:rsidP="00922626">
            <w:pPr>
              <w:rPr>
                <w:sz w:val="18"/>
                <w:szCs w:val="18"/>
              </w:rPr>
            </w:pPr>
            <w:r>
              <w:rPr>
                <w:sz w:val="18"/>
                <w:szCs w:val="18"/>
              </w:rPr>
              <w:t>Actividad 7</w:t>
            </w:r>
            <w:r w:rsidRPr="00B440F4">
              <w:rPr>
                <w:sz w:val="18"/>
                <w:szCs w:val="18"/>
              </w:rPr>
              <w:t xml:space="preserve"> (p. </w:t>
            </w:r>
            <w:r>
              <w:rPr>
                <w:sz w:val="18"/>
                <w:szCs w:val="18"/>
              </w:rPr>
              <w:t>83)</w:t>
            </w:r>
          </w:p>
        </w:tc>
        <w:tc>
          <w:tcPr>
            <w:tcW w:w="1418" w:type="dxa"/>
            <w:vAlign w:val="center"/>
          </w:tcPr>
          <w:p w14:paraId="41A6173B" w14:textId="77777777" w:rsidR="00900444" w:rsidRPr="007A1EF1" w:rsidRDefault="00900444" w:rsidP="00922626">
            <w:pPr>
              <w:rPr>
                <w:color w:val="211D1E"/>
                <w:sz w:val="18"/>
                <w:szCs w:val="18"/>
                <w:lang w:val="en-US"/>
              </w:rPr>
            </w:pPr>
            <w:r>
              <w:rPr>
                <w:color w:val="211D1E"/>
                <w:sz w:val="18"/>
                <w:szCs w:val="18"/>
              </w:rPr>
              <w:t>CL, AA, CSC, SIEE</w:t>
            </w:r>
          </w:p>
        </w:tc>
        <w:tc>
          <w:tcPr>
            <w:tcW w:w="992" w:type="dxa"/>
            <w:vAlign w:val="center"/>
          </w:tcPr>
          <w:p w14:paraId="1BD61976" w14:textId="77777777" w:rsidR="00900444" w:rsidRPr="007A1EF1" w:rsidRDefault="00900444" w:rsidP="00922626">
            <w:pPr>
              <w:jc w:val="center"/>
              <w:rPr>
                <w:color w:val="211D1E"/>
                <w:sz w:val="18"/>
                <w:szCs w:val="18"/>
                <w:lang w:val="en-US"/>
              </w:rPr>
            </w:pPr>
            <w:r>
              <w:rPr>
                <w:color w:val="211D1E"/>
                <w:sz w:val="18"/>
                <w:szCs w:val="18"/>
                <w:lang w:val="en-US"/>
              </w:rPr>
              <w:t>-</w:t>
            </w:r>
          </w:p>
        </w:tc>
        <w:tc>
          <w:tcPr>
            <w:tcW w:w="2465" w:type="dxa"/>
            <w:vAlign w:val="center"/>
          </w:tcPr>
          <w:p w14:paraId="7F9B9456" w14:textId="77777777" w:rsidR="00900444" w:rsidRDefault="00900444" w:rsidP="00922626">
            <w:pPr>
              <w:rPr>
                <w:color w:val="211D1E"/>
                <w:sz w:val="18"/>
                <w:szCs w:val="18"/>
              </w:rPr>
            </w:pPr>
            <w:r>
              <w:rPr>
                <w:color w:val="211D1E"/>
                <w:sz w:val="18"/>
                <w:szCs w:val="18"/>
              </w:rPr>
              <w:t>Lingüístico-verbal, lógico-matemática, intrapersonal, interpersonal y espiritual</w:t>
            </w:r>
          </w:p>
        </w:tc>
      </w:tr>
      <w:tr w:rsidR="00900444" w:rsidRPr="00C94A12" w14:paraId="64EC391A" w14:textId="77777777" w:rsidTr="00922626">
        <w:trPr>
          <w:trHeight w:val="254"/>
        </w:trPr>
        <w:tc>
          <w:tcPr>
            <w:tcW w:w="852" w:type="dxa"/>
            <w:vMerge/>
            <w:vAlign w:val="center"/>
          </w:tcPr>
          <w:p w14:paraId="451B4CBB" w14:textId="77777777" w:rsidR="00900444" w:rsidRDefault="00900444" w:rsidP="00922626">
            <w:pPr>
              <w:ind w:left="-103" w:right="38"/>
              <w:jc w:val="center"/>
              <w:rPr>
                <w:b/>
                <w:sz w:val="18"/>
                <w:szCs w:val="18"/>
              </w:rPr>
            </w:pPr>
          </w:p>
        </w:tc>
        <w:tc>
          <w:tcPr>
            <w:tcW w:w="2126" w:type="dxa"/>
            <w:vMerge/>
            <w:vAlign w:val="center"/>
          </w:tcPr>
          <w:p w14:paraId="435B6EA9" w14:textId="77777777" w:rsidR="00900444" w:rsidRPr="000D79C6" w:rsidRDefault="00900444" w:rsidP="00922626">
            <w:pPr>
              <w:rPr>
                <w:b/>
                <w:sz w:val="18"/>
                <w:szCs w:val="18"/>
              </w:rPr>
            </w:pPr>
          </w:p>
        </w:tc>
        <w:tc>
          <w:tcPr>
            <w:tcW w:w="1984" w:type="dxa"/>
            <w:vMerge/>
            <w:vAlign w:val="center"/>
          </w:tcPr>
          <w:p w14:paraId="25B1233C" w14:textId="77777777" w:rsidR="00900444" w:rsidRDefault="00900444" w:rsidP="00922626">
            <w:pPr>
              <w:rPr>
                <w:b/>
                <w:sz w:val="18"/>
                <w:szCs w:val="18"/>
              </w:rPr>
            </w:pPr>
          </w:p>
        </w:tc>
        <w:tc>
          <w:tcPr>
            <w:tcW w:w="2268" w:type="dxa"/>
            <w:vMerge/>
            <w:shd w:val="clear" w:color="auto" w:fill="C5E0B3" w:themeFill="accent6" w:themeFillTint="66"/>
            <w:vAlign w:val="center"/>
          </w:tcPr>
          <w:p w14:paraId="17A18679" w14:textId="77777777" w:rsidR="00900444" w:rsidRDefault="00900444" w:rsidP="00922626">
            <w:pPr>
              <w:rPr>
                <w:b/>
                <w:sz w:val="18"/>
                <w:szCs w:val="18"/>
              </w:rPr>
            </w:pPr>
          </w:p>
        </w:tc>
        <w:tc>
          <w:tcPr>
            <w:tcW w:w="2835" w:type="dxa"/>
            <w:shd w:val="clear" w:color="auto" w:fill="DEEBF6"/>
            <w:vAlign w:val="center"/>
          </w:tcPr>
          <w:p w14:paraId="2AB082FC" w14:textId="77777777" w:rsidR="00900444" w:rsidRDefault="00900444" w:rsidP="00922626">
            <w:pPr>
              <w:rPr>
                <w:sz w:val="18"/>
                <w:szCs w:val="18"/>
              </w:rPr>
            </w:pPr>
            <w:r>
              <w:rPr>
                <w:color w:val="000000"/>
                <w:sz w:val="18"/>
                <w:szCs w:val="18"/>
              </w:rPr>
              <w:t>Entreno (p. 83)</w:t>
            </w:r>
          </w:p>
        </w:tc>
        <w:tc>
          <w:tcPr>
            <w:tcW w:w="1418" w:type="dxa"/>
            <w:vAlign w:val="center"/>
          </w:tcPr>
          <w:p w14:paraId="509DCBC5" w14:textId="77777777" w:rsidR="00900444" w:rsidRPr="00C94A12" w:rsidRDefault="00900444" w:rsidP="00922626">
            <w:pPr>
              <w:rPr>
                <w:color w:val="211D1E"/>
                <w:sz w:val="18"/>
                <w:szCs w:val="18"/>
                <w:lang w:val="en-US"/>
              </w:rPr>
            </w:pPr>
            <w:r w:rsidRPr="00C94A12">
              <w:rPr>
                <w:color w:val="211D1E"/>
                <w:sz w:val="18"/>
                <w:szCs w:val="18"/>
                <w:lang w:val="en-US"/>
              </w:rPr>
              <w:t>CL, CMCT, AA, CSC, SIEE, CEC</w:t>
            </w:r>
          </w:p>
        </w:tc>
        <w:tc>
          <w:tcPr>
            <w:tcW w:w="992" w:type="dxa"/>
            <w:vAlign w:val="center"/>
          </w:tcPr>
          <w:p w14:paraId="509F36AE" w14:textId="77777777" w:rsidR="00900444" w:rsidRPr="007A1EF1" w:rsidRDefault="00900444" w:rsidP="00922626">
            <w:pPr>
              <w:jc w:val="center"/>
              <w:rPr>
                <w:color w:val="211D1E"/>
                <w:sz w:val="18"/>
                <w:szCs w:val="18"/>
                <w:lang w:val="en-US"/>
              </w:rPr>
            </w:pPr>
            <w:r>
              <w:rPr>
                <w:color w:val="211D1E"/>
                <w:sz w:val="18"/>
                <w:szCs w:val="18"/>
                <w:lang w:val="en-US"/>
              </w:rPr>
              <w:t>-</w:t>
            </w:r>
          </w:p>
        </w:tc>
        <w:tc>
          <w:tcPr>
            <w:tcW w:w="2465" w:type="dxa"/>
            <w:vAlign w:val="center"/>
          </w:tcPr>
          <w:p w14:paraId="0701A38E" w14:textId="77777777" w:rsidR="00900444" w:rsidRPr="00C94A12" w:rsidRDefault="00900444" w:rsidP="00922626">
            <w:pPr>
              <w:rPr>
                <w:color w:val="211D1E"/>
                <w:sz w:val="18"/>
                <w:szCs w:val="18"/>
              </w:rPr>
            </w:pPr>
            <w:r>
              <w:rPr>
                <w:color w:val="211D1E"/>
                <w:sz w:val="18"/>
                <w:szCs w:val="18"/>
              </w:rPr>
              <w:t>Lingüístico-verbal, lógico-matemática, intrapersonal, interpersonal y espiritual</w:t>
            </w:r>
          </w:p>
        </w:tc>
      </w:tr>
      <w:tr w:rsidR="00900444" w:rsidRPr="00C94A12" w14:paraId="06B00242" w14:textId="77777777" w:rsidTr="00922626">
        <w:trPr>
          <w:trHeight w:val="254"/>
        </w:trPr>
        <w:tc>
          <w:tcPr>
            <w:tcW w:w="852" w:type="dxa"/>
            <w:vMerge/>
            <w:vAlign w:val="center"/>
          </w:tcPr>
          <w:p w14:paraId="55579554" w14:textId="77777777" w:rsidR="00900444" w:rsidRDefault="00900444" w:rsidP="00922626">
            <w:pPr>
              <w:ind w:left="-103" w:right="38"/>
              <w:jc w:val="center"/>
              <w:rPr>
                <w:b/>
                <w:sz w:val="18"/>
                <w:szCs w:val="18"/>
              </w:rPr>
            </w:pPr>
          </w:p>
        </w:tc>
        <w:tc>
          <w:tcPr>
            <w:tcW w:w="2126" w:type="dxa"/>
            <w:vMerge/>
            <w:vAlign w:val="center"/>
          </w:tcPr>
          <w:p w14:paraId="1C088D29" w14:textId="77777777" w:rsidR="00900444" w:rsidRPr="000D79C6" w:rsidRDefault="00900444" w:rsidP="00922626">
            <w:pPr>
              <w:rPr>
                <w:b/>
                <w:sz w:val="18"/>
                <w:szCs w:val="18"/>
              </w:rPr>
            </w:pPr>
          </w:p>
        </w:tc>
        <w:tc>
          <w:tcPr>
            <w:tcW w:w="1984" w:type="dxa"/>
            <w:vMerge/>
            <w:vAlign w:val="center"/>
          </w:tcPr>
          <w:p w14:paraId="0F1C28FA" w14:textId="77777777" w:rsidR="00900444" w:rsidRDefault="00900444" w:rsidP="00922626">
            <w:pPr>
              <w:rPr>
                <w:b/>
                <w:sz w:val="18"/>
                <w:szCs w:val="18"/>
              </w:rPr>
            </w:pPr>
          </w:p>
        </w:tc>
        <w:tc>
          <w:tcPr>
            <w:tcW w:w="2268" w:type="dxa"/>
            <w:vMerge/>
            <w:shd w:val="clear" w:color="auto" w:fill="C5E0B3" w:themeFill="accent6" w:themeFillTint="66"/>
            <w:vAlign w:val="center"/>
          </w:tcPr>
          <w:p w14:paraId="465CB272" w14:textId="77777777" w:rsidR="00900444" w:rsidRDefault="00900444" w:rsidP="00922626">
            <w:pPr>
              <w:rPr>
                <w:b/>
                <w:sz w:val="18"/>
                <w:szCs w:val="18"/>
              </w:rPr>
            </w:pPr>
          </w:p>
        </w:tc>
        <w:tc>
          <w:tcPr>
            <w:tcW w:w="2835" w:type="dxa"/>
            <w:shd w:val="clear" w:color="auto" w:fill="DEEBF6"/>
            <w:vAlign w:val="center"/>
          </w:tcPr>
          <w:p w14:paraId="6D369F05" w14:textId="77777777" w:rsidR="00900444" w:rsidRDefault="00900444" w:rsidP="00922626">
            <w:pPr>
              <w:rPr>
                <w:sz w:val="18"/>
                <w:szCs w:val="18"/>
              </w:rPr>
            </w:pPr>
            <w:r>
              <w:rPr>
                <w:sz w:val="18"/>
                <w:szCs w:val="18"/>
              </w:rPr>
              <w:t>Actividad 8</w:t>
            </w:r>
          </w:p>
          <w:p w14:paraId="637F7A53" w14:textId="77777777" w:rsidR="00900444" w:rsidRDefault="00900444" w:rsidP="00922626">
            <w:pPr>
              <w:rPr>
                <w:color w:val="000000"/>
                <w:sz w:val="18"/>
                <w:szCs w:val="18"/>
              </w:rPr>
            </w:pPr>
            <w:r>
              <w:rPr>
                <w:sz w:val="18"/>
                <w:szCs w:val="18"/>
              </w:rPr>
              <w:t>#enseñanzadelaIglesia</w:t>
            </w:r>
            <w:r w:rsidRPr="00B440F4">
              <w:rPr>
                <w:sz w:val="18"/>
                <w:szCs w:val="18"/>
              </w:rPr>
              <w:t xml:space="preserve"> (p. </w:t>
            </w:r>
            <w:r>
              <w:rPr>
                <w:sz w:val="18"/>
                <w:szCs w:val="18"/>
              </w:rPr>
              <w:t>85)</w:t>
            </w:r>
          </w:p>
        </w:tc>
        <w:tc>
          <w:tcPr>
            <w:tcW w:w="1418" w:type="dxa"/>
            <w:vAlign w:val="center"/>
          </w:tcPr>
          <w:p w14:paraId="2C84B791" w14:textId="77777777" w:rsidR="00900444" w:rsidRPr="00C94A12" w:rsidRDefault="00900444" w:rsidP="00922626">
            <w:pPr>
              <w:rPr>
                <w:color w:val="211D1E"/>
                <w:sz w:val="18"/>
                <w:szCs w:val="18"/>
                <w:lang w:val="en-US"/>
              </w:rPr>
            </w:pPr>
            <w:r w:rsidRPr="00C94A12">
              <w:rPr>
                <w:color w:val="211D1E"/>
                <w:sz w:val="18"/>
                <w:szCs w:val="18"/>
                <w:lang w:val="en-US"/>
              </w:rPr>
              <w:t>CL, CMCT, AA, CSC, SIEE, CEC</w:t>
            </w:r>
          </w:p>
        </w:tc>
        <w:tc>
          <w:tcPr>
            <w:tcW w:w="992" w:type="dxa"/>
            <w:vAlign w:val="center"/>
          </w:tcPr>
          <w:p w14:paraId="7A83015A" w14:textId="77777777" w:rsidR="00900444" w:rsidRPr="007A1EF1" w:rsidRDefault="00900444" w:rsidP="00922626">
            <w:pPr>
              <w:jc w:val="center"/>
              <w:rPr>
                <w:color w:val="211D1E"/>
                <w:sz w:val="18"/>
                <w:szCs w:val="18"/>
                <w:lang w:val="en-US"/>
              </w:rPr>
            </w:pPr>
            <w:r>
              <w:rPr>
                <w:color w:val="211D1E"/>
                <w:sz w:val="18"/>
                <w:szCs w:val="18"/>
                <w:lang w:val="en-US"/>
              </w:rPr>
              <w:t>-</w:t>
            </w:r>
          </w:p>
        </w:tc>
        <w:tc>
          <w:tcPr>
            <w:tcW w:w="2465" w:type="dxa"/>
            <w:vAlign w:val="center"/>
          </w:tcPr>
          <w:p w14:paraId="0ED7C512" w14:textId="77777777" w:rsidR="00900444" w:rsidRPr="00C94A12" w:rsidRDefault="00900444" w:rsidP="00922626">
            <w:pPr>
              <w:rPr>
                <w:color w:val="211D1E"/>
                <w:sz w:val="18"/>
                <w:szCs w:val="18"/>
              </w:rPr>
            </w:pPr>
            <w:r>
              <w:rPr>
                <w:color w:val="211D1E"/>
                <w:sz w:val="18"/>
                <w:szCs w:val="18"/>
              </w:rPr>
              <w:t>Lingüístico-verbal, intrapersonal, interpersonal y espiritual</w:t>
            </w:r>
          </w:p>
        </w:tc>
      </w:tr>
      <w:tr w:rsidR="00900444" w:rsidRPr="00C94A12" w14:paraId="4476A6C1" w14:textId="77777777" w:rsidTr="00922626">
        <w:trPr>
          <w:trHeight w:val="253"/>
        </w:trPr>
        <w:tc>
          <w:tcPr>
            <w:tcW w:w="852" w:type="dxa"/>
            <w:vMerge/>
            <w:vAlign w:val="center"/>
          </w:tcPr>
          <w:p w14:paraId="295352BA" w14:textId="77777777" w:rsidR="00900444" w:rsidRDefault="00900444" w:rsidP="00922626">
            <w:pPr>
              <w:ind w:left="-103" w:right="38"/>
              <w:jc w:val="center"/>
              <w:rPr>
                <w:b/>
                <w:sz w:val="18"/>
                <w:szCs w:val="18"/>
              </w:rPr>
            </w:pPr>
          </w:p>
        </w:tc>
        <w:tc>
          <w:tcPr>
            <w:tcW w:w="2126" w:type="dxa"/>
            <w:vMerge/>
            <w:vAlign w:val="center"/>
          </w:tcPr>
          <w:p w14:paraId="7C997E9C" w14:textId="77777777" w:rsidR="00900444" w:rsidRPr="000D79C6" w:rsidRDefault="00900444" w:rsidP="00922626">
            <w:pPr>
              <w:rPr>
                <w:b/>
                <w:sz w:val="18"/>
                <w:szCs w:val="18"/>
              </w:rPr>
            </w:pPr>
          </w:p>
        </w:tc>
        <w:tc>
          <w:tcPr>
            <w:tcW w:w="1984" w:type="dxa"/>
            <w:vMerge/>
            <w:vAlign w:val="center"/>
          </w:tcPr>
          <w:p w14:paraId="279B2D18" w14:textId="77777777" w:rsidR="00900444" w:rsidRDefault="00900444" w:rsidP="00922626">
            <w:pPr>
              <w:rPr>
                <w:b/>
                <w:sz w:val="18"/>
                <w:szCs w:val="18"/>
              </w:rPr>
            </w:pPr>
          </w:p>
        </w:tc>
        <w:tc>
          <w:tcPr>
            <w:tcW w:w="2268" w:type="dxa"/>
            <w:vMerge/>
            <w:shd w:val="clear" w:color="auto" w:fill="C5E0B3" w:themeFill="accent6" w:themeFillTint="66"/>
            <w:vAlign w:val="center"/>
          </w:tcPr>
          <w:p w14:paraId="071DC677" w14:textId="77777777" w:rsidR="00900444" w:rsidRDefault="00900444" w:rsidP="00922626">
            <w:pPr>
              <w:rPr>
                <w:b/>
                <w:sz w:val="18"/>
                <w:szCs w:val="18"/>
              </w:rPr>
            </w:pPr>
          </w:p>
        </w:tc>
        <w:tc>
          <w:tcPr>
            <w:tcW w:w="2835" w:type="dxa"/>
            <w:shd w:val="clear" w:color="auto" w:fill="DEEBF6"/>
            <w:vAlign w:val="center"/>
          </w:tcPr>
          <w:p w14:paraId="1C53876B" w14:textId="77777777" w:rsidR="00900444" w:rsidRDefault="00900444" w:rsidP="00922626">
            <w:pPr>
              <w:rPr>
                <w:sz w:val="18"/>
                <w:szCs w:val="18"/>
              </w:rPr>
            </w:pPr>
            <w:r>
              <w:rPr>
                <w:sz w:val="18"/>
                <w:szCs w:val="18"/>
              </w:rPr>
              <w:t>Actividad 9</w:t>
            </w:r>
            <w:r w:rsidRPr="00B440F4">
              <w:rPr>
                <w:sz w:val="18"/>
                <w:szCs w:val="18"/>
              </w:rPr>
              <w:t xml:space="preserve"> (p. </w:t>
            </w:r>
            <w:r>
              <w:rPr>
                <w:sz w:val="18"/>
                <w:szCs w:val="18"/>
              </w:rPr>
              <w:t>86)</w:t>
            </w:r>
          </w:p>
        </w:tc>
        <w:tc>
          <w:tcPr>
            <w:tcW w:w="1418" w:type="dxa"/>
            <w:vAlign w:val="center"/>
          </w:tcPr>
          <w:p w14:paraId="4B7ED296" w14:textId="77777777" w:rsidR="00900444" w:rsidRPr="00C94A12" w:rsidRDefault="00900444" w:rsidP="00922626">
            <w:pPr>
              <w:rPr>
                <w:color w:val="211D1E"/>
                <w:sz w:val="18"/>
                <w:szCs w:val="18"/>
                <w:lang w:val="en-US"/>
              </w:rPr>
            </w:pPr>
            <w:r w:rsidRPr="00C94A12">
              <w:rPr>
                <w:color w:val="211D1E"/>
                <w:sz w:val="18"/>
                <w:szCs w:val="18"/>
                <w:lang w:val="en-US"/>
              </w:rPr>
              <w:t>CL, CMCT, AA, CSC, SIEE, CEC</w:t>
            </w:r>
          </w:p>
        </w:tc>
        <w:tc>
          <w:tcPr>
            <w:tcW w:w="992" w:type="dxa"/>
            <w:vAlign w:val="center"/>
          </w:tcPr>
          <w:p w14:paraId="5B619F9B" w14:textId="77777777" w:rsidR="00900444" w:rsidRPr="007A1EF1" w:rsidRDefault="00900444" w:rsidP="00922626">
            <w:pPr>
              <w:jc w:val="center"/>
              <w:rPr>
                <w:color w:val="211D1E"/>
                <w:sz w:val="18"/>
                <w:szCs w:val="18"/>
                <w:lang w:val="en-US"/>
              </w:rPr>
            </w:pPr>
            <w:r>
              <w:rPr>
                <w:color w:val="211D1E"/>
                <w:sz w:val="18"/>
                <w:szCs w:val="18"/>
                <w:lang w:val="en-US"/>
              </w:rPr>
              <w:t>-</w:t>
            </w:r>
          </w:p>
        </w:tc>
        <w:tc>
          <w:tcPr>
            <w:tcW w:w="2465" w:type="dxa"/>
            <w:vAlign w:val="center"/>
          </w:tcPr>
          <w:p w14:paraId="4B34D25A" w14:textId="77777777" w:rsidR="00900444" w:rsidRPr="00C94A12" w:rsidRDefault="00900444" w:rsidP="00922626">
            <w:pPr>
              <w:rPr>
                <w:color w:val="211D1E"/>
                <w:sz w:val="18"/>
                <w:szCs w:val="18"/>
              </w:rPr>
            </w:pPr>
            <w:r>
              <w:rPr>
                <w:color w:val="211D1E"/>
                <w:sz w:val="18"/>
                <w:szCs w:val="18"/>
              </w:rPr>
              <w:t>Lingüístico-verbal, lógico-matemática, intrapersonal, interpersonal y espiritual</w:t>
            </w:r>
          </w:p>
        </w:tc>
      </w:tr>
    </w:tbl>
    <w:p w14:paraId="38703363" w14:textId="77777777" w:rsidR="00900444" w:rsidRDefault="00900444" w:rsidP="00900444">
      <w:pPr>
        <w:spacing w:before="120" w:after="120"/>
        <w:ind w:left="-425"/>
        <w:jc w:val="both"/>
        <w:rPr>
          <w:sz w:val="18"/>
          <w:szCs w:val="18"/>
        </w:rPr>
      </w:pPr>
      <w:r w:rsidRPr="00A70B36">
        <w:rPr>
          <w:sz w:val="18"/>
          <w:szCs w:val="18"/>
        </w:rPr>
        <w:t xml:space="preserve">* </w:t>
      </w:r>
      <w:r>
        <w:rPr>
          <w:sz w:val="18"/>
          <w:szCs w:val="18"/>
        </w:rPr>
        <w:t xml:space="preserve">Las referencias a las </w:t>
      </w:r>
      <w:r w:rsidRPr="00A70B36">
        <w:rPr>
          <w:sz w:val="18"/>
          <w:szCs w:val="18"/>
        </w:rPr>
        <w:t xml:space="preserve">páginas </w:t>
      </w:r>
      <w:r>
        <w:rPr>
          <w:sz w:val="18"/>
          <w:szCs w:val="18"/>
        </w:rPr>
        <w:t>corresponden a</w:t>
      </w:r>
      <w:r w:rsidRPr="00A70B36">
        <w:rPr>
          <w:sz w:val="18"/>
          <w:szCs w:val="18"/>
        </w:rPr>
        <w:t xml:space="preserve"> la Propuesta didáctica.</w:t>
      </w:r>
    </w:p>
    <w:p w14:paraId="43703AB3" w14:textId="68823CFD" w:rsidR="00900444" w:rsidRDefault="00900444" w:rsidP="00900444">
      <w:pPr>
        <w:spacing w:after="0"/>
        <w:ind w:left="-426"/>
        <w:jc w:val="both"/>
        <w:rPr>
          <w:sz w:val="18"/>
          <w:szCs w:val="18"/>
        </w:rPr>
      </w:pPr>
      <w:r>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7EA66415" w14:textId="77777777" w:rsidR="00900444" w:rsidRDefault="00900444" w:rsidP="00900444">
      <w:pPr>
        <w:rPr>
          <w:sz w:val="18"/>
          <w:szCs w:val="18"/>
        </w:rPr>
      </w:pPr>
      <w:r>
        <w:rPr>
          <w:sz w:val="18"/>
          <w:szCs w:val="18"/>
        </w:rPr>
        <w:br w:type="page"/>
      </w:r>
    </w:p>
    <w:p w14:paraId="0933ABF5" w14:textId="77777777" w:rsidR="00900444" w:rsidRDefault="00900444" w:rsidP="00900444">
      <w:pPr>
        <w:spacing w:before="240" w:after="0" w:line="240" w:lineRule="auto"/>
        <w:ind w:left="142"/>
        <w:rPr>
          <w:b/>
          <w:color w:val="000000"/>
          <w:sz w:val="28"/>
          <w:szCs w:val="28"/>
        </w:rPr>
      </w:pPr>
      <w:r>
        <w:rPr>
          <w:b/>
          <w:sz w:val="28"/>
          <w:szCs w:val="28"/>
        </w:rPr>
        <w:lastRenderedPageBreak/>
        <w:t xml:space="preserve">UNIDAD 02. </w:t>
      </w:r>
      <w:r w:rsidRPr="00603D64">
        <w:rPr>
          <w:b/>
          <w:sz w:val="28"/>
          <w:szCs w:val="28"/>
        </w:rPr>
        <w:t>COLABORADORES DE LA CREACIÓN</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13749"/>
      </w:tblGrid>
      <w:tr w:rsidR="00900444" w14:paraId="77A1A345" w14:textId="77777777" w:rsidTr="00922626">
        <w:tc>
          <w:tcPr>
            <w:tcW w:w="14601" w:type="dxa"/>
            <w:gridSpan w:val="2"/>
            <w:shd w:val="clear" w:color="auto" w:fill="D9D9D9"/>
          </w:tcPr>
          <w:p w14:paraId="2649C89B" w14:textId="77777777" w:rsidR="00900444" w:rsidRDefault="00900444" w:rsidP="00922626">
            <w:pPr>
              <w:jc w:val="center"/>
              <w:rPr>
                <w:sz w:val="24"/>
                <w:szCs w:val="24"/>
              </w:rPr>
            </w:pPr>
            <w:r>
              <w:rPr>
                <w:sz w:val="24"/>
                <w:szCs w:val="24"/>
              </w:rPr>
              <w:t>PERSPECTIVA DE LA UNIDAD</w:t>
            </w:r>
          </w:p>
        </w:tc>
      </w:tr>
      <w:tr w:rsidR="00900444" w14:paraId="46C20129" w14:textId="77777777" w:rsidTr="00922626">
        <w:tc>
          <w:tcPr>
            <w:tcW w:w="14601" w:type="dxa"/>
            <w:gridSpan w:val="2"/>
          </w:tcPr>
          <w:p w14:paraId="0F017A6B" w14:textId="77777777" w:rsidR="00900444" w:rsidRDefault="00900444" w:rsidP="00922626">
            <w:pPr>
              <w:spacing w:before="120" w:after="120" w:line="276" w:lineRule="auto"/>
              <w:rPr>
                <w:sz w:val="18"/>
                <w:szCs w:val="18"/>
              </w:rPr>
            </w:pPr>
            <w:r>
              <w:rPr>
                <w:sz w:val="18"/>
                <w:szCs w:val="18"/>
              </w:rPr>
              <w:t>La segunda unidad didáctica de cada curso desarrolla un elemento de la experiencia religiosa, presenta una perspectiva de carácter más fenomenológico. Se trata de definir y fijar el sentido de la experiencia religiosa cristiana como experiencia comunitaria.</w:t>
            </w:r>
          </w:p>
        </w:tc>
      </w:tr>
      <w:tr w:rsidR="00900444" w14:paraId="49C7B8FF" w14:textId="77777777" w:rsidTr="00922626">
        <w:tc>
          <w:tcPr>
            <w:tcW w:w="14601" w:type="dxa"/>
            <w:gridSpan w:val="2"/>
            <w:shd w:val="clear" w:color="auto" w:fill="D9D9D9"/>
          </w:tcPr>
          <w:p w14:paraId="1BB354C5" w14:textId="77777777" w:rsidR="00900444" w:rsidRDefault="00900444" w:rsidP="00922626">
            <w:pPr>
              <w:jc w:val="center"/>
              <w:rPr>
                <w:sz w:val="24"/>
                <w:szCs w:val="24"/>
              </w:rPr>
            </w:pPr>
            <w:r>
              <w:rPr>
                <w:sz w:val="24"/>
                <w:szCs w:val="24"/>
              </w:rPr>
              <w:t>SUGERENCIAS METODOLÓGICAS</w:t>
            </w:r>
          </w:p>
        </w:tc>
      </w:tr>
      <w:tr w:rsidR="00900444" w14:paraId="3993C36A" w14:textId="77777777" w:rsidTr="00922626">
        <w:tc>
          <w:tcPr>
            <w:tcW w:w="14601" w:type="dxa"/>
            <w:gridSpan w:val="2"/>
            <w:shd w:val="clear" w:color="auto" w:fill="F2F2F2"/>
          </w:tcPr>
          <w:p w14:paraId="0E10E7A8" w14:textId="77777777" w:rsidR="00900444" w:rsidRDefault="00900444" w:rsidP="00922626">
            <w:pPr>
              <w:rPr>
                <w:sz w:val="24"/>
                <w:szCs w:val="24"/>
              </w:rPr>
            </w:pPr>
            <w:r>
              <w:rPr>
                <w:sz w:val="24"/>
                <w:szCs w:val="24"/>
              </w:rPr>
              <w:t>Fase motivadora</w:t>
            </w:r>
          </w:p>
        </w:tc>
      </w:tr>
      <w:tr w:rsidR="00900444" w14:paraId="2E46C5DB" w14:textId="77777777" w:rsidTr="00900444">
        <w:trPr>
          <w:trHeight w:val="1203"/>
        </w:trPr>
        <w:tc>
          <w:tcPr>
            <w:tcW w:w="852" w:type="dxa"/>
            <w:vAlign w:val="center"/>
          </w:tcPr>
          <w:p w14:paraId="74BC99DD" w14:textId="77777777" w:rsidR="00900444" w:rsidRDefault="00900444" w:rsidP="00922626">
            <w:pPr>
              <w:ind w:left="113" w:right="113"/>
              <w:jc w:val="center"/>
              <w:rPr>
                <w:sz w:val="16"/>
                <w:szCs w:val="16"/>
              </w:rPr>
            </w:pPr>
            <w:r>
              <w:rPr>
                <w:sz w:val="16"/>
                <w:szCs w:val="16"/>
              </w:rPr>
              <w:t>DOBLE PÁGINA INICIAL</w:t>
            </w:r>
          </w:p>
        </w:tc>
        <w:tc>
          <w:tcPr>
            <w:tcW w:w="13749" w:type="dxa"/>
          </w:tcPr>
          <w:p w14:paraId="0267A3C2" w14:textId="26608E6E" w:rsidR="00900444" w:rsidRPr="00603D64" w:rsidRDefault="00900444" w:rsidP="004C3C7C">
            <w:pPr>
              <w:numPr>
                <w:ilvl w:val="0"/>
                <w:numId w:val="2"/>
              </w:numPr>
              <w:pBdr>
                <w:top w:val="nil"/>
                <w:left w:val="nil"/>
                <w:bottom w:val="nil"/>
                <w:right w:val="nil"/>
                <w:between w:val="nil"/>
              </w:pBdr>
              <w:spacing w:before="120" w:after="120" w:line="276" w:lineRule="auto"/>
              <w:ind w:left="453" w:hanging="357"/>
              <w:jc w:val="both"/>
              <w:rPr>
                <w:color w:val="000000"/>
                <w:sz w:val="18"/>
                <w:szCs w:val="18"/>
              </w:rPr>
            </w:pPr>
            <w:r>
              <w:rPr>
                <w:sz w:val="18"/>
                <w:szCs w:val="18"/>
              </w:rPr>
              <w:t xml:space="preserve">Se pretende </w:t>
            </w:r>
            <w:r w:rsidRPr="00603D64">
              <w:rPr>
                <w:sz w:val="18"/>
                <w:szCs w:val="18"/>
              </w:rPr>
              <w:t xml:space="preserve">llamar la atención </w:t>
            </w:r>
            <w:r>
              <w:rPr>
                <w:sz w:val="18"/>
                <w:szCs w:val="18"/>
              </w:rPr>
              <w:t xml:space="preserve">de los </w:t>
            </w:r>
            <w:r w:rsidRPr="00603D64">
              <w:rPr>
                <w:sz w:val="18"/>
                <w:szCs w:val="18"/>
              </w:rPr>
              <w:t>alumno</w:t>
            </w:r>
            <w:r>
              <w:rPr>
                <w:sz w:val="18"/>
                <w:szCs w:val="18"/>
              </w:rPr>
              <w:t>s</w:t>
            </w:r>
            <w:r w:rsidRPr="00603D64">
              <w:rPr>
                <w:sz w:val="18"/>
                <w:szCs w:val="18"/>
              </w:rPr>
              <w:t xml:space="preserve"> para que entienda</w:t>
            </w:r>
            <w:r>
              <w:rPr>
                <w:sz w:val="18"/>
                <w:szCs w:val="18"/>
              </w:rPr>
              <w:t>n</w:t>
            </w:r>
            <w:r w:rsidRPr="00603D64">
              <w:rPr>
                <w:sz w:val="18"/>
                <w:szCs w:val="18"/>
              </w:rPr>
              <w:t xml:space="preserve"> lo importante que es el trabajo en equipo, la </w:t>
            </w:r>
            <w:r w:rsidR="009341CE" w:rsidRPr="00603D64">
              <w:rPr>
                <w:sz w:val="18"/>
                <w:szCs w:val="18"/>
              </w:rPr>
              <w:t>colaboración</w:t>
            </w:r>
            <w:r w:rsidRPr="00603D64">
              <w:rPr>
                <w:sz w:val="18"/>
                <w:szCs w:val="18"/>
              </w:rPr>
              <w:t xml:space="preserve"> frente a los grandes retos y </w:t>
            </w:r>
            <w:r>
              <w:rPr>
                <w:sz w:val="18"/>
                <w:szCs w:val="18"/>
              </w:rPr>
              <w:t xml:space="preserve">los </w:t>
            </w:r>
            <w:r w:rsidRPr="00603D64">
              <w:rPr>
                <w:sz w:val="18"/>
                <w:szCs w:val="18"/>
              </w:rPr>
              <w:t>desafíos de la vida, del entorno, del mundo en el que vivimos.</w:t>
            </w:r>
          </w:p>
          <w:p w14:paraId="5D01EF50" w14:textId="77777777" w:rsidR="00900444" w:rsidRDefault="00900444" w:rsidP="004C3C7C">
            <w:pPr>
              <w:numPr>
                <w:ilvl w:val="0"/>
                <w:numId w:val="2"/>
              </w:numPr>
              <w:pBdr>
                <w:top w:val="nil"/>
                <w:left w:val="nil"/>
                <w:bottom w:val="nil"/>
                <w:right w:val="nil"/>
                <w:between w:val="nil"/>
              </w:pBdr>
              <w:spacing w:before="120" w:after="120" w:line="276" w:lineRule="auto"/>
              <w:ind w:left="453" w:hanging="357"/>
              <w:jc w:val="both"/>
              <w:rPr>
                <w:color w:val="000000"/>
                <w:sz w:val="18"/>
                <w:szCs w:val="18"/>
              </w:rPr>
            </w:pPr>
            <w:r w:rsidRPr="00603D64">
              <w:rPr>
                <w:sz w:val="18"/>
                <w:szCs w:val="18"/>
              </w:rPr>
              <w:t>En este momento inicial se propone que los alumnos se paren a pensar, sondear en su interioridad, observar su entorno, buscar respuestas, compartir reflexiones, dialogar. Para ello se les propone la siguiente rutina de pensamiento: NOMBRAR (nombre propio), VIAJAR (nombre de ciudad), PENSAR (un objeto/metáfora), PREGUNTAR (pregunta poderosa). Esta rutina tiene como finalidad activar conocimientos y despertar interrogantes en l</w:t>
            </w:r>
            <w:r>
              <w:rPr>
                <w:sz w:val="18"/>
                <w:szCs w:val="18"/>
              </w:rPr>
              <w:t>os</w:t>
            </w:r>
            <w:r w:rsidRPr="00603D64">
              <w:rPr>
                <w:sz w:val="18"/>
                <w:szCs w:val="18"/>
              </w:rPr>
              <w:t xml:space="preserve"> alumno</w:t>
            </w:r>
            <w:r>
              <w:rPr>
                <w:sz w:val="18"/>
                <w:szCs w:val="18"/>
              </w:rPr>
              <w:t>s</w:t>
            </w:r>
            <w:r w:rsidRPr="00603D64">
              <w:rPr>
                <w:sz w:val="18"/>
                <w:szCs w:val="18"/>
              </w:rPr>
              <w:t xml:space="preserve"> sobre lo que estudiará</w:t>
            </w:r>
            <w:r>
              <w:rPr>
                <w:sz w:val="18"/>
                <w:szCs w:val="18"/>
              </w:rPr>
              <w:t>n</w:t>
            </w:r>
            <w:r w:rsidRPr="00603D64">
              <w:rPr>
                <w:sz w:val="18"/>
                <w:szCs w:val="18"/>
              </w:rPr>
              <w:t xml:space="preserve"> en la unidad. El objetivo es que los alumnos se sientan interpelados a través de estos cuatro elementos.</w:t>
            </w:r>
          </w:p>
        </w:tc>
      </w:tr>
      <w:tr w:rsidR="00900444" w14:paraId="4D233FC2" w14:textId="77777777" w:rsidTr="00922626">
        <w:tc>
          <w:tcPr>
            <w:tcW w:w="14601" w:type="dxa"/>
            <w:gridSpan w:val="2"/>
            <w:shd w:val="clear" w:color="auto" w:fill="F2F2F2"/>
          </w:tcPr>
          <w:p w14:paraId="6C211B5A" w14:textId="77777777" w:rsidR="00900444" w:rsidRDefault="00900444" w:rsidP="00922626">
            <w:pPr>
              <w:jc w:val="both"/>
              <w:rPr>
                <w:sz w:val="24"/>
                <w:szCs w:val="24"/>
              </w:rPr>
            </w:pPr>
            <w:r>
              <w:rPr>
                <w:sz w:val="24"/>
                <w:szCs w:val="24"/>
              </w:rPr>
              <w:t>Fase capacitadora</w:t>
            </w:r>
          </w:p>
        </w:tc>
      </w:tr>
      <w:tr w:rsidR="00900444" w14:paraId="1EF2D5E6" w14:textId="77777777" w:rsidTr="00900444">
        <w:trPr>
          <w:trHeight w:val="1134"/>
        </w:trPr>
        <w:tc>
          <w:tcPr>
            <w:tcW w:w="852" w:type="dxa"/>
            <w:vAlign w:val="center"/>
          </w:tcPr>
          <w:p w14:paraId="5C51DD40" w14:textId="77777777" w:rsidR="00900444" w:rsidRDefault="00900444" w:rsidP="00922626">
            <w:pPr>
              <w:ind w:left="113" w:right="113"/>
              <w:jc w:val="center"/>
              <w:rPr>
                <w:sz w:val="28"/>
                <w:szCs w:val="28"/>
              </w:rPr>
            </w:pPr>
            <w:r w:rsidRPr="00603D64">
              <w:rPr>
                <w:sz w:val="16"/>
                <w:szCs w:val="16"/>
              </w:rPr>
              <w:t>SOMOS SERES LLENOS DE CONTRASTES</w:t>
            </w:r>
          </w:p>
        </w:tc>
        <w:tc>
          <w:tcPr>
            <w:tcW w:w="13749" w:type="dxa"/>
          </w:tcPr>
          <w:p w14:paraId="4BA1D00B" w14:textId="77777777" w:rsidR="00900444" w:rsidRPr="003F2CBA" w:rsidRDefault="00900444" w:rsidP="004C3C7C">
            <w:pPr>
              <w:numPr>
                <w:ilvl w:val="0"/>
                <w:numId w:val="3"/>
              </w:numPr>
              <w:pBdr>
                <w:top w:val="nil"/>
                <w:left w:val="nil"/>
                <w:bottom w:val="nil"/>
                <w:right w:val="nil"/>
                <w:between w:val="nil"/>
              </w:pBdr>
              <w:spacing w:before="120" w:after="120" w:line="276" w:lineRule="auto"/>
              <w:ind w:left="461"/>
              <w:jc w:val="both"/>
              <w:rPr>
                <w:color w:val="000000"/>
                <w:sz w:val="18"/>
                <w:szCs w:val="18"/>
              </w:rPr>
            </w:pPr>
            <w:r w:rsidRPr="003F2CBA">
              <w:rPr>
                <w:b/>
                <w:color w:val="000000"/>
                <w:sz w:val="18"/>
                <w:szCs w:val="18"/>
              </w:rPr>
              <w:t>Justificación:</w:t>
            </w:r>
            <w:r w:rsidRPr="003F2CBA">
              <w:rPr>
                <w:color w:val="000000"/>
                <w:sz w:val="18"/>
                <w:szCs w:val="18"/>
              </w:rPr>
              <w:t xml:space="preserve"> </w:t>
            </w:r>
            <w:r w:rsidRPr="003F2CBA">
              <w:rPr>
                <w:sz w:val="18"/>
                <w:szCs w:val="18"/>
              </w:rPr>
              <w:t>Una vez que los alumnos han comprendido el origen de la dignidad del ser humano como criatura de Dios, cuestión que se ha trabajado en la unidad anterior, avanzamos en la comprensión de otro aspecto relevante: el sentido y la finalidad de la acción humana. El ser humano se interroga sobre cómo ha de vivir. Ha de determinar qué fines persigue en la vida y qué medios piensa utilizar para alcanzarlos. Teniendo en cuenta que vivimos en sociedad</w:t>
            </w:r>
            <w:r>
              <w:rPr>
                <w:sz w:val="18"/>
                <w:szCs w:val="18"/>
              </w:rPr>
              <w:t>,</w:t>
            </w:r>
            <w:r w:rsidRPr="003F2CBA">
              <w:rPr>
                <w:sz w:val="18"/>
                <w:szCs w:val="18"/>
              </w:rPr>
              <w:t xml:space="preserve"> ¿todo vale?</w:t>
            </w:r>
          </w:p>
          <w:p w14:paraId="19B71023" w14:textId="77777777" w:rsidR="00900444" w:rsidRDefault="00900444" w:rsidP="004C3C7C">
            <w:pPr>
              <w:numPr>
                <w:ilvl w:val="0"/>
                <w:numId w:val="3"/>
              </w:numPr>
              <w:pBdr>
                <w:top w:val="nil"/>
                <w:left w:val="nil"/>
                <w:bottom w:val="nil"/>
                <w:right w:val="nil"/>
                <w:between w:val="nil"/>
              </w:pBdr>
              <w:spacing w:before="120" w:after="120" w:line="276" w:lineRule="auto"/>
              <w:ind w:left="453" w:hanging="357"/>
              <w:jc w:val="both"/>
              <w:rPr>
                <w:color w:val="000000"/>
                <w:sz w:val="18"/>
                <w:szCs w:val="18"/>
              </w:rPr>
            </w:pPr>
            <w:r>
              <w:rPr>
                <w:b/>
                <w:color w:val="000000"/>
                <w:sz w:val="18"/>
                <w:szCs w:val="18"/>
              </w:rPr>
              <w:t>Finalidad:</w:t>
            </w:r>
            <w:r>
              <w:rPr>
                <w:color w:val="000000"/>
                <w:sz w:val="18"/>
                <w:szCs w:val="18"/>
              </w:rPr>
              <w:t xml:space="preserve"> </w:t>
            </w:r>
            <w:r w:rsidRPr="00603D64">
              <w:rPr>
                <w:color w:val="000000"/>
                <w:sz w:val="18"/>
                <w:szCs w:val="18"/>
              </w:rPr>
              <w:t>Pretendemos que l</w:t>
            </w:r>
            <w:r>
              <w:rPr>
                <w:color w:val="000000"/>
                <w:sz w:val="18"/>
                <w:szCs w:val="18"/>
              </w:rPr>
              <w:t>os</w:t>
            </w:r>
            <w:r w:rsidRPr="00603D64">
              <w:rPr>
                <w:color w:val="000000"/>
                <w:sz w:val="18"/>
                <w:szCs w:val="18"/>
              </w:rPr>
              <w:t xml:space="preserve"> alumno</w:t>
            </w:r>
            <w:r>
              <w:rPr>
                <w:color w:val="000000"/>
                <w:sz w:val="18"/>
                <w:szCs w:val="18"/>
              </w:rPr>
              <w:t>s</w:t>
            </w:r>
            <w:r w:rsidRPr="00603D64">
              <w:rPr>
                <w:color w:val="000000"/>
                <w:sz w:val="18"/>
                <w:szCs w:val="18"/>
              </w:rPr>
              <w:t xml:space="preserve"> reflexione</w:t>
            </w:r>
            <w:r>
              <w:rPr>
                <w:color w:val="000000"/>
                <w:sz w:val="18"/>
                <w:szCs w:val="18"/>
              </w:rPr>
              <w:t>n</w:t>
            </w:r>
            <w:r w:rsidRPr="00603D64">
              <w:rPr>
                <w:color w:val="000000"/>
                <w:sz w:val="18"/>
                <w:szCs w:val="18"/>
              </w:rPr>
              <w:t xml:space="preserve"> sobre las acciones y decisiones que las personas realizan desde su libertad. Que sea</w:t>
            </w:r>
            <w:r>
              <w:rPr>
                <w:color w:val="000000"/>
                <w:sz w:val="18"/>
                <w:szCs w:val="18"/>
              </w:rPr>
              <w:t>n</w:t>
            </w:r>
            <w:r w:rsidRPr="00603D64">
              <w:rPr>
                <w:color w:val="000000"/>
                <w:sz w:val="18"/>
                <w:szCs w:val="18"/>
              </w:rPr>
              <w:t xml:space="preserve"> capa</w:t>
            </w:r>
            <w:r>
              <w:rPr>
                <w:color w:val="000000"/>
                <w:sz w:val="18"/>
                <w:szCs w:val="18"/>
              </w:rPr>
              <w:t>ces</w:t>
            </w:r>
            <w:r w:rsidRPr="00603D64">
              <w:rPr>
                <w:color w:val="000000"/>
                <w:sz w:val="18"/>
                <w:szCs w:val="18"/>
              </w:rPr>
              <w:t xml:space="preserve"> de identificar las acciones del ser humano que respetan la Creación y las acciones que la destruyen. Que comprenda</w:t>
            </w:r>
            <w:r>
              <w:rPr>
                <w:color w:val="000000"/>
                <w:sz w:val="18"/>
                <w:szCs w:val="18"/>
              </w:rPr>
              <w:t>n</w:t>
            </w:r>
            <w:r w:rsidRPr="00603D64">
              <w:rPr>
                <w:color w:val="000000"/>
                <w:sz w:val="18"/>
                <w:szCs w:val="18"/>
              </w:rPr>
              <w:t xml:space="preserve"> que la acción es un acto consciente y voluntario. Por lo tanto, la acción es una característica específicamente humana, puesto que solo el ser humano es un ser agente consciente y libre. Que descubra</w:t>
            </w:r>
            <w:r>
              <w:rPr>
                <w:color w:val="000000"/>
                <w:sz w:val="18"/>
                <w:szCs w:val="18"/>
              </w:rPr>
              <w:t>n</w:t>
            </w:r>
            <w:r w:rsidRPr="00603D64">
              <w:rPr>
                <w:color w:val="000000"/>
                <w:sz w:val="18"/>
                <w:szCs w:val="18"/>
              </w:rPr>
              <w:t xml:space="preserve"> que la persona humana es criatura de Dios libre, inteligente y responsable de sus actos. En definitiva, que entienda</w:t>
            </w:r>
            <w:r>
              <w:rPr>
                <w:color w:val="000000"/>
                <w:sz w:val="18"/>
                <w:szCs w:val="18"/>
              </w:rPr>
              <w:t>n</w:t>
            </w:r>
            <w:r w:rsidRPr="00603D64">
              <w:rPr>
                <w:color w:val="000000"/>
                <w:sz w:val="18"/>
                <w:szCs w:val="18"/>
              </w:rPr>
              <w:t xml:space="preserve"> el sentido y la finalidad de la acción humana.</w:t>
            </w:r>
          </w:p>
        </w:tc>
      </w:tr>
      <w:tr w:rsidR="00900444" w14:paraId="5683D1D2" w14:textId="77777777" w:rsidTr="00900444">
        <w:trPr>
          <w:trHeight w:val="580"/>
        </w:trPr>
        <w:tc>
          <w:tcPr>
            <w:tcW w:w="852" w:type="dxa"/>
            <w:vAlign w:val="center"/>
          </w:tcPr>
          <w:p w14:paraId="6504A175" w14:textId="77777777" w:rsidR="00900444" w:rsidRDefault="00900444" w:rsidP="00922626">
            <w:pPr>
              <w:ind w:left="113" w:right="113"/>
              <w:jc w:val="center"/>
              <w:rPr>
                <w:sz w:val="28"/>
                <w:szCs w:val="28"/>
              </w:rPr>
            </w:pPr>
            <w:r w:rsidRPr="00C53113">
              <w:rPr>
                <w:sz w:val="16"/>
                <w:szCs w:val="16"/>
              </w:rPr>
              <w:t>ESPIRITUALIDAD ECOLÓGICA</w:t>
            </w:r>
          </w:p>
        </w:tc>
        <w:tc>
          <w:tcPr>
            <w:tcW w:w="13749" w:type="dxa"/>
          </w:tcPr>
          <w:p w14:paraId="7DB2FB96" w14:textId="77777777" w:rsidR="00900444" w:rsidRDefault="00900444" w:rsidP="004C3C7C">
            <w:pPr>
              <w:numPr>
                <w:ilvl w:val="0"/>
                <w:numId w:val="3"/>
              </w:numPr>
              <w:pBdr>
                <w:top w:val="nil"/>
                <w:left w:val="nil"/>
                <w:bottom w:val="nil"/>
                <w:right w:val="nil"/>
                <w:between w:val="nil"/>
              </w:pBdr>
              <w:spacing w:before="120" w:after="120" w:line="276" w:lineRule="auto"/>
              <w:ind w:left="453" w:hanging="357"/>
              <w:jc w:val="both"/>
              <w:rPr>
                <w:color w:val="000000"/>
                <w:sz w:val="18"/>
                <w:szCs w:val="18"/>
              </w:rPr>
            </w:pPr>
            <w:r>
              <w:rPr>
                <w:b/>
                <w:color w:val="000000"/>
                <w:sz w:val="18"/>
                <w:szCs w:val="18"/>
              </w:rPr>
              <w:t>Justificación:</w:t>
            </w:r>
            <w:r>
              <w:rPr>
                <w:color w:val="000000"/>
                <w:sz w:val="18"/>
                <w:szCs w:val="18"/>
              </w:rPr>
              <w:t xml:space="preserve"> </w:t>
            </w:r>
            <w:r w:rsidRPr="00C53113">
              <w:rPr>
                <w:sz w:val="18"/>
                <w:szCs w:val="18"/>
              </w:rPr>
              <w:t>Esta doble página recoge pinceladas inspiradoras de la carta encíclica Laudato Si’ del papa Francisco sobre el cuidado de la Casa Común. En esta encíclica, Francisco hace una llamada urgente a un nuevo diálogo sobre el modo como estamos construyendo el futuro del planeta. Dice que necesitamos una conversación que nos una a todos, porque el desafío ambiental que vivimos, y sus raíces humanas, nos interesan y nos impactan a todos. Estamos llamados a realizar una conversión profunda y desarrollar una espiritualidad ecológica.</w:t>
            </w:r>
          </w:p>
          <w:p w14:paraId="566AB3E2" w14:textId="77777777" w:rsidR="00900444" w:rsidRDefault="00900444" w:rsidP="004C3C7C">
            <w:pPr>
              <w:numPr>
                <w:ilvl w:val="0"/>
                <w:numId w:val="3"/>
              </w:numPr>
              <w:pBdr>
                <w:top w:val="nil"/>
                <w:left w:val="nil"/>
                <w:bottom w:val="nil"/>
                <w:right w:val="nil"/>
                <w:between w:val="nil"/>
              </w:pBdr>
              <w:spacing w:before="120" w:after="120" w:line="276" w:lineRule="auto"/>
              <w:ind w:left="453" w:hanging="357"/>
              <w:jc w:val="both"/>
              <w:rPr>
                <w:color w:val="000000"/>
                <w:sz w:val="18"/>
                <w:szCs w:val="18"/>
              </w:rPr>
            </w:pPr>
            <w:r>
              <w:rPr>
                <w:b/>
                <w:color w:val="000000"/>
                <w:sz w:val="18"/>
                <w:szCs w:val="18"/>
              </w:rPr>
              <w:t>Finalidad</w:t>
            </w:r>
            <w:r w:rsidRPr="003F2CBA">
              <w:rPr>
                <w:b/>
                <w:bCs/>
                <w:color w:val="000000"/>
                <w:sz w:val="18"/>
                <w:szCs w:val="18"/>
              </w:rPr>
              <w:t>:</w:t>
            </w:r>
            <w:r>
              <w:rPr>
                <w:color w:val="000000"/>
                <w:sz w:val="18"/>
                <w:szCs w:val="18"/>
              </w:rPr>
              <w:t xml:space="preserve"> </w:t>
            </w:r>
            <w:r w:rsidRPr="00C53113">
              <w:rPr>
                <w:sz w:val="18"/>
                <w:szCs w:val="18"/>
              </w:rPr>
              <w:t>Pretendemos que l</w:t>
            </w:r>
            <w:r>
              <w:rPr>
                <w:sz w:val="18"/>
                <w:szCs w:val="18"/>
              </w:rPr>
              <w:t>os</w:t>
            </w:r>
            <w:r w:rsidRPr="00C53113">
              <w:rPr>
                <w:sz w:val="18"/>
                <w:szCs w:val="18"/>
              </w:rPr>
              <w:t xml:space="preserve"> alumno</w:t>
            </w:r>
            <w:r>
              <w:rPr>
                <w:sz w:val="18"/>
                <w:szCs w:val="18"/>
              </w:rPr>
              <w:t>s</w:t>
            </w:r>
            <w:r w:rsidRPr="00C53113">
              <w:rPr>
                <w:sz w:val="18"/>
                <w:szCs w:val="18"/>
              </w:rPr>
              <w:t xml:space="preserve"> comprenda</w:t>
            </w:r>
            <w:r>
              <w:rPr>
                <w:sz w:val="18"/>
                <w:szCs w:val="18"/>
              </w:rPr>
              <w:t>n</w:t>
            </w:r>
            <w:r w:rsidRPr="00C53113">
              <w:rPr>
                <w:sz w:val="18"/>
                <w:szCs w:val="18"/>
              </w:rPr>
              <w:t xml:space="preserve"> que nada de este mundo nos resulta indiferente, estamos interconectados, como un gran organismo vivo. Lo que cada persona hace o deja de hacer repercute en los otros, y lo que hacen los demás repercute en uno mismo. Queremos conseguir que l</w:t>
            </w:r>
            <w:r>
              <w:rPr>
                <w:sz w:val="18"/>
                <w:szCs w:val="18"/>
              </w:rPr>
              <w:t>os</w:t>
            </w:r>
            <w:r w:rsidRPr="00C53113">
              <w:rPr>
                <w:sz w:val="18"/>
                <w:szCs w:val="18"/>
              </w:rPr>
              <w:t xml:space="preserve"> alumno</w:t>
            </w:r>
            <w:r>
              <w:rPr>
                <w:sz w:val="18"/>
                <w:szCs w:val="18"/>
              </w:rPr>
              <w:t>s</w:t>
            </w:r>
            <w:r w:rsidRPr="00C53113">
              <w:rPr>
                <w:sz w:val="18"/>
                <w:szCs w:val="18"/>
              </w:rPr>
              <w:t xml:space="preserve"> sea</w:t>
            </w:r>
            <w:r>
              <w:rPr>
                <w:sz w:val="18"/>
                <w:szCs w:val="18"/>
              </w:rPr>
              <w:t>n</w:t>
            </w:r>
            <w:r w:rsidRPr="00C53113">
              <w:rPr>
                <w:sz w:val="18"/>
                <w:szCs w:val="18"/>
              </w:rPr>
              <w:t xml:space="preserve"> consciente</w:t>
            </w:r>
            <w:r>
              <w:rPr>
                <w:sz w:val="18"/>
                <w:szCs w:val="18"/>
              </w:rPr>
              <w:t>s</w:t>
            </w:r>
            <w:r w:rsidRPr="00C53113">
              <w:rPr>
                <w:sz w:val="18"/>
                <w:szCs w:val="18"/>
              </w:rPr>
              <w:t xml:space="preserve"> de los grandes retos y desafíos ecológicos que afrontamos en la actualidad y que reflexione</w:t>
            </w:r>
            <w:r>
              <w:rPr>
                <w:sz w:val="18"/>
                <w:szCs w:val="18"/>
              </w:rPr>
              <w:t>n</w:t>
            </w:r>
            <w:r w:rsidRPr="00C53113">
              <w:rPr>
                <w:sz w:val="18"/>
                <w:szCs w:val="18"/>
              </w:rPr>
              <w:t xml:space="preserve"> sobre su responsabilidad en el mundo. No es posible construir un futuro mejor sin pensar en la crisis del </w:t>
            </w:r>
            <w:r>
              <w:rPr>
                <w:sz w:val="18"/>
                <w:szCs w:val="18"/>
              </w:rPr>
              <w:t xml:space="preserve">medio </w:t>
            </w:r>
            <w:r w:rsidRPr="00C53113">
              <w:rPr>
                <w:sz w:val="18"/>
                <w:szCs w:val="18"/>
              </w:rPr>
              <w:t>ambiente y en los sufrimientos de los excluidos. Otra forma de vida más humana y fraterna es posible.</w:t>
            </w:r>
          </w:p>
        </w:tc>
      </w:tr>
      <w:tr w:rsidR="00900444" w14:paraId="38AA2970" w14:textId="77777777" w:rsidTr="00900444">
        <w:trPr>
          <w:trHeight w:val="1134"/>
        </w:trPr>
        <w:tc>
          <w:tcPr>
            <w:tcW w:w="852" w:type="dxa"/>
            <w:vAlign w:val="center"/>
          </w:tcPr>
          <w:p w14:paraId="1A1554A3" w14:textId="77777777" w:rsidR="00900444" w:rsidRDefault="00900444" w:rsidP="00922626">
            <w:pPr>
              <w:ind w:left="113" w:right="113"/>
              <w:jc w:val="center"/>
              <w:rPr>
                <w:sz w:val="28"/>
                <w:szCs w:val="28"/>
              </w:rPr>
            </w:pPr>
            <w:r>
              <w:rPr>
                <w:sz w:val="16"/>
                <w:szCs w:val="16"/>
              </w:rPr>
              <w:lastRenderedPageBreak/>
              <w:t>STORY FORTALEZA</w:t>
            </w:r>
          </w:p>
        </w:tc>
        <w:tc>
          <w:tcPr>
            <w:tcW w:w="13749" w:type="dxa"/>
          </w:tcPr>
          <w:p w14:paraId="3F5CA18B" w14:textId="77777777" w:rsidR="00900444" w:rsidRDefault="00900444" w:rsidP="004C3C7C">
            <w:pPr>
              <w:numPr>
                <w:ilvl w:val="0"/>
                <w:numId w:val="3"/>
              </w:numPr>
              <w:pBdr>
                <w:top w:val="nil"/>
                <w:left w:val="nil"/>
                <w:bottom w:val="nil"/>
                <w:right w:val="nil"/>
                <w:between w:val="nil"/>
              </w:pBdr>
              <w:spacing w:before="120" w:after="120" w:line="276" w:lineRule="auto"/>
              <w:ind w:left="453" w:hanging="357"/>
              <w:jc w:val="both"/>
              <w:rPr>
                <w:color w:val="000000"/>
                <w:sz w:val="18"/>
                <w:szCs w:val="18"/>
              </w:rPr>
            </w:pPr>
            <w:r>
              <w:rPr>
                <w:b/>
                <w:color w:val="000000"/>
                <w:sz w:val="18"/>
                <w:szCs w:val="18"/>
              </w:rPr>
              <w:t xml:space="preserve">Justificación: </w:t>
            </w:r>
            <w:r w:rsidRPr="00C53113">
              <w:rPr>
                <w:sz w:val="18"/>
                <w:szCs w:val="18"/>
              </w:rPr>
              <w:t xml:space="preserve">El civismo es una fortaleza relacionada con el interés social o </w:t>
            </w:r>
            <w:r>
              <w:rPr>
                <w:sz w:val="18"/>
                <w:szCs w:val="18"/>
              </w:rPr>
              <w:t xml:space="preserve">el </w:t>
            </w:r>
            <w:r w:rsidRPr="00C53113">
              <w:rPr>
                <w:sz w:val="18"/>
                <w:szCs w:val="18"/>
              </w:rPr>
              <w:t>sentimiento de comunidad. Los alumnos son ya ciudadanos del presente, capaces de contribuir a la mejora de su entorno. Ser miembro</w:t>
            </w:r>
            <w:r>
              <w:rPr>
                <w:sz w:val="18"/>
                <w:szCs w:val="18"/>
              </w:rPr>
              <w:t>s</w:t>
            </w:r>
            <w:r w:rsidRPr="00C53113">
              <w:rPr>
                <w:sz w:val="18"/>
                <w:szCs w:val="18"/>
              </w:rPr>
              <w:t xml:space="preserve"> activo</w:t>
            </w:r>
            <w:r>
              <w:rPr>
                <w:sz w:val="18"/>
                <w:szCs w:val="18"/>
              </w:rPr>
              <w:t>s</w:t>
            </w:r>
            <w:r w:rsidRPr="00C53113">
              <w:rPr>
                <w:sz w:val="18"/>
                <w:szCs w:val="18"/>
              </w:rPr>
              <w:t xml:space="preserve"> de la comunidad, participar más en lo que nos rodea, hace que nos sintamos más realizados y que elaboremos un sentido a nuestras vidas</w:t>
            </w:r>
            <w:r>
              <w:rPr>
                <w:sz w:val="18"/>
                <w:szCs w:val="18"/>
              </w:rPr>
              <w:t>,</w:t>
            </w:r>
            <w:r w:rsidRPr="00C53113">
              <w:rPr>
                <w:sz w:val="18"/>
                <w:szCs w:val="18"/>
              </w:rPr>
              <w:t xml:space="preserve"> aumentando nuestra conexión con las personas y el entorno que nos rodea. Educar la fortaleza del civismo en </w:t>
            </w:r>
            <w:r>
              <w:rPr>
                <w:sz w:val="18"/>
                <w:szCs w:val="18"/>
              </w:rPr>
              <w:t>los</w:t>
            </w:r>
            <w:r w:rsidRPr="00C53113">
              <w:rPr>
                <w:sz w:val="18"/>
                <w:szCs w:val="18"/>
              </w:rPr>
              <w:t xml:space="preserve"> alumno</w:t>
            </w:r>
            <w:r>
              <w:rPr>
                <w:sz w:val="18"/>
                <w:szCs w:val="18"/>
              </w:rPr>
              <w:t>s</w:t>
            </w:r>
            <w:r w:rsidRPr="00C53113">
              <w:rPr>
                <w:sz w:val="18"/>
                <w:szCs w:val="18"/>
              </w:rPr>
              <w:t xml:space="preserve"> fomenta su sensibilidad ética y su capacidad de compromiso. Facilitamos de este modo que se conviertan en colaboradores de la Creación.</w:t>
            </w:r>
          </w:p>
          <w:p w14:paraId="5FAE3167" w14:textId="77777777" w:rsidR="00900444" w:rsidRDefault="00900444" w:rsidP="004C3C7C">
            <w:pPr>
              <w:numPr>
                <w:ilvl w:val="0"/>
                <w:numId w:val="3"/>
              </w:numPr>
              <w:pBdr>
                <w:top w:val="nil"/>
                <w:left w:val="nil"/>
                <w:bottom w:val="nil"/>
                <w:right w:val="nil"/>
                <w:between w:val="nil"/>
              </w:pBdr>
              <w:spacing w:before="120" w:after="120" w:line="276" w:lineRule="auto"/>
              <w:ind w:left="453" w:hanging="357"/>
              <w:jc w:val="both"/>
              <w:rPr>
                <w:color w:val="000000"/>
                <w:sz w:val="18"/>
                <w:szCs w:val="18"/>
              </w:rPr>
            </w:pPr>
            <w:r>
              <w:rPr>
                <w:b/>
                <w:color w:val="000000"/>
                <w:sz w:val="18"/>
                <w:szCs w:val="18"/>
              </w:rPr>
              <w:t>Finalidad:</w:t>
            </w:r>
            <w:r>
              <w:rPr>
                <w:color w:val="000000"/>
                <w:sz w:val="18"/>
                <w:szCs w:val="18"/>
              </w:rPr>
              <w:t xml:space="preserve"> </w:t>
            </w:r>
            <w:r w:rsidRPr="00C53113">
              <w:rPr>
                <w:sz w:val="18"/>
                <w:szCs w:val="18"/>
              </w:rPr>
              <w:t xml:space="preserve">Tal vez la idea que pueden tener los alumnos es que la Iglesia no se preocupa por el medio ambiente y su cuidado y que cuidar la Tierra e iniciativas ecológicas no tiene nada que ver con la religión ni con la Iglesia. Con el fin de desterrar esta idea proponemos la </w:t>
            </w:r>
            <w:r w:rsidRPr="00DA6209">
              <w:rPr>
                <w:i/>
                <w:iCs/>
                <w:sz w:val="18"/>
                <w:szCs w:val="18"/>
              </w:rPr>
              <w:t>story</w:t>
            </w:r>
            <w:r w:rsidRPr="00C53113">
              <w:rPr>
                <w:sz w:val="18"/>
                <w:szCs w:val="18"/>
              </w:rPr>
              <w:t xml:space="preserve"> de San Francisco de Asís</w:t>
            </w:r>
            <w:r>
              <w:rPr>
                <w:sz w:val="18"/>
                <w:szCs w:val="18"/>
              </w:rPr>
              <w:t>,</w:t>
            </w:r>
            <w:r w:rsidRPr="00C53113">
              <w:rPr>
                <w:sz w:val="18"/>
                <w:szCs w:val="18"/>
              </w:rPr>
              <w:t xml:space="preserve"> para que comprueben cómo la Iglesia siempre ha sido consciente de la importancia que tiene cuidar la Creación y ser colaboradores de este mundo y ha estado comprometida con ello. Conceptos actuales como el de Casa Común tienen sus raíces en hombres y mujeres de todos los siglos comprometidos con la ecología y el cuidado de la naturaleza</w:t>
            </w:r>
            <w:r>
              <w:rPr>
                <w:sz w:val="18"/>
                <w:szCs w:val="18"/>
              </w:rPr>
              <w:t>.</w:t>
            </w:r>
            <w:r w:rsidRPr="00C53113">
              <w:rPr>
                <w:sz w:val="18"/>
                <w:szCs w:val="18"/>
              </w:rPr>
              <w:t xml:space="preserve"> </w:t>
            </w:r>
            <w:r>
              <w:rPr>
                <w:sz w:val="18"/>
                <w:szCs w:val="18"/>
              </w:rPr>
              <w:t>U</w:t>
            </w:r>
            <w:r w:rsidRPr="00C53113">
              <w:rPr>
                <w:sz w:val="18"/>
                <w:szCs w:val="18"/>
              </w:rPr>
              <w:t xml:space="preserve">n ejemplo de ellos en San Francisco de Asís. Además, con esta </w:t>
            </w:r>
            <w:r w:rsidRPr="00DA6209">
              <w:rPr>
                <w:i/>
                <w:iCs/>
                <w:sz w:val="18"/>
                <w:szCs w:val="18"/>
              </w:rPr>
              <w:t>story</w:t>
            </w:r>
            <w:r w:rsidRPr="00C53113">
              <w:rPr>
                <w:sz w:val="18"/>
                <w:szCs w:val="18"/>
              </w:rPr>
              <w:t xml:space="preserve"> l</w:t>
            </w:r>
            <w:r>
              <w:rPr>
                <w:sz w:val="18"/>
                <w:szCs w:val="18"/>
              </w:rPr>
              <w:t>os</w:t>
            </w:r>
            <w:r w:rsidRPr="00C53113">
              <w:rPr>
                <w:sz w:val="18"/>
                <w:szCs w:val="18"/>
              </w:rPr>
              <w:t xml:space="preserve"> alumno</w:t>
            </w:r>
            <w:r>
              <w:rPr>
                <w:sz w:val="18"/>
                <w:szCs w:val="18"/>
              </w:rPr>
              <w:t>s</w:t>
            </w:r>
            <w:r w:rsidRPr="00C53113">
              <w:rPr>
                <w:sz w:val="18"/>
                <w:szCs w:val="18"/>
              </w:rPr>
              <w:t xml:space="preserve"> aprenderá</w:t>
            </w:r>
            <w:r>
              <w:rPr>
                <w:sz w:val="18"/>
                <w:szCs w:val="18"/>
              </w:rPr>
              <w:t>n</w:t>
            </w:r>
            <w:r w:rsidRPr="00C53113">
              <w:rPr>
                <w:sz w:val="18"/>
                <w:szCs w:val="18"/>
              </w:rPr>
              <w:t xml:space="preserve"> cómo la Creación es un mensaje de Dios creador, basta con estar atentos.</w:t>
            </w:r>
          </w:p>
        </w:tc>
      </w:tr>
      <w:tr w:rsidR="00900444" w14:paraId="0C3F46EB" w14:textId="77777777" w:rsidTr="00900444">
        <w:trPr>
          <w:trHeight w:val="904"/>
        </w:trPr>
        <w:tc>
          <w:tcPr>
            <w:tcW w:w="852" w:type="dxa"/>
            <w:vAlign w:val="center"/>
          </w:tcPr>
          <w:p w14:paraId="7304928A" w14:textId="77777777" w:rsidR="00900444" w:rsidRDefault="00900444" w:rsidP="00922626">
            <w:pPr>
              <w:ind w:left="113" w:right="113"/>
              <w:jc w:val="center"/>
              <w:rPr>
                <w:sz w:val="16"/>
                <w:szCs w:val="16"/>
              </w:rPr>
            </w:pPr>
            <w:r w:rsidRPr="00C53113">
              <w:rPr>
                <w:sz w:val="16"/>
                <w:szCs w:val="16"/>
              </w:rPr>
              <w:t>COLABORAR POR UN MUNDO MEJOR</w:t>
            </w:r>
          </w:p>
        </w:tc>
        <w:tc>
          <w:tcPr>
            <w:tcW w:w="13749" w:type="dxa"/>
          </w:tcPr>
          <w:p w14:paraId="1176A4B5" w14:textId="77777777" w:rsidR="00900444" w:rsidRPr="00DA6209" w:rsidRDefault="00900444" w:rsidP="004C3C7C">
            <w:pPr>
              <w:numPr>
                <w:ilvl w:val="0"/>
                <w:numId w:val="3"/>
              </w:numPr>
              <w:pBdr>
                <w:top w:val="nil"/>
                <w:left w:val="nil"/>
                <w:bottom w:val="nil"/>
                <w:right w:val="nil"/>
                <w:between w:val="nil"/>
              </w:pBdr>
              <w:spacing w:before="120" w:after="120" w:line="276" w:lineRule="auto"/>
              <w:ind w:left="461"/>
              <w:jc w:val="both"/>
              <w:rPr>
                <w:color w:val="000000"/>
                <w:sz w:val="18"/>
                <w:szCs w:val="18"/>
              </w:rPr>
            </w:pPr>
            <w:r w:rsidRPr="00DA6209">
              <w:rPr>
                <w:b/>
                <w:color w:val="000000"/>
                <w:sz w:val="18"/>
                <w:szCs w:val="18"/>
              </w:rPr>
              <w:t>Justificación:</w:t>
            </w:r>
            <w:r w:rsidRPr="00DA6209">
              <w:rPr>
                <w:color w:val="000000"/>
                <w:sz w:val="18"/>
                <w:szCs w:val="18"/>
              </w:rPr>
              <w:t xml:space="preserve"> </w:t>
            </w:r>
            <w:r w:rsidRPr="00DA6209">
              <w:rPr>
                <w:sz w:val="18"/>
                <w:szCs w:val="18"/>
              </w:rPr>
              <w:t>En los apartados anteriores hemos ido analizando diversos aspectos. Partíamos de la comprensión de la naturaleza y repercusión de la acción humana, su efecto en el entorno y en las personas. Veíamos cómo todo está interconectado, formamos un gran ecosistema orgánico, vivo, nada de este mundo nos resulta indiferente. Hemos trabajado para conseguir que los alumnos sean conscientes de los grandes retos y desafíos ecológicos que afrontamos en la actualidad y que reflexionen sobre su responsabilidad en el mundo. Y hemos cultivado la fortaleza del civismo, reivindicando la importancia y necesidad del trabajo en equipo para comenzar a solucionar los grandes desafíos de nuestro planeta.</w:t>
            </w:r>
            <w:r>
              <w:rPr>
                <w:sz w:val="18"/>
                <w:szCs w:val="18"/>
              </w:rPr>
              <w:t xml:space="preserve"> </w:t>
            </w:r>
            <w:r w:rsidRPr="00DA6209">
              <w:rPr>
                <w:sz w:val="18"/>
                <w:szCs w:val="18"/>
              </w:rPr>
              <w:t>La contemplación de la realidad nos indica la necesidad de un cambio de rumbo y nos sugiere algunas acciones. El papa Francisco nos llama a «delinear grandes caminos de diálogo que nos ayuden a salir de la espiral de autodestrucción en la que nos estamos sumergiendo» (LS 163).</w:t>
            </w:r>
          </w:p>
          <w:p w14:paraId="0F996EE0" w14:textId="77777777" w:rsidR="00900444" w:rsidRPr="00DA6209" w:rsidRDefault="00900444" w:rsidP="004C3C7C">
            <w:pPr>
              <w:numPr>
                <w:ilvl w:val="0"/>
                <w:numId w:val="3"/>
              </w:numPr>
              <w:pBdr>
                <w:top w:val="nil"/>
                <w:left w:val="nil"/>
                <w:bottom w:val="nil"/>
                <w:right w:val="nil"/>
                <w:between w:val="nil"/>
              </w:pBdr>
              <w:spacing w:before="120" w:after="120" w:line="276" w:lineRule="auto"/>
              <w:ind w:left="461"/>
              <w:jc w:val="both"/>
              <w:rPr>
                <w:sz w:val="18"/>
                <w:szCs w:val="18"/>
              </w:rPr>
            </w:pPr>
            <w:r>
              <w:rPr>
                <w:b/>
                <w:color w:val="000000"/>
                <w:sz w:val="18"/>
                <w:szCs w:val="18"/>
              </w:rPr>
              <w:t>Finalidad:</w:t>
            </w:r>
            <w:r>
              <w:rPr>
                <w:color w:val="000000"/>
                <w:sz w:val="18"/>
                <w:szCs w:val="18"/>
              </w:rPr>
              <w:t xml:space="preserve"> </w:t>
            </w:r>
            <w:r w:rsidRPr="00C53113">
              <w:rPr>
                <w:sz w:val="18"/>
                <w:szCs w:val="18"/>
              </w:rPr>
              <w:t xml:space="preserve">Pretendemos que </w:t>
            </w:r>
            <w:r>
              <w:rPr>
                <w:sz w:val="18"/>
                <w:szCs w:val="18"/>
              </w:rPr>
              <w:t>los</w:t>
            </w:r>
            <w:r w:rsidRPr="00C53113">
              <w:rPr>
                <w:sz w:val="18"/>
                <w:szCs w:val="18"/>
              </w:rPr>
              <w:t xml:space="preserve"> alumno</w:t>
            </w:r>
            <w:r>
              <w:rPr>
                <w:sz w:val="18"/>
                <w:szCs w:val="18"/>
              </w:rPr>
              <w:t>s</w:t>
            </w:r>
            <w:r w:rsidRPr="00C53113">
              <w:rPr>
                <w:sz w:val="18"/>
                <w:szCs w:val="18"/>
              </w:rPr>
              <w:t xml:space="preserve"> comprenda</w:t>
            </w:r>
            <w:r>
              <w:rPr>
                <w:sz w:val="18"/>
                <w:szCs w:val="18"/>
              </w:rPr>
              <w:t>n</w:t>
            </w:r>
            <w:r w:rsidRPr="00C53113">
              <w:rPr>
                <w:sz w:val="18"/>
                <w:szCs w:val="18"/>
              </w:rPr>
              <w:t xml:space="preserve"> la necesidad acuciante de colaborar por un mundo mejor, </w:t>
            </w:r>
            <w:r>
              <w:rPr>
                <w:sz w:val="18"/>
                <w:szCs w:val="18"/>
              </w:rPr>
              <w:t>de</w:t>
            </w:r>
            <w:r w:rsidRPr="00C53113">
              <w:rPr>
                <w:sz w:val="18"/>
                <w:szCs w:val="18"/>
              </w:rPr>
              <w:t xml:space="preserve"> salir al encuentro del otro y buscar juntos soluciones. A problemas complejos debemos aportar soluciones complejas y colaborativas, siempre abiertos al diálogo.</w:t>
            </w:r>
            <w:r>
              <w:rPr>
                <w:sz w:val="18"/>
                <w:szCs w:val="18"/>
              </w:rPr>
              <w:t xml:space="preserve"> </w:t>
            </w:r>
            <w:r w:rsidRPr="00DA6209">
              <w:rPr>
                <w:sz w:val="18"/>
                <w:szCs w:val="18"/>
              </w:rPr>
              <w:t>Que</w:t>
            </w:r>
            <w:r>
              <w:rPr>
                <w:sz w:val="18"/>
                <w:szCs w:val="18"/>
              </w:rPr>
              <w:t>remos que</w:t>
            </w:r>
            <w:r w:rsidRPr="00DA6209">
              <w:rPr>
                <w:sz w:val="18"/>
                <w:szCs w:val="18"/>
              </w:rPr>
              <w:t xml:space="preserve"> l</w:t>
            </w:r>
            <w:r>
              <w:rPr>
                <w:sz w:val="18"/>
                <w:szCs w:val="18"/>
              </w:rPr>
              <w:t>os</w:t>
            </w:r>
            <w:r w:rsidRPr="00DA6209">
              <w:rPr>
                <w:sz w:val="18"/>
                <w:szCs w:val="18"/>
              </w:rPr>
              <w:t xml:space="preserve"> alumno</w:t>
            </w:r>
            <w:r>
              <w:rPr>
                <w:sz w:val="18"/>
                <w:szCs w:val="18"/>
              </w:rPr>
              <w:t>s</w:t>
            </w:r>
            <w:r w:rsidRPr="00DA6209">
              <w:rPr>
                <w:sz w:val="18"/>
                <w:szCs w:val="18"/>
              </w:rPr>
              <w:t xml:space="preserve"> descubra</w:t>
            </w:r>
            <w:r>
              <w:rPr>
                <w:sz w:val="18"/>
                <w:szCs w:val="18"/>
              </w:rPr>
              <w:t>n</w:t>
            </w:r>
            <w:r w:rsidRPr="00DA6209">
              <w:rPr>
                <w:sz w:val="18"/>
                <w:szCs w:val="18"/>
              </w:rPr>
              <w:t xml:space="preserve"> cuál es el motor que impulsa a los cristianos a colaborar por un mundo mejor. Que comprenda</w:t>
            </w:r>
            <w:r>
              <w:rPr>
                <w:sz w:val="18"/>
                <w:szCs w:val="18"/>
              </w:rPr>
              <w:t>n</w:t>
            </w:r>
            <w:r w:rsidRPr="00DA6209">
              <w:rPr>
                <w:sz w:val="18"/>
                <w:szCs w:val="18"/>
              </w:rPr>
              <w:t xml:space="preserve"> que el cristianismo no es una filosofía ni una religión convencional, es un acontecimiento. Es la experiencia de un Dios encarnado que sale a tu encuentro. Este encuentro personal con Cristo transforma la vida de las personas.</w:t>
            </w:r>
          </w:p>
        </w:tc>
      </w:tr>
      <w:tr w:rsidR="00900444" w14:paraId="26DB4C70" w14:textId="77777777" w:rsidTr="00922626">
        <w:trPr>
          <w:trHeight w:val="268"/>
        </w:trPr>
        <w:tc>
          <w:tcPr>
            <w:tcW w:w="14601" w:type="dxa"/>
            <w:gridSpan w:val="2"/>
            <w:shd w:val="clear" w:color="auto" w:fill="F2F2F2"/>
            <w:vAlign w:val="center"/>
          </w:tcPr>
          <w:p w14:paraId="72905A0B" w14:textId="77777777" w:rsidR="00900444" w:rsidRDefault="00900444" w:rsidP="00922626">
            <w:pPr>
              <w:jc w:val="both"/>
              <w:rPr>
                <w:sz w:val="24"/>
                <w:szCs w:val="24"/>
              </w:rPr>
            </w:pPr>
            <w:r>
              <w:rPr>
                <w:sz w:val="24"/>
                <w:szCs w:val="24"/>
              </w:rPr>
              <w:t>Fase metacognitiva</w:t>
            </w:r>
          </w:p>
        </w:tc>
      </w:tr>
      <w:tr w:rsidR="00900444" w14:paraId="77699684" w14:textId="77777777" w:rsidTr="00900444">
        <w:trPr>
          <w:trHeight w:val="70"/>
        </w:trPr>
        <w:tc>
          <w:tcPr>
            <w:tcW w:w="852" w:type="dxa"/>
            <w:vAlign w:val="center"/>
          </w:tcPr>
          <w:p w14:paraId="461022A7" w14:textId="77777777" w:rsidR="00900444" w:rsidRDefault="00900444" w:rsidP="00922626">
            <w:pPr>
              <w:ind w:left="113" w:right="113"/>
              <w:jc w:val="center"/>
              <w:rPr>
                <w:sz w:val="16"/>
                <w:szCs w:val="16"/>
              </w:rPr>
            </w:pPr>
            <w:r>
              <w:rPr>
                <w:sz w:val="16"/>
                <w:szCs w:val="16"/>
              </w:rPr>
              <w:t>PRÁCTICA</w:t>
            </w:r>
          </w:p>
        </w:tc>
        <w:tc>
          <w:tcPr>
            <w:tcW w:w="13749" w:type="dxa"/>
          </w:tcPr>
          <w:p w14:paraId="740E42D2" w14:textId="77777777" w:rsidR="00900444" w:rsidRPr="00DA6209" w:rsidRDefault="00900444" w:rsidP="004C3C7C">
            <w:pPr>
              <w:numPr>
                <w:ilvl w:val="0"/>
                <w:numId w:val="4"/>
              </w:numPr>
              <w:pBdr>
                <w:top w:val="nil"/>
                <w:left w:val="nil"/>
                <w:bottom w:val="nil"/>
                <w:right w:val="nil"/>
                <w:between w:val="nil"/>
              </w:pBdr>
              <w:spacing w:before="120" w:after="120" w:line="276" w:lineRule="auto"/>
              <w:ind w:left="453" w:hanging="357"/>
              <w:jc w:val="both"/>
              <w:rPr>
                <w:bCs/>
                <w:color w:val="000000"/>
                <w:sz w:val="18"/>
                <w:szCs w:val="18"/>
              </w:rPr>
            </w:pPr>
            <w:r>
              <w:rPr>
                <w:b/>
                <w:color w:val="000000"/>
                <w:sz w:val="18"/>
                <w:szCs w:val="18"/>
              </w:rPr>
              <w:t>Paleta IIMM:</w:t>
            </w:r>
            <w:r>
              <w:rPr>
                <w:color w:val="000000"/>
                <w:sz w:val="18"/>
                <w:szCs w:val="18"/>
              </w:rPr>
              <w:t xml:space="preserve"> Propuesta práctica para que los alumnos trabajen la unidad desde todas las inteligencias. Con esta herramienta se pretende que los alumnos desarrollen un pensamiento crítico y sean protagonistas de su propio aprendizaje.</w:t>
            </w:r>
          </w:p>
          <w:p w14:paraId="6226708B" w14:textId="77777777" w:rsidR="00900444" w:rsidRPr="00DA6209" w:rsidRDefault="00900444" w:rsidP="004C3C7C">
            <w:pPr>
              <w:numPr>
                <w:ilvl w:val="0"/>
                <w:numId w:val="4"/>
              </w:numPr>
              <w:pBdr>
                <w:top w:val="nil"/>
                <w:left w:val="nil"/>
                <w:bottom w:val="nil"/>
                <w:right w:val="nil"/>
                <w:between w:val="nil"/>
              </w:pBdr>
              <w:spacing w:before="120" w:after="120" w:line="276" w:lineRule="auto"/>
              <w:ind w:left="453" w:hanging="357"/>
              <w:jc w:val="both"/>
              <w:rPr>
                <w:bCs/>
                <w:color w:val="000000"/>
                <w:sz w:val="18"/>
                <w:szCs w:val="18"/>
              </w:rPr>
            </w:pPr>
            <w:r>
              <w:rPr>
                <w:b/>
                <w:color w:val="000000"/>
                <w:sz w:val="18"/>
                <w:szCs w:val="18"/>
              </w:rPr>
              <w:t xml:space="preserve">Metacognición: </w:t>
            </w:r>
            <w:r>
              <w:rPr>
                <w:color w:val="000000"/>
                <w:sz w:val="18"/>
                <w:szCs w:val="18"/>
              </w:rPr>
              <w:t>Los alumnos verifican la validez de lo aprendido para su propia vida, incidiendo en la aplicación práctica, la utilidad y en la habilidad para desarrollarlo, no solo destacando lo que saben, sino lo que saben hacer o aplicar.</w:t>
            </w:r>
          </w:p>
          <w:p w14:paraId="2240EFC6" w14:textId="77777777" w:rsidR="00900444" w:rsidRPr="00FF65CD" w:rsidRDefault="00900444" w:rsidP="004C3C7C">
            <w:pPr>
              <w:numPr>
                <w:ilvl w:val="0"/>
                <w:numId w:val="4"/>
              </w:numPr>
              <w:pBdr>
                <w:top w:val="nil"/>
                <w:left w:val="nil"/>
                <w:bottom w:val="nil"/>
                <w:right w:val="nil"/>
                <w:between w:val="nil"/>
              </w:pBdr>
              <w:spacing w:before="120" w:after="120" w:line="276" w:lineRule="auto"/>
              <w:ind w:left="453" w:hanging="357"/>
              <w:jc w:val="both"/>
              <w:rPr>
                <w:b/>
                <w:color w:val="000000"/>
                <w:sz w:val="18"/>
                <w:szCs w:val="18"/>
              </w:rPr>
            </w:pPr>
            <w:r w:rsidRPr="00DA6209">
              <w:rPr>
                <w:b/>
                <w:i/>
                <w:iCs/>
                <w:color w:val="000000"/>
                <w:sz w:val="18"/>
                <w:szCs w:val="18"/>
              </w:rPr>
              <w:t>Visual Thinking</w:t>
            </w:r>
            <w:r>
              <w:rPr>
                <w:b/>
                <w:color w:val="000000"/>
                <w:sz w:val="18"/>
                <w:szCs w:val="18"/>
              </w:rPr>
              <w:t xml:space="preserve">: </w:t>
            </w:r>
            <w:r>
              <w:rPr>
                <w:color w:val="000000"/>
                <w:sz w:val="18"/>
                <w:szCs w:val="18"/>
              </w:rPr>
              <w:t>Saber algo es saber expresarlo y comunicarlo. Esta síntesis en formato visual servirá para que los alumnos puedan explicar y dar cuenta de lo trabajado a lo largo de la unidad.</w:t>
            </w:r>
          </w:p>
          <w:p w14:paraId="77B860E1" w14:textId="303B4451" w:rsidR="00FF65CD" w:rsidRPr="00FF65CD" w:rsidRDefault="00FF65CD" w:rsidP="00FF65CD">
            <w:pPr>
              <w:tabs>
                <w:tab w:val="left" w:pos="9780"/>
              </w:tabs>
              <w:rPr>
                <w:sz w:val="18"/>
                <w:szCs w:val="18"/>
              </w:rPr>
            </w:pPr>
            <w:r>
              <w:rPr>
                <w:sz w:val="18"/>
                <w:szCs w:val="18"/>
              </w:rPr>
              <w:tab/>
            </w:r>
          </w:p>
        </w:tc>
      </w:tr>
      <w:tr w:rsidR="00900444" w14:paraId="6F7EEA3F" w14:textId="77777777" w:rsidTr="00922626">
        <w:trPr>
          <w:trHeight w:val="70"/>
        </w:trPr>
        <w:tc>
          <w:tcPr>
            <w:tcW w:w="14601" w:type="dxa"/>
            <w:gridSpan w:val="2"/>
            <w:shd w:val="clear" w:color="auto" w:fill="BFBFBF"/>
            <w:vAlign w:val="center"/>
          </w:tcPr>
          <w:p w14:paraId="28C02CAE" w14:textId="77777777" w:rsidR="00900444" w:rsidRDefault="00900444" w:rsidP="00922626">
            <w:pPr>
              <w:jc w:val="center"/>
              <w:rPr>
                <w:sz w:val="24"/>
                <w:szCs w:val="24"/>
              </w:rPr>
            </w:pPr>
            <w:r>
              <w:rPr>
                <w:sz w:val="24"/>
                <w:szCs w:val="24"/>
              </w:rPr>
              <w:t>DESARROLLO TEMPORAL: OCTUBRE-NOVIEMBRE</w:t>
            </w:r>
          </w:p>
        </w:tc>
      </w:tr>
    </w:tbl>
    <w:p w14:paraId="551F5410" w14:textId="16C831DB" w:rsidR="0056489E" w:rsidRDefault="0056489E">
      <w:r>
        <w:br w:type="page"/>
      </w:r>
    </w:p>
    <w:p w14:paraId="2AE44476" w14:textId="3D938D4A" w:rsidR="0056489E" w:rsidRPr="000C7DC0" w:rsidRDefault="0056489E" w:rsidP="0056489E">
      <w:pPr>
        <w:ind w:left="142"/>
      </w:pPr>
      <w:r w:rsidRPr="000C7DC0">
        <w:rPr>
          <w:b/>
          <w:color w:val="000000"/>
          <w:sz w:val="28"/>
          <w:szCs w:val="28"/>
        </w:rPr>
        <w:lastRenderedPageBreak/>
        <w:t xml:space="preserve">UNIDAD 03. </w:t>
      </w:r>
      <w:r w:rsidR="00CF4915" w:rsidRPr="00523EBB">
        <w:rPr>
          <w:b/>
          <w:color w:val="000000"/>
          <w:sz w:val="28"/>
          <w:szCs w:val="28"/>
        </w:rPr>
        <w:t>SAGRADA ESCRITUR</w:t>
      </w:r>
      <w:r w:rsidR="00CF4915">
        <w:rPr>
          <w:b/>
          <w:color w:val="000000"/>
          <w:sz w:val="28"/>
          <w:szCs w:val="28"/>
        </w:rPr>
        <w:t>A</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51"/>
        <w:gridCol w:w="1985"/>
        <w:gridCol w:w="2127"/>
        <w:gridCol w:w="2551"/>
        <w:gridCol w:w="1843"/>
        <w:gridCol w:w="2551"/>
      </w:tblGrid>
      <w:tr w:rsidR="00CF4915" w:rsidRPr="000C7DC0" w14:paraId="7123B269" w14:textId="77777777" w:rsidTr="00922626">
        <w:tc>
          <w:tcPr>
            <w:tcW w:w="14601" w:type="dxa"/>
            <w:gridSpan w:val="7"/>
            <w:shd w:val="clear" w:color="auto" w:fill="D9D9D9"/>
          </w:tcPr>
          <w:p w14:paraId="35B80EFC" w14:textId="77777777" w:rsidR="00CF4915" w:rsidRPr="000C7DC0" w:rsidRDefault="00CF4915" w:rsidP="00922626">
            <w:pPr>
              <w:jc w:val="center"/>
            </w:pPr>
            <w:r w:rsidRPr="000C7DC0">
              <w:t>CONTEXTUALIZACIÓN CURRICULAR</w:t>
            </w:r>
          </w:p>
        </w:tc>
      </w:tr>
      <w:tr w:rsidR="00CF4915" w:rsidRPr="000C7DC0" w14:paraId="08B97DB7" w14:textId="77777777" w:rsidTr="00922626">
        <w:tc>
          <w:tcPr>
            <w:tcW w:w="3544" w:type="dxa"/>
            <w:gridSpan w:val="2"/>
            <w:vAlign w:val="center"/>
          </w:tcPr>
          <w:p w14:paraId="01805052" w14:textId="77777777" w:rsidR="00CF4915" w:rsidRPr="000C7DC0" w:rsidRDefault="00CF4915" w:rsidP="00922626">
            <w:pPr>
              <w:jc w:val="center"/>
              <w:rPr>
                <w:sz w:val="18"/>
                <w:szCs w:val="18"/>
              </w:rPr>
            </w:pPr>
            <w:r w:rsidRPr="000C7DC0">
              <w:rPr>
                <w:sz w:val="18"/>
                <w:szCs w:val="18"/>
              </w:rPr>
              <w:t>CONTENIDOS</w:t>
            </w:r>
          </w:p>
        </w:tc>
        <w:tc>
          <w:tcPr>
            <w:tcW w:w="1985" w:type="dxa"/>
            <w:vAlign w:val="center"/>
          </w:tcPr>
          <w:p w14:paraId="32961C1A" w14:textId="77777777" w:rsidR="00CF4915" w:rsidRPr="000C7DC0" w:rsidRDefault="00CF4915" w:rsidP="00922626">
            <w:pPr>
              <w:jc w:val="center"/>
              <w:rPr>
                <w:sz w:val="18"/>
                <w:szCs w:val="18"/>
              </w:rPr>
            </w:pPr>
            <w:r w:rsidRPr="000C7DC0">
              <w:rPr>
                <w:sz w:val="18"/>
                <w:szCs w:val="18"/>
              </w:rPr>
              <w:t>CRITERIOS DE EVALUACIÓN</w:t>
            </w:r>
          </w:p>
        </w:tc>
        <w:tc>
          <w:tcPr>
            <w:tcW w:w="2127" w:type="dxa"/>
            <w:vAlign w:val="center"/>
          </w:tcPr>
          <w:p w14:paraId="43C0E1C5" w14:textId="77777777" w:rsidR="00CF4915" w:rsidRPr="000C7DC0" w:rsidRDefault="00CF4915" w:rsidP="00922626">
            <w:pPr>
              <w:jc w:val="center"/>
              <w:rPr>
                <w:sz w:val="18"/>
                <w:szCs w:val="18"/>
              </w:rPr>
            </w:pPr>
            <w:r w:rsidRPr="000C7DC0">
              <w:rPr>
                <w:sz w:val="18"/>
                <w:szCs w:val="18"/>
              </w:rPr>
              <w:t>ESTÁNDARES DE APRENDIZAJE</w:t>
            </w:r>
          </w:p>
        </w:tc>
        <w:tc>
          <w:tcPr>
            <w:tcW w:w="2551" w:type="dxa"/>
            <w:shd w:val="clear" w:color="auto" w:fill="DEEBF6"/>
            <w:vAlign w:val="center"/>
          </w:tcPr>
          <w:p w14:paraId="3B43E243" w14:textId="57351092" w:rsidR="00CF4915" w:rsidRPr="000C7DC0" w:rsidRDefault="00CF4915" w:rsidP="00576C84">
            <w:pPr>
              <w:jc w:val="center"/>
              <w:rPr>
                <w:sz w:val="18"/>
                <w:szCs w:val="18"/>
              </w:rPr>
            </w:pPr>
            <w:r w:rsidRPr="000C7DC0">
              <w:rPr>
                <w:sz w:val="18"/>
                <w:szCs w:val="18"/>
              </w:rPr>
              <w:t>ACTIVIDADES Y</w:t>
            </w:r>
            <w:r w:rsidR="00576C84">
              <w:rPr>
                <w:sz w:val="18"/>
                <w:szCs w:val="18"/>
              </w:rPr>
              <w:t xml:space="preserve"> </w:t>
            </w:r>
            <w:r w:rsidRPr="000C7DC0">
              <w:rPr>
                <w:sz w:val="18"/>
                <w:szCs w:val="18"/>
              </w:rPr>
              <w:t>DINAMIZADORES</w:t>
            </w:r>
            <w:r>
              <w:rPr>
                <w:sz w:val="18"/>
                <w:szCs w:val="18"/>
              </w:rPr>
              <w:t>*</w:t>
            </w:r>
          </w:p>
        </w:tc>
        <w:tc>
          <w:tcPr>
            <w:tcW w:w="1843" w:type="dxa"/>
            <w:vAlign w:val="center"/>
          </w:tcPr>
          <w:p w14:paraId="364C006D" w14:textId="77777777" w:rsidR="00CF4915" w:rsidRPr="000C7DC0" w:rsidRDefault="00CF4915" w:rsidP="00576C84">
            <w:pPr>
              <w:jc w:val="center"/>
              <w:rPr>
                <w:sz w:val="18"/>
                <w:szCs w:val="18"/>
              </w:rPr>
            </w:pPr>
            <w:r w:rsidRPr="000C7DC0">
              <w:rPr>
                <w:sz w:val="18"/>
                <w:szCs w:val="18"/>
              </w:rPr>
              <w:t>COMPETENCIAS CLAVE</w:t>
            </w:r>
          </w:p>
        </w:tc>
        <w:tc>
          <w:tcPr>
            <w:tcW w:w="2551" w:type="dxa"/>
            <w:vAlign w:val="center"/>
          </w:tcPr>
          <w:p w14:paraId="1CB93881" w14:textId="77777777" w:rsidR="00CF4915" w:rsidRPr="000C7DC0" w:rsidRDefault="00CF4915" w:rsidP="00922626">
            <w:pPr>
              <w:jc w:val="center"/>
              <w:rPr>
                <w:sz w:val="18"/>
                <w:szCs w:val="18"/>
              </w:rPr>
            </w:pPr>
            <w:r w:rsidRPr="000C7DC0">
              <w:rPr>
                <w:sz w:val="18"/>
                <w:szCs w:val="18"/>
              </w:rPr>
              <w:t>INTELIGENCIAS MÚLTIPLES</w:t>
            </w:r>
          </w:p>
        </w:tc>
      </w:tr>
      <w:tr w:rsidR="00CF4915" w:rsidRPr="000C7DC0" w14:paraId="2968BAF8" w14:textId="77777777" w:rsidTr="00922626">
        <w:tc>
          <w:tcPr>
            <w:tcW w:w="993" w:type="dxa"/>
            <w:tcBorders>
              <w:right w:val="single" w:sz="4" w:space="0" w:color="auto"/>
            </w:tcBorders>
            <w:vAlign w:val="center"/>
          </w:tcPr>
          <w:p w14:paraId="4F188895" w14:textId="77777777" w:rsidR="00CF4915" w:rsidRPr="000C7DC0" w:rsidRDefault="00CF4915" w:rsidP="00922626">
            <w:pPr>
              <w:jc w:val="center"/>
              <w:rPr>
                <w:sz w:val="18"/>
                <w:szCs w:val="18"/>
              </w:rPr>
            </w:pPr>
            <w:r w:rsidRPr="000C7DC0">
              <w:rPr>
                <w:b/>
                <w:sz w:val="18"/>
                <w:szCs w:val="18"/>
              </w:rPr>
              <w:t>BLOQ</w:t>
            </w:r>
            <w:r>
              <w:rPr>
                <w:b/>
                <w:sz w:val="18"/>
                <w:szCs w:val="18"/>
              </w:rPr>
              <w:t>U</w:t>
            </w:r>
            <w:r w:rsidRPr="000C7DC0">
              <w:rPr>
                <w:b/>
                <w:sz w:val="18"/>
                <w:szCs w:val="18"/>
              </w:rPr>
              <w:t xml:space="preserve">E </w:t>
            </w:r>
            <w:r>
              <w:rPr>
                <w:b/>
                <w:sz w:val="18"/>
                <w:szCs w:val="18"/>
              </w:rPr>
              <w:t>1</w:t>
            </w:r>
            <w:r w:rsidRPr="00162E16">
              <w:rPr>
                <w:b/>
                <w:bCs/>
                <w:sz w:val="18"/>
                <w:szCs w:val="18"/>
              </w:rPr>
              <w:t>.</w:t>
            </w:r>
            <w:r>
              <w:rPr>
                <w:sz w:val="18"/>
                <w:szCs w:val="18"/>
              </w:rPr>
              <w:t xml:space="preserve"> </w:t>
            </w:r>
            <w:r w:rsidRPr="00521212">
              <w:rPr>
                <w:sz w:val="18"/>
                <w:szCs w:val="18"/>
              </w:rPr>
              <w:t>El sentido religioso del hombre</w:t>
            </w:r>
          </w:p>
        </w:tc>
        <w:tc>
          <w:tcPr>
            <w:tcW w:w="2551" w:type="dxa"/>
            <w:tcBorders>
              <w:right w:val="single" w:sz="4" w:space="0" w:color="auto"/>
            </w:tcBorders>
            <w:vAlign w:val="center"/>
          </w:tcPr>
          <w:p w14:paraId="7B3C9152" w14:textId="77777777" w:rsidR="00CF4915" w:rsidRPr="00D200C3" w:rsidRDefault="00CF4915" w:rsidP="00922626">
            <w:pPr>
              <w:pStyle w:val="Default"/>
              <w:rPr>
                <w:rFonts w:eastAsia="Calibri"/>
                <w:b/>
                <w:color w:val="auto"/>
                <w:sz w:val="18"/>
                <w:szCs w:val="18"/>
                <w:lang w:eastAsia="es-ES_tradnl"/>
              </w:rPr>
            </w:pPr>
            <w:r w:rsidRPr="002356AB">
              <w:rPr>
                <w:rFonts w:eastAsia="Calibri"/>
                <w:b/>
                <w:color w:val="auto"/>
                <w:sz w:val="18"/>
                <w:szCs w:val="18"/>
                <w:lang w:eastAsia="es-ES_tradnl"/>
              </w:rPr>
              <w:t>El fundamento de la dignidad de la persona</w:t>
            </w:r>
          </w:p>
        </w:tc>
        <w:tc>
          <w:tcPr>
            <w:tcW w:w="1985" w:type="dxa"/>
            <w:tcBorders>
              <w:left w:val="single" w:sz="4" w:space="0" w:color="auto"/>
            </w:tcBorders>
            <w:vAlign w:val="center"/>
          </w:tcPr>
          <w:p w14:paraId="5D9FE4C8" w14:textId="77777777" w:rsidR="00CF4915" w:rsidRPr="00D200C3" w:rsidRDefault="00CF4915" w:rsidP="00922626">
            <w:pPr>
              <w:pStyle w:val="Default"/>
              <w:rPr>
                <w:sz w:val="22"/>
                <w:szCs w:val="22"/>
              </w:rPr>
            </w:pPr>
            <w:r w:rsidRPr="002356AB">
              <w:rPr>
                <w:rFonts w:eastAsia="Calibri"/>
                <w:b/>
                <w:sz w:val="18"/>
                <w:szCs w:val="18"/>
              </w:rPr>
              <w:t>RE 1.3.</w:t>
            </w:r>
            <w:r w:rsidRPr="002356AB">
              <w:rPr>
                <w:rFonts w:eastAsia="Calibri"/>
                <w:sz w:val="18"/>
                <w:szCs w:val="18"/>
              </w:rPr>
              <w:t xml:space="preserve"> </w:t>
            </w:r>
            <w:r w:rsidRPr="002356AB">
              <w:rPr>
                <w:rFonts w:eastAsia="Calibri"/>
                <w:color w:val="auto"/>
                <w:sz w:val="18"/>
                <w:szCs w:val="18"/>
                <w:lang w:eastAsia="es-ES_tradnl"/>
              </w:rPr>
              <w:t>Explicar el origen de la dignidad del ser humano como criatura de Dios</w:t>
            </w:r>
          </w:p>
        </w:tc>
        <w:tc>
          <w:tcPr>
            <w:tcW w:w="2127" w:type="dxa"/>
            <w:shd w:val="clear" w:color="auto" w:fill="538135" w:themeFill="accent6" w:themeFillShade="BF"/>
            <w:vAlign w:val="center"/>
          </w:tcPr>
          <w:p w14:paraId="5A18BF5F" w14:textId="77777777" w:rsidR="00CF4915" w:rsidRPr="0045093F" w:rsidRDefault="00CF4915" w:rsidP="00922626">
            <w:pPr>
              <w:pStyle w:val="Default"/>
              <w:rPr>
                <w:rFonts w:eastAsia="Calibri"/>
                <w:color w:val="auto"/>
                <w:sz w:val="18"/>
                <w:szCs w:val="18"/>
                <w:lang w:eastAsia="es-ES_tradnl"/>
              </w:rPr>
            </w:pPr>
            <w:r w:rsidRPr="002356AB">
              <w:rPr>
                <w:rFonts w:eastAsia="Calibri"/>
                <w:b/>
                <w:sz w:val="18"/>
                <w:szCs w:val="18"/>
              </w:rPr>
              <w:t xml:space="preserve">RE 1.3.1. </w:t>
            </w:r>
            <w:r w:rsidRPr="002356AB">
              <w:rPr>
                <w:rFonts w:eastAsia="Calibri"/>
                <w:color w:val="auto"/>
                <w:sz w:val="18"/>
                <w:szCs w:val="18"/>
                <w:lang w:eastAsia="es-ES_tradnl"/>
              </w:rPr>
              <w:t>Valora, en situaciones de su entorno, la dignidad de todo ser humano con independencia de las capacidades físicas, cognitivas, intelectuales, sociales, etc.</w:t>
            </w:r>
          </w:p>
        </w:tc>
        <w:tc>
          <w:tcPr>
            <w:tcW w:w="2551" w:type="dxa"/>
            <w:shd w:val="clear" w:color="auto" w:fill="DEEBF6"/>
            <w:vAlign w:val="center"/>
          </w:tcPr>
          <w:p w14:paraId="02727CE0" w14:textId="77777777" w:rsidR="00CF4915" w:rsidRPr="003041AE" w:rsidRDefault="00CF4915" w:rsidP="00922626">
            <w:pPr>
              <w:rPr>
                <w:rFonts w:asciiTheme="minorHAnsi" w:hAnsiTheme="minorHAnsi" w:cstheme="minorHAnsi"/>
                <w:sz w:val="18"/>
                <w:szCs w:val="18"/>
              </w:rPr>
            </w:pPr>
            <w:r w:rsidRPr="003041AE">
              <w:rPr>
                <w:rFonts w:asciiTheme="minorHAnsi" w:hAnsiTheme="minorHAnsi" w:cstheme="minorHAnsi"/>
                <w:sz w:val="18"/>
                <w:szCs w:val="18"/>
              </w:rPr>
              <w:t>Entreno (p. 103)</w:t>
            </w:r>
          </w:p>
        </w:tc>
        <w:tc>
          <w:tcPr>
            <w:tcW w:w="1843" w:type="dxa"/>
            <w:vAlign w:val="center"/>
          </w:tcPr>
          <w:p w14:paraId="7D2D5D49" w14:textId="77777777" w:rsidR="00CF4915" w:rsidRPr="003041AE" w:rsidRDefault="00CF4915" w:rsidP="00922626">
            <w:pPr>
              <w:rPr>
                <w:rFonts w:asciiTheme="minorHAnsi" w:hAnsiTheme="minorHAnsi" w:cstheme="minorHAnsi"/>
                <w:sz w:val="18"/>
                <w:szCs w:val="18"/>
              </w:rPr>
            </w:pPr>
            <w:r w:rsidRPr="003041AE">
              <w:rPr>
                <w:rFonts w:asciiTheme="minorHAnsi" w:hAnsiTheme="minorHAnsi" w:cstheme="minorHAnsi"/>
                <w:color w:val="211D1E"/>
                <w:sz w:val="18"/>
                <w:szCs w:val="18"/>
              </w:rPr>
              <w:t>CL, AA, CSC, CEC</w:t>
            </w:r>
          </w:p>
        </w:tc>
        <w:tc>
          <w:tcPr>
            <w:tcW w:w="2551" w:type="dxa"/>
            <w:vAlign w:val="center"/>
          </w:tcPr>
          <w:p w14:paraId="5060B767" w14:textId="77777777" w:rsidR="00CF4915" w:rsidRPr="003041AE" w:rsidRDefault="00CF4915" w:rsidP="00922626">
            <w:pPr>
              <w:rPr>
                <w:rFonts w:asciiTheme="minorHAnsi" w:hAnsiTheme="minorHAnsi" w:cstheme="minorHAnsi"/>
                <w:sz w:val="18"/>
                <w:szCs w:val="18"/>
              </w:rPr>
            </w:pPr>
            <w:r w:rsidRPr="003041AE">
              <w:rPr>
                <w:rFonts w:asciiTheme="minorHAnsi" w:hAnsiTheme="minorHAnsi" w:cstheme="minorHAnsi"/>
                <w:color w:val="211D1E"/>
                <w:sz w:val="18"/>
                <w:szCs w:val="18"/>
              </w:rPr>
              <w:t>Lingüístico-verbal, intrapersonal, interpersonal y espiritual</w:t>
            </w:r>
          </w:p>
        </w:tc>
      </w:tr>
      <w:tr w:rsidR="00CF4915" w:rsidRPr="000C7DC0" w14:paraId="0EAC4E08" w14:textId="77777777" w:rsidTr="00922626">
        <w:trPr>
          <w:trHeight w:val="1090"/>
        </w:trPr>
        <w:tc>
          <w:tcPr>
            <w:tcW w:w="993" w:type="dxa"/>
            <w:vMerge w:val="restart"/>
            <w:tcBorders>
              <w:right w:val="single" w:sz="4" w:space="0" w:color="auto"/>
            </w:tcBorders>
            <w:vAlign w:val="center"/>
          </w:tcPr>
          <w:p w14:paraId="31D979B0" w14:textId="77777777" w:rsidR="00CF4915" w:rsidRPr="000C7DC0" w:rsidRDefault="00CF4915" w:rsidP="00922626">
            <w:pPr>
              <w:ind w:left="-104" w:right="39"/>
              <w:jc w:val="center"/>
              <w:rPr>
                <w:sz w:val="20"/>
                <w:szCs w:val="20"/>
              </w:rPr>
            </w:pPr>
            <w:r w:rsidRPr="000C7DC0">
              <w:rPr>
                <w:b/>
                <w:sz w:val="18"/>
                <w:szCs w:val="18"/>
              </w:rPr>
              <w:t>BLOQUE 2.</w:t>
            </w:r>
            <w:r>
              <w:rPr>
                <w:b/>
                <w:sz w:val="18"/>
                <w:szCs w:val="18"/>
              </w:rPr>
              <w:t xml:space="preserve"> </w:t>
            </w:r>
            <w:r w:rsidRPr="000C7DC0">
              <w:rPr>
                <w:sz w:val="18"/>
                <w:szCs w:val="18"/>
              </w:rPr>
              <w:t>La Revelación: Dios interviene en la historia</w:t>
            </w:r>
          </w:p>
        </w:tc>
        <w:tc>
          <w:tcPr>
            <w:tcW w:w="2551" w:type="dxa"/>
            <w:vMerge w:val="restart"/>
            <w:tcBorders>
              <w:left w:val="single" w:sz="4" w:space="0" w:color="auto"/>
            </w:tcBorders>
            <w:vAlign w:val="center"/>
          </w:tcPr>
          <w:p w14:paraId="7F1E1440" w14:textId="77777777" w:rsidR="00CF4915" w:rsidRDefault="00CF4915" w:rsidP="00922626">
            <w:pPr>
              <w:jc w:val="both"/>
              <w:rPr>
                <w:b/>
                <w:sz w:val="18"/>
                <w:szCs w:val="18"/>
              </w:rPr>
            </w:pPr>
            <w:r w:rsidRPr="00CC6E4B">
              <w:rPr>
                <w:b/>
                <w:sz w:val="18"/>
                <w:szCs w:val="18"/>
              </w:rPr>
              <w:t>La aceptación de la revelación: La fe</w:t>
            </w:r>
          </w:p>
          <w:p w14:paraId="3FFBC7BF" w14:textId="77777777" w:rsidR="00CF4915" w:rsidRPr="00D200C3" w:rsidRDefault="00CF4915" w:rsidP="004C3C7C">
            <w:pPr>
              <w:numPr>
                <w:ilvl w:val="0"/>
                <w:numId w:val="7"/>
              </w:numPr>
              <w:pBdr>
                <w:top w:val="nil"/>
                <w:left w:val="nil"/>
                <w:bottom w:val="nil"/>
                <w:right w:val="nil"/>
                <w:between w:val="nil"/>
              </w:pBdr>
              <w:spacing w:after="0" w:line="240" w:lineRule="auto"/>
              <w:ind w:left="252" w:hanging="142"/>
              <w:jc w:val="both"/>
              <w:rPr>
                <w:sz w:val="18"/>
                <w:szCs w:val="18"/>
              </w:rPr>
            </w:pPr>
            <w:r>
              <w:rPr>
                <w:sz w:val="18"/>
                <w:szCs w:val="18"/>
              </w:rPr>
              <w:t>Libros inspirados: Palabra de Dios en palabra humana</w:t>
            </w:r>
          </w:p>
        </w:tc>
        <w:tc>
          <w:tcPr>
            <w:tcW w:w="1985" w:type="dxa"/>
            <w:vAlign w:val="center"/>
          </w:tcPr>
          <w:p w14:paraId="392AC4D3" w14:textId="77777777" w:rsidR="00CF4915" w:rsidRPr="00D200C3" w:rsidRDefault="00CF4915" w:rsidP="00922626">
            <w:pPr>
              <w:pBdr>
                <w:top w:val="nil"/>
                <w:left w:val="nil"/>
                <w:bottom w:val="nil"/>
                <w:right w:val="nil"/>
                <w:between w:val="nil"/>
              </w:pBdr>
              <w:rPr>
                <w:sz w:val="18"/>
                <w:szCs w:val="18"/>
              </w:rPr>
            </w:pPr>
            <w:r w:rsidRPr="002356AB">
              <w:rPr>
                <w:b/>
                <w:bCs/>
                <w:sz w:val="18"/>
                <w:szCs w:val="18"/>
              </w:rPr>
              <w:t xml:space="preserve">RE 2.1. </w:t>
            </w:r>
            <w:r w:rsidRPr="002356AB">
              <w:rPr>
                <w:sz w:val="18"/>
                <w:szCs w:val="18"/>
              </w:rPr>
              <w:t>Conocer y aceptar que Dios se revela en la historia</w:t>
            </w:r>
          </w:p>
        </w:tc>
        <w:tc>
          <w:tcPr>
            <w:tcW w:w="2127" w:type="dxa"/>
            <w:shd w:val="clear" w:color="auto" w:fill="538135" w:themeFill="accent6" w:themeFillShade="BF"/>
            <w:vAlign w:val="center"/>
          </w:tcPr>
          <w:p w14:paraId="38CDB5B5" w14:textId="77777777" w:rsidR="00CF4915" w:rsidRPr="00D200C3" w:rsidRDefault="00CF4915" w:rsidP="00922626">
            <w:pPr>
              <w:rPr>
                <w:sz w:val="18"/>
                <w:szCs w:val="18"/>
              </w:rPr>
            </w:pPr>
            <w:r w:rsidRPr="00DC36DF">
              <w:rPr>
                <w:b/>
                <w:sz w:val="18"/>
                <w:szCs w:val="18"/>
              </w:rPr>
              <w:t xml:space="preserve">RE 2.1.1. </w:t>
            </w:r>
            <w:r w:rsidRPr="00DC36DF">
              <w:rPr>
                <w:sz w:val="18"/>
                <w:szCs w:val="18"/>
              </w:rPr>
              <w:t>Busca y elige personales significativos del pueblo de Israel e identifica y analiza la respuesta de fe en ellos</w:t>
            </w:r>
          </w:p>
        </w:tc>
        <w:tc>
          <w:tcPr>
            <w:tcW w:w="2551" w:type="dxa"/>
            <w:shd w:val="clear" w:color="auto" w:fill="DEEBF6"/>
            <w:vAlign w:val="center"/>
          </w:tcPr>
          <w:p w14:paraId="46C0BF8A" w14:textId="77777777" w:rsidR="00CF4915" w:rsidRPr="0096465E" w:rsidRDefault="00CF4915" w:rsidP="00922626">
            <w:pPr>
              <w:rPr>
                <w:rFonts w:asciiTheme="minorHAnsi" w:hAnsiTheme="minorHAnsi" w:cstheme="minorHAnsi"/>
                <w:sz w:val="18"/>
                <w:szCs w:val="18"/>
              </w:rPr>
            </w:pPr>
            <w:r w:rsidRPr="0096465E">
              <w:rPr>
                <w:rFonts w:asciiTheme="minorHAnsi" w:hAnsiTheme="minorHAnsi" w:cstheme="minorHAnsi"/>
                <w:sz w:val="18"/>
                <w:szCs w:val="18"/>
              </w:rPr>
              <w:t>Actividad 8 (p. 10</w:t>
            </w:r>
            <w:r>
              <w:rPr>
                <w:rFonts w:asciiTheme="minorHAnsi" w:hAnsiTheme="minorHAnsi" w:cstheme="minorHAnsi"/>
                <w:sz w:val="18"/>
                <w:szCs w:val="18"/>
              </w:rPr>
              <w:t>5</w:t>
            </w:r>
            <w:r w:rsidRPr="0096465E">
              <w:rPr>
                <w:rFonts w:asciiTheme="minorHAnsi" w:hAnsiTheme="minorHAnsi" w:cstheme="minorHAnsi"/>
                <w:sz w:val="18"/>
                <w:szCs w:val="18"/>
              </w:rPr>
              <w:t>)</w:t>
            </w:r>
          </w:p>
        </w:tc>
        <w:tc>
          <w:tcPr>
            <w:tcW w:w="1843" w:type="dxa"/>
            <w:vAlign w:val="center"/>
          </w:tcPr>
          <w:p w14:paraId="6B80E25A" w14:textId="77777777" w:rsidR="00CF4915" w:rsidRPr="0096465E" w:rsidRDefault="00CF4915" w:rsidP="00922626">
            <w:pPr>
              <w:rPr>
                <w:rFonts w:asciiTheme="minorHAnsi" w:hAnsiTheme="minorHAnsi" w:cstheme="minorHAnsi"/>
                <w:sz w:val="18"/>
                <w:szCs w:val="18"/>
              </w:rPr>
            </w:pPr>
            <w:r w:rsidRPr="0096465E">
              <w:rPr>
                <w:rFonts w:asciiTheme="minorHAnsi" w:hAnsiTheme="minorHAnsi" w:cstheme="minorHAnsi"/>
                <w:color w:val="211D1E"/>
                <w:sz w:val="18"/>
                <w:szCs w:val="18"/>
              </w:rPr>
              <w:t>CL, AA, CSC, CEC</w:t>
            </w:r>
          </w:p>
        </w:tc>
        <w:tc>
          <w:tcPr>
            <w:tcW w:w="2551" w:type="dxa"/>
            <w:vAlign w:val="center"/>
          </w:tcPr>
          <w:p w14:paraId="4A789300" w14:textId="77777777" w:rsidR="00CF4915" w:rsidRPr="0096465E" w:rsidRDefault="00CF4915" w:rsidP="00922626">
            <w:pPr>
              <w:rPr>
                <w:rFonts w:asciiTheme="minorHAnsi" w:hAnsiTheme="minorHAnsi" w:cstheme="minorHAnsi"/>
                <w:sz w:val="18"/>
                <w:szCs w:val="18"/>
              </w:rPr>
            </w:pPr>
            <w:r w:rsidRPr="0096465E">
              <w:rPr>
                <w:rFonts w:asciiTheme="minorHAnsi" w:hAnsiTheme="minorHAnsi" w:cstheme="minorHAnsi"/>
                <w:color w:val="211D1E"/>
                <w:sz w:val="18"/>
                <w:szCs w:val="18"/>
              </w:rPr>
              <w:t>Lingüístico-verbal, lógico-matemática e interpersonal</w:t>
            </w:r>
          </w:p>
        </w:tc>
      </w:tr>
      <w:tr w:rsidR="00CF4915" w:rsidRPr="000C7DC0" w14:paraId="4C2CD6D2" w14:textId="77777777" w:rsidTr="00922626">
        <w:trPr>
          <w:trHeight w:val="257"/>
        </w:trPr>
        <w:tc>
          <w:tcPr>
            <w:tcW w:w="993" w:type="dxa"/>
            <w:vMerge/>
            <w:tcBorders>
              <w:right w:val="single" w:sz="4" w:space="0" w:color="auto"/>
            </w:tcBorders>
          </w:tcPr>
          <w:p w14:paraId="033A3305"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6AC3FD70" w14:textId="77777777" w:rsidR="00CF4915" w:rsidRPr="00E72112" w:rsidRDefault="00CF4915" w:rsidP="00922626">
            <w:pPr>
              <w:widowControl w:val="0"/>
              <w:pBdr>
                <w:top w:val="nil"/>
                <w:left w:val="nil"/>
                <w:bottom w:val="nil"/>
                <w:right w:val="nil"/>
                <w:between w:val="nil"/>
              </w:pBdr>
              <w:spacing w:line="276" w:lineRule="auto"/>
              <w:rPr>
                <w:sz w:val="14"/>
                <w:szCs w:val="14"/>
                <w:highlight w:val="yellow"/>
              </w:rPr>
            </w:pPr>
          </w:p>
        </w:tc>
        <w:tc>
          <w:tcPr>
            <w:tcW w:w="1985" w:type="dxa"/>
            <w:vMerge w:val="restart"/>
            <w:vAlign w:val="center"/>
          </w:tcPr>
          <w:p w14:paraId="7BDE9B7C" w14:textId="77777777" w:rsidR="00CF4915" w:rsidRPr="002356AB" w:rsidRDefault="00CF4915" w:rsidP="00922626">
            <w:pPr>
              <w:pBdr>
                <w:top w:val="nil"/>
                <w:left w:val="nil"/>
                <w:bottom w:val="nil"/>
                <w:right w:val="nil"/>
                <w:between w:val="nil"/>
              </w:pBdr>
              <w:rPr>
                <w:sz w:val="18"/>
                <w:szCs w:val="18"/>
              </w:rPr>
            </w:pPr>
            <w:r w:rsidRPr="002356AB">
              <w:rPr>
                <w:b/>
                <w:bCs/>
                <w:sz w:val="18"/>
                <w:szCs w:val="18"/>
              </w:rPr>
              <w:t>RE 2.2.</w:t>
            </w:r>
            <w:r w:rsidRPr="002356AB">
              <w:rPr>
                <w:sz w:val="18"/>
                <w:szCs w:val="18"/>
              </w:rPr>
              <w:t xml:space="preserve"> Comprender y valorar que la fe es la respuesta a la iniciativa salvífica de Dios</w:t>
            </w:r>
          </w:p>
        </w:tc>
        <w:tc>
          <w:tcPr>
            <w:tcW w:w="2127" w:type="dxa"/>
            <w:vMerge w:val="restart"/>
            <w:shd w:val="clear" w:color="auto" w:fill="538135" w:themeFill="accent6" w:themeFillShade="BF"/>
            <w:vAlign w:val="center"/>
          </w:tcPr>
          <w:p w14:paraId="25FFE72C" w14:textId="77777777" w:rsidR="00CF4915" w:rsidRPr="00D200C3" w:rsidRDefault="00CF4915" w:rsidP="00922626">
            <w:pPr>
              <w:pBdr>
                <w:top w:val="nil"/>
                <w:left w:val="nil"/>
                <w:bottom w:val="nil"/>
                <w:right w:val="nil"/>
                <w:between w:val="nil"/>
              </w:pBdr>
              <w:rPr>
                <w:sz w:val="18"/>
                <w:szCs w:val="18"/>
              </w:rPr>
            </w:pPr>
            <w:r w:rsidRPr="002356AB">
              <w:rPr>
                <w:b/>
                <w:bCs/>
                <w:sz w:val="18"/>
                <w:szCs w:val="18"/>
              </w:rPr>
              <w:t xml:space="preserve">RE 2.2.1. </w:t>
            </w:r>
            <w:r w:rsidRPr="002356AB">
              <w:rPr>
                <w:sz w:val="18"/>
                <w:szCs w:val="18"/>
              </w:rPr>
              <w:t>Se interesa por conocer y valora la respuesta de fe al Dios que se revela</w:t>
            </w:r>
          </w:p>
        </w:tc>
        <w:tc>
          <w:tcPr>
            <w:tcW w:w="2551" w:type="dxa"/>
            <w:tcBorders>
              <w:bottom w:val="single" w:sz="4" w:space="0" w:color="000000"/>
            </w:tcBorders>
            <w:shd w:val="clear" w:color="auto" w:fill="DEEBF6"/>
            <w:vAlign w:val="center"/>
          </w:tcPr>
          <w:p w14:paraId="65545807" w14:textId="77777777" w:rsidR="00CF4915" w:rsidRPr="005428A9" w:rsidRDefault="00CF4915" w:rsidP="00922626">
            <w:pPr>
              <w:rPr>
                <w:rFonts w:asciiTheme="minorHAnsi" w:hAnsiTheme="minorHAnsi" w:cstheme="minorHAnsi"/>
                <w:sz w:val="18"/>
                <w:szCs w:val="18"/>
              </w:rPr>
            </w:pPr>
            <w:r w:rsidRPr="005428A9">
              <w:rPr>
                <w:rFonts w:asciiTheme="minorHAnsi" w:hAnsiTheme="minorHAnsi" w:cstheme="minorHAnsi"/>
                <w:sz w:val="18"/>
                <w:szCs w:val="18"/>
              </w:rPr>
              <w:t>Actividad 6 (p. 102)</w:t>
            </w:r>
          </w:p>
        </w:tc>
        <w:tc>
          <w:tcPr>
            <w:tcW w:w="1843" w:type="dxa"/>
            <w:vAlign w:val="center"/>
          </w:tcPr>
          <w:p w14:paraId="6FC1E499" w14:textId="77777777" w:rsidR="00CF4915" w:rsidRPr="005428A9" w:rsidRDefault="00CF4915" w:rsidP="00922626">
            <w:pPr>
              <w:rPr>
                <w:rFonts w:asciiTheme="minorHAnsi" w:hAnsiTheme="minorHAnsi" w:cstheme="minorHAnsi"/>
                <w:sz w:val="18"/>
                <w:szCs w:val="18"/>
              </w:rPr>
            </w:pPr>
            <w:r w:rsidRPr="005428A9">
              <w:rPr>
                <w:rFonts w:asciiTheme="minorHAnsi" w:hAnsiTheme="minorHAnsi" w:cstheme="minorHAnsi"/>
                <w:color w:val="211D1E"/>
                <w:sz w:val="18"/>
                <w:szCs w:val="18"/>
              </w:rPr>
              <w:t>AA, SIEE, CEC</w:t>
            </w:r>
          </w:p>
        </w:tc>
        <w:tc>
          <w:tcPr>
            <w:tcW w:w="2551" w:type="dxa"/>
            <w:vAlign w:val="center"/>
          </w:tcPr>
          <w:p w14:paraId="7C6BBC89" w14:textId="77777777" w:rsidR="00CF4915" w:rsidRPr="005428A9" w:rsidRDefault="00CF4915" w:rsidP="00922626">
            <w:pPr>
              <w:rPr>
                <w:rFonts w:asciiTheme="minorHAnsi" w:hAnsiTheme="minorHAnsi" w:cstheme="minorHAnsi"/>
                <w:sz w:val="18"/>
                <w:szCs w:val="18"/>
              </w:rPr>
            </w:pPr>
            <w:r w:rsidRPr="005428A9">
              <w:rPr>
                <w:rFonts w:asciiTheme="minorHAnsi" w:hAnsiTheme="minorHAnsi" w:cstheme="minorHAnsi"/>
                <w:color w:val="211D1E"/>
                <w:sz w:val="18"/>
                <w:szCs w:val="18"/>
              </w:rPr>
              <w:t>Lingüístico-verbal, intrapersonal, interpersonal y espiritual</w:t>
            </w:r>
          </w:p>
        </w:tc>
      </w:tr>
      <w:tr w:rsidR="00CF4915" w:rsidRPr="000C7DC0" w14:paraId="6A80F543" w14:textId="77777777" w:rsidTr="00922626">
        <w:trPr>
          <w:trHeight w:val="215"/>
        </w:trPr>
        <w:tc>
          <w:tcPr>
            <w:tcW w:w="993" w:type="dxa"/>
            <w:vMerge/>
            <w:tcBorders>
              <w:right w:val="single" w:sz="4" w:space="0" w:color="auto"/>
            </w:tcBorders>
          </w:tcPr>
          <w:p w14:paraId="6F3A0449"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1FC36819" w14:textId="77777777" w:rsidR="00CF4915" w:rsidRPr="00E72112" w:rsidRDefault="00CF4915" w:rsidP="00922626">
            <w:pPr>
              <w:widowControl w:val="0"/>
              <w:pBdr>
                <w:top w:val="nil"/>
                <w:left w:val="nil"/>
                <w:bottom w:val="nil"/>
                <w:right w:val="nil"/>
                <w:between w:val="nil"/>
              </w:pBdr>
              <w:spacing w:line="276" w:lineRule="auto"/>
              <w:rPr>
                <w:sz w:val="14"/>
                <w:szCs w:val="14"/>
                <w:highlight w:val="yellow"/>
              </w:rPr>
            </w:pPr>
          </w:p>
        </w:tc>
        <w:tc>
          <w:tcPr>
            <w:tcW w:w="1985" w:type="dxa"/>
            <w:vMerge/>
            <w:vAlign w:val="center"/>
          </w:tcPr>
          <w:p w14:paraId="267D3910" w14:textId="77777777" w:rsidR="00CF4915" w:rsidRPr="00E72112" w:rsidRDefault="00CF4915" w:rsidP="00922626">
            <w:pPr>
              <w:widowControl w:val="0"/>
              <w:pBdr>
                <w:top w:val="nil"/>
                <w:left w:val="nil"/>
                <w:bottom w:val="nil"/>
                <w:right w:val="nil"/>
                <w:between w:val="nil"/>
              </w:pBdr>
              <w:spacing w:line="276" w:lineRule="auto"/>
              <w:rPr>
                <w:sz w:val="14"/>
                <w:szCs w:val="14"/>
                <w:highlight w:val="yellow"/>
              </w:rPr>
            </w:pPr>
          </w:p>
        </w:tc>
        <w:tc>
          <w:tcPr>
            <w:tcW w:w="2127" w:type="dxa"/>
            <w:vMerge/>
            <w:shd w:val="clear" w:color="auto" w:fill="538135" w:themeFill="accent6" w:themeFillShade="BF"/>
            <w:vAlign w:val="center"/>
          </w:tcPr>
          <w:p w14:paraId="2D02D436" w14:textId="77777777" w:rsidR="00CF4915" w:rsidRPr="00E72112" w:rsidRDefault="00CF4915" w:rsidP="00922626">
            <w:pPr>
              <w:widowControl w:val="0"/>
              <w:pBdr>
                <w:top w:val="nil"/>
                <w:left w:val="nil"/>
                <w:bottom w:val="nil"/>
                <w:right w:val="nil"/>
                <w:between w:val="nil"/>
              </w:pBdr>
              <w:spacing w:line="276" w:lineRule="auto"/>
              <w:rPr>
                <w:sz w:val="14"/>
                <w:szCs w:val="14"/>
                <w:highlight w:val="yellow"/>
              </w:rPr>
            </w:pPr>
          </w:p>
        </w:tc>
        <w:tc>
          <w:tcPr>
            <w:tcW w:w="2551" w:type="dxa"/>
            <w:tcBorders>
              <w:bottom w:val="single" w:sz="4" w:space="0" w:color="000000"/>
            </w:tcBorders>
            <w:shd w:val="clear" w:color="auto" w:fill="DEEBF6"/>
            <w:vAlign w:val="center"/>
          </w:tcPr>
          <w:p w14:paraId="6093D456" w14:textId="77777777" w:rsidR="00CF4915" w:rsidRPr="005428A9" w:rsidRDefault="00CF4915" w:rsidP="00922626">
            <w:pPr>
              <w:rPr>
                <w:rFonts w:asciiTheme="minorHAnsi" w:hAnsiTheme="minorHAnsi" w:cstheme="minorHAnsi"/>
                <w:sz w:val="18"/>
                <w:szCs w:val="18"/>
              </w:rPr>
            </w:pPr>
            <w:r w:rsidRPr="005428A9">
              <w:rPr>
                <w:rFonts w:asciiTheme="minorHAnsi" w:hAnsiTheme="minorHAnsi" w:cstheme="minorHAnsi"/>
                <w:sz w:val="18"/>
                <w:szCs w:val="18"/>
              </w:rPr>
              <w:t>Actividad 7 (p. 102)</w:t>
            </w:r>
          </w:p>
        </w:tc>
        <w:tc>
          <w:tcPr>
            <w:tcW w:w="1843" w:type="dxa"/>
            <w:vAlign w:val="center"/>
          </w:tcPr>
          <w:p w14:paraId="2245D457" w14:textId="77777777" w:rsidR="00CF4915" w:rsidRPr="000A1DE3" w:rsidRDefault="00CF4915" w:rsidP="00922626">
            <w:pPr>
              <w:rPr>
                <w:rFonts w:asciiTheme="minorHAnsi" w:hAnsiTheme="minorHAnsi" w:cstheme="minorHAnsi"/>
                <w:sz w:val="18"/>
                <w:szCs w:val="18"/>
                <w:lang w:val="en-US"/>
              </w:rPr>
            </w:pPr>
            <w:r w:rsidRPr="005428A9">
              <w:rPr>
                <w:rFonts w:asciiTheme="minorHAnsi" w:hAnsiTheme="minorHAnsi" w:cstheme="minorHAnsi"/>
                <w:color w:val="211D1E"/>
                <w:sz w:val="18"/>
                <w:szCs w:val="18"/>
                <w:lang w:val="en-US"/>
              </w:rPr>
              <w:t>CL, AA, CSC, SIEE, CEC</w:t>
            </w:r>
          </w:p>
        </w:tc>
        <w:tc>
          <w:tcPr>
            <w:tcW w:w="2551" w:type="dxa"/>
            <w:vAlign w:val="center"/>
          </w:tcPr>
          <w:p w14:paraId="6BEFD310" w14:textId="77777777" w:rsidR="00CF4915" w:rsidRPr="005428A9" w:rsidRDefault="00CF4915" w:rsidP="00922626">
            <w:pPr>
              <w:rPr>
                <w:rFonts w:asciiTheme="minorHAnsi" w:hAnsiTheme="minorHAnsi" w:cstheme="minorHAnsi"/>
                <w:sz w:val="18"/>
                <w:szCs w:val="18"/>
              </w:rPr>
            </w:pPr>
            <w:r w:rsidRPr="005428A9">
              <w:rPr>
                <w:rFonts w:asciiTheme="minorHAnsi" w:hAnsiTheme="minorHAnsi" w:cstheme="minorHAnsi"/>
                <w:color w:val="211D1E"/>
                <w:sz w:val="18"/>
                <w:szCs w:val="18"/>
              </w:rPr>
              <w:t>Lingüístico-verbal, intrapersonal, interpersonal y espiritual</w:t>
            </w:r>
          </w:p>
        </w:tc>
      </w:tr>
      <w:tr w:rsidR="00CF4915" w:rsidRPr="000C7DC0" w14:paraId="5463CD55" w14:textId="77777777" w:rsidTr="00922626">
        <w:trPr>
          <w:trHeight w:val="345"/>
        </w:trPr>
        <w:tc>
          <w:tcPr>
            <w:tcW w:w="993" w:type="dxa"/>
            <w:vMerge/>
            <w:tcBorders>
              <w:right w:val="single" w:sz="4" w:space="0" w:color="auto"/>
            </w:tcBorders>
          </w:tcPr>
          <w:p w14:paraId="704DED45"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7894596A" w14:textId="77777777" w:rsidR="00CF4915" w:rsidRPr="00E72112" w:rsidRDefault="00CF4915" w:rsidP="00922626">
            <w:pPr>
              <w:widowControl w:val="0"/>
              <w:pBdr>
                <w:top w:val="nil"/>
                <w:left w:val="nil"/>
                <w:bottom w:val="nil"/>
                <w:right w:val="nil"/>
                <w:between w:val="nil"/>
              </w:pBdr>
              <w:spacing w:line="276" w:lineRule="auto"/>
              <w:rPr>
                <w:sz w:val="14"/>
                <w:szCs w:val="14"/>
                <w:highlight w:val="yellow"/>
              </w:rPr>
            </w:pPr>
          </w:p>
        </w:tc>
        <w:tc>
          <w:tcPr>
            <w:tcW w:w="1985" w:type="dxa"/>
            <w:vMerge/>
            <w:tcBorders>
              <w:bottom w:val="single" w:sz="4" w:space="0" w:color="auto"/>
            </w:tcBorders>
            <w:vAlign w:val="center"/>
          </w:tcPr>
          <w:p w14:paraId="6E372054" w14:textId="77777777" w:rsidR="00CF4915" w:rsidRPr="00E72112" w:rsidRDefault="00CF4915" w:rsidP="00922626">
            <w:pPr>
              <w:widowControl w:val="0"/>
              <w:pBdr>
                <w:top w:val="nil"/>
                <w:left w:val="nil"/>
                <w:bottom w:val="nil"/>
                <w:right w:val="nil"/>
                <w:between w:val="nil"/>
              </w:pBdr>
              <w:spacing w:line="276" w:lineRule="auto"/>
              <w:rPr>
                <w:sz w:val="14"/>
                <w:szCs w:val="14"/>
                <w:highlight w:val="yellow"/>
              </w:rPr>
            </w:pPr>
          </w:p>
        </w:tc>
        <w:tc>
          <w:tcPr>
            <w:tcW w:w="2127" w:type="dxa"/>
            <w:vMerge/>
            <w:tcBorders>
              <w:bottom w:val="single" w:sz="4" w:space="0" w:color="auto"/>
            </w:tcBorders>
            <w:shd w:val="clear" w:color="auto" w:fill="538135" w:themeFill="accent6" w:themeFillShade="BF"/>
            <w:vAlign w:val="center"/>
          </w:tcPr>
          <w:p w14:paraId="53E03B36" w14:textId="77777777" w:rsidR="00CF4915" w:rsidRPr="00E72112" w:rsidRDefault="00CF4915" w:rsidP="00922626">
            <w:pPr>
              <w:widowControl w:val="0"/>
              <w:pBdr>
                <w:top w:val="nil"/>
                <w:left w:val="nil"/>
                <w:bottom w:val="nil"/>
                <w:right w:val="nil"/>
                <w:between w:val="nil"/>
              </w:pBdr>
              <w:spacing w:line="276" w:lineRule="auto"/>
              <w:rPr>
                <w:sz w:val="14"/>
                <w:szCs w:val="14"/>
                <w:highlight w:val="yellow"/>
              </w:rPr>
            </w:pPr>
          </w:p>
        </w:tc>
        <w:tc>
          <w:tcPr>
            <w:tcW w:w="2551" w:type="dxa"/>
            <w:tcBorders>
              <w:bottom w:val="single" w:sz="4" w:space="0" w:color="000000"/>
            </w:tcBorders>
            <w:shd w:val="clear" w:color="auto" w:fill="DEEBF6"/>
            <w:vAlign w:val="center"/>
          </w:tcPr>
          <w:p w14:paraId="5C4C7AD4" w14:textId="77777777" w:rsidR="00CF4915" w:rsidRPr="001D0AD2" w:rsidRDefault="00CF4915" w:rsidP="00922626">
            <w:pPr>
              <w:rPr>
                <w:rFonts w:asciiTheme="minorHAnsi" w:hAnsiTheme="minorHAnsi" w:cstheme="minorHAnsi"/>
                <w:sz w:val="18"/>
                <w:szCs w:val="18"/>
              </w:rPr>
            </w:pPr>
            <w:r w:rsidRPr="001D0AD2">
              <w:rPr>
                <w:rFonts w:asciiTheme="minorHAnsi" w:hAnsiTheme="minorHAnsi" w:cstheme="minorHAnsi"/>
                <w:sz w:val="18"/>
                <w:szCs w:val="18"/>
              </w:rPr>
              <w:t>Actividad 9 (p. 105)</w:t>
            </w:r>
          </w:p>
        </w:tc>
        <w:tc>
          <w:tcPr>
            <w:tcW w:w="1843" w:type="dxa"/>
            <w:vAlign w:val="center"/>
          </w:tcPr>
          <w:p w14:paraId="7D110CA6" w14:textId="77777777" w:rsidR="00CF4915" w:rsidRPr="001D0AD2" w:rsidRDefault="00CF4915" w:rsidP="00922626">
            <w:pPr>
              <w:rPr>
                <w:rFonts w:asciiTheme="minorHAnsi" w:hAnsiTheme="minorHAnsi" w:cstheme="minorHAnsi"/>
                <w:sz w:val="18"/>
                <w:szCs w:val="18"/>
              </w:rPr>
            </w:pPr>
            <w:r w:rsidRPr="001D0AD2">
              <w:rPr>
                <w:rFonts w:asciiTheme="minorHAnsi" w:hAnsiTheme="minorHAnsi" w:cstheme="minorHAnsi"/>
                <w:color w:val="211D1E"/>
                <w:sz w:val="18"/>
                <w:szCs w:val="18"/>
              </w:rPr>
              <w:t>AA, SIEE, CEC</w:t>
            </w:r>
          </w:p>
        </w:tc>
        <w:tc>
          <w:tcPr>
            <w:tcW w:w="2551" w:type="dxa"/>
            <w:vAlign w:val="center"/>
          </w:tcPr>
          <w:p w14:paraId="121F4341" w14:textId="77777777" w:rsidR="00CF4915" w:rsidRPr="001D0AD2" w:rsidRDefault="00CF4915" w:rsidP="00922626">
            <w:pPr>
              <w:rPr>
                <w:rFonts w:asciiTheme="minorHAnsi" w:hAnsiTheme="minorHAnsi" w:cstheme="minorHAnsi"/>
                <w:color w:val="211D1E"/>
                <w:sz w:val="18"/>
                <w:szCs w:val="18"/>
              </w:rPr>
            </w:pPr>
            <w:r w:rsidRPr="001D0AD2">
              <w:rPr>
                <w:rFonts w:asciiTheme="minorHAnsi" w:hAnsiTheme="minorHAnsi" w:cstheme="minorHAnsi"/>
                <w:color w:val="211D1E"/>
                <w:sz w:val="18"/>
                <w:szCs w:val="18"/>
              </w:rPr>
              <w:t>Lingüístico-verbal, intrapersonal, interpersonal y espiritual</w:t>
            </w:r>
          </w:p>
        </w:tc>
      </w:tr>
      <w:tr w:rsidR="00CF4915" w:rsidRPr="000C7DC0" w14:paraId="5CE2984A" w14:textId="77777777" w:rsidTr="00922626">
        <w:trPr>
          <w:trHeight w:val="352"/>
        </w:trPr>
        <w:tc>
          <w:tcPr>
            <w:tcW w:w="993" w:type="dxa"/>
            <w:vMerge/>
            <w:tcBorders>
              <w:right w:val="single" w:sz="4" w:space="0" w:color="auto"/>
            </w:tcBorders>
          </w:tcPr>
          <w:p w14:paraId="13C922FA"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val="restart"/>
            <w:tcBorders>
              <w:left w:val="single" w:sz="4" w:space="0" w:color="auto"/>
            </w:tcBorders>
            <w:vAlign w:val="center"/>
          </w:tcPr>
          <w:p w14:paraId="264F9648" w14:textId="77777777" w:rsidR="00CF4915" w:rsidRDefault="00CF4915" w:rsidP="00922626">
            <w:pPr>
              <w:rPr>
                <w:b/>
                <w:sz w:val="18"/>
                <w:szCs w:val="18"/>
              </w:rPr>
            </w:pPr>
            <w:r w:rsidRPr="003E3D2A">
              <w:rPr>
                <w:b/>
                <w:sz w:val="18"/>
                <w:szCs w:val="18"/>
              </w:rPr>
              <w:t>Origen,</w:t>
            </w:r>
            <w:r>
              <w:rPr>
                <w:b/>
                <w:sz w:val="18"/>
                <w:szCs w:val="18"/>
              </w:rPr>
              <w:t xml:space="preserve"> </w:t>
            </w:r>
            <w:r w:rsidRPr="003E3D2A">
              <w:rPr>
                <w:b/>
                <w:sz w:val="18"/>
                <w:szCs w:val="18"/>
              </w:rPr>
              <w:t>composición e interpretación de los libros sagrados</w:t>
            </w:r>
          </w:p>
          <w:p w14:paraId="56450A3E" w14:textId="77777777" w:rsidR="00CF4915" w:rsidRDefault="00CF4915" w:rsidP="004C3C7C">
            <w:pPr>
              <w:numPr>
                <w:ilvl w:val="0"/>
                <w:numId w:val="7"/>
              </w:numPr>
              <w:pBdr>
                <w:top w:val="nil"/>
                <w:left w:val="nil"/>
                <w:bottom w:val="nil"/>
                <w:right w:val="nil"/>
                <w:between w:val="nil"/>
              </w:pBdr>
              <w:spacing w:after="0" w:line="240" w:lineRule="auto"/>
              <w:ind w:left="252" w:hanging="142"/>
              <w:jc w:val="both"/>
              <w:rPr>
                <w:sz w:val="18"/>
                <w:szCs w:val="18"/>
              </w:rPr>
            </w:pPr>
            <w:r>
              <w:rPr>
                <w:sz w:val="18"/>
                <w:szCs w:val="18"/>
              </w:rPr>
              <w:t>Libros sagrados</w:t>
            </w:r>
          </w:p>
          <w:p w14:paraId="31A6CE4E" w14:textId="77777777" w:rsidR="00CF4915" w:rsidRDefault="00CF4915" w:rsidP="004C3C7C">
            <w:pPr>
              <w:numPr>
                <w:ilvl w:val="0"/>
                <w:numId w:val="7"/>
              </w:numPr>
              <w:pBdr>
                <w:top w:val="nil"/>
                <w:left w:val="nil"/>
                <w:bottom w:val="nil"/>
                <w:right w:val="nil"/>
                <w:between w:val="nil"/>
              </w:pBdr>
              <w:spacing w:after="0" w:line="240" w:lineRule="auto"/>
              <w:ind w:left="252" w:hanging="142"/>
              <w:jc w:val="both"/>
              <w:rPr>
                <w:sz w:val="18"/>
                <w:szCs w:val="18"/>
              </w:rPr>
            </w:pPr>
            <w:r>
              <w:rPr>
                <w:sz w:val="18"/>
                <w:szCs w:val="18"/>
              </w:rPr>
              <w:t xml:space="preserve">Biblia: </w:t>
            </w:r>
            <w:r w:rsidRPr="00DF65A5">
              <w:rPr>
                <w:sz w:val="18"/>
                <w:szCs w:val="18"/>
              </w:rPr>
              <w:t>El libro de los libros</w:t>
            </w:r>
          </w:p>
          <w:p w14:paraId="674561BF" w14:textId="77777777" w:rsidR="00CF4915" w:rsidRPr="00DF65A5" w:rsidRDefault="00CF4915" w:rsidP="004C3C7C">
            <w:pPr>
              <w:numPr>
                <w:ilvl w:val="0"/>
                <w:numId w:val="7"/>
              </w:numPr>
              <w:pBdr>
                <w:top w:val="nil"/>
                <w:left w:val="nil"/>
                <w:bottom w:val="nil"/>
                <w:right w:val="nil"/>
                <w:between w:val="nil"/>
              </w:pBdr>
              <w:spacing w:after="0" w:line="240" w:lineRule="auto"/>
              <w:ind w:left="252" w:hanging="142"/>
              <w:jc w:val="both"/>
              <w:rPr>
                <w:sz w:val="18"/>
                <w:szCs w:val="18"/>
              </w:rPr>
            </w:pPr>
            <w:r>
              <w:rPr>
                <w:sz w:val="18"/>
                <w:szCs w:val="18"/>
              </w:rPr>
              <w:t>AT y NT</w:t>
            </w:r>
          </w:p>
          <w:p w14:paraId="6BC3CD4D" w14:textId="77777777" w:rsidR="00CF4915" w:rsidRDefault="00CF4915" w:rsidP="004C3C7C">
            <w:pPr>
              <w:numPr>
                <w:ilvl w:val="0"/>
                <w:numId w:val="7"/>
              </w:numPr>
              <w:pBdr>
                <w:top w:val="nil"/>
                <w:left w:val="nil"/>
                <w:bottom w:val="nil"/>
                <w:right w:val="nil"/>
                <w:between w:val="nil"/>
              </w:pBdr>
              <w:spacing w:after="0" w:line="240" w:lineRule="auto"/>
              <w:ind w:left="252" w:hanging="142"/>
              <w:jc w:val="both"/>
              <w:rPr>
                <w:sz w:val="18"/>
                <w:szCs w:val="18"/>
              </w:rPr>
            </w:pPr>
            <w:r>
              <w:rPr>
                <w:sz w:val="18"/>
                <w:szCs w:val="18"/>
              </w:rPr>
              <w:t>Canon Bíblico</w:t>
            </w:r>
          </w:p>
          <w:p w14:paraId="51A7F8E9" w14:textId="77777777" w:rsidR="00CF4915" w:rsidRPr="00D200C3" w:rsidRDefault="00CF4915" w:rsidP="004C3C7C">
            <w:pPr>
              <w:numPr>
                <w:ilvl w:val="0"/>
                <w:numId w:val="7"/>
              </w:numPr>
              <w:pBdr>
                <w:top w:val="nil"/>
                <w:left w:val="nil"/>
                <w:bottom w:val="nil"/>
                <w:right w:val="nil"/>
                <w:between w:val="nil"/>
              </w:pBdr>
              <w:spacing w:after="0" w:line="240" w:lineRule="auto"/>
              <w:ind w:left="252" w:hanging="142"/>
              <w:jc w:val="both"/>
              <w:rPr>
                <w:sz w:val="18"/>
                <w:szCs w:val="18"/>
              </w:rPr>
            </w:pPr>
            <w:r>
              <w:rPr>
                <w:sz w:val="18"/>
                <w:szCs w:val="18"/>
              </w:rPr>
              <w:lastRenderedPageBreak/>
              <w:t>Exégesis o interpretación como clave para comprender el texto bíblico</w:t>
            </w:r>
          </w:p>
        </w:tc>
        <w:tc>
          <w:tcPr>
            <w:tcW w:w="1985" w:type="dxa"/>
            <w:vMerge w:val="restart"/>
            <w:tcBorders>
              <w:top w:val="single" w:sz="4" w:space="0" w:color="auto"/>
            </w:tcBorders>
            <w:vAlign w:val="center"/>
          </w:tcPr>
          <w:p w14:paraId="3404D8E3" w14:textId="77777777" w:rsidR="00CF4915" w:rsidRPr="002356AB" w:rsidRDefault="00CF4915" w:rsidP="00922626">
            <w:pPr>
              <w:pBdr>
                <w:top w:val="nil"/>
                <w:left w:val="nil"/>
                <w:bottom w:val="nil"/>
                <w:right w:val="nil"/>
                <w:between w:val="nil"/>
              </w:pBdr>
              <w:rPr>
                <w:color w:val="000000"/>
                <w:sz w:val="18"/>
                <w:szCs w:val="18"/>
                <w:highlight w:val="yellow"/>
              </w:rPr>
            </w:pPr>
            <w:r w:rsidRPr="002356AB">
              <w:rPr>
                <w:b/>
                <w:color w:val="000000"/>
                <w:sz w:val="18"/>
                <w:szCs w:val="18"/>
              </w:rPr>
              <w:lastRenderedPageBreak/>
              <w:t>RE 2.3.</w:t>
            </w:r>
            <w:r w:rsidRPr="002356AB">
              <w:rPr>
                <w:color w:val="000000"/>
                <w:sz w:val="18"/>
                <w:szCs w:val="18"/>
              </w:rPr>
              <w:t xml:space="preserve"> </w:t>
            </w:r>
            <w:r w:rsidRPr="002356AB">
              <w:rPr>
                <w:sz w:val="18"/>
                <w:szCs w:val="18"/>
              </w:rPr>
              <w:t>Conocer y definir la estructura y organización de la Biblia</w:t>
            </w:r>
          </w:p>
        </w:tc>
        <w:tc>
          <w:tcPr>
            <w:tcW w:w="2127" w:type="dxa"/>
            <w:vMerge w:val="restart"/>
            <w:tcBorders>
              <w:top w:val="single" w:sz="4" w:space="0" w:color="auto"/>
            </w:tcBorders>
            <w:shd w:val="clear" w:color="auto" w:fill="538135" w:themeFill="accent6" w:themeFillShade="BF"/>
            <w:vAlign w:val="center"/>
          </w:tcPr>
          <w:p w14:paraId="390158ED" w14:textId="77777777" w:rsidR="00CF4915" w:rsidRPr="002356AB" w:rsidRDefault="00CF4915" w:rsidP="00922626">
            <w:pPr>
              <w:pStyle w:val="Default"/>
              <w:rPr>
                <w:rFonts w:eastAsia="Calibri"/>
                <w:color w:val="auto"/>
                <w:sz w:val="18"/>
                <w:szCs w:val="18"/>
                <w:lang w:eastAsia="es-ES_tradnl"/>
              </w:rPr>
            </w:pPr>
            <w:r w:rsidRPr="002356AB">
              <w:rPr>
                <w:rFonts w:eastAsia="Calibri"/>
                <w:b/>
                <w:bCs/>
                <w:color w:val="auto"/>
                <w:sz w:val="18"/>
                <w:szCs w:val="18"/>
                <w:lang w:eastAsia="es-ES_tradnl"/>
              </w:rPr>
              <w:t>RE 2.3.1.</w:t>
            </w:r>
            <w:r w:rsidRPr="002356AB">
              <w:rPr>
                <w:rFonts w:eastAsia="Calibri"/>
                <w:color w:val="auto"/>
                <w:sz w:val="18"/>
                <w:szCs w:val="18"/>
                <w:lang w:eastAsia="es-ES_tradnl"/>
              </w:rPr>
              <w:t xml:space="preserve"> Identifica, clasifica y compara las características fundamentales de los libros sagrados mostrando interés por su origen divino</w:t>
            </w:r>
          </w:p>
        </w:tc>
        <w:tc>
          <w:tcPr>
            <w:tcW w:w="2551" w:type="dxa"/>
            <w:shd w:val="clear" w:color="auto" w:fill="DEEBF6"/>
            <w:vAlign w:val="center"/>
          </w:tcPr>
          <w:p w14:paraId="03BD5B7C" w14:textId="77777777" w:rsidR="00CF4915" w:rsidRPr="00487A91" w:rsidRDefault="00CF4915" w:rsidP="00922626">
            <w:pPr>
              <w:rPr>
                <w:rFonts w:asciiTheme="minorHAnsi" w:hAnsiTheme="minorHAnsi" w:cstheme="minorHAnsi"/>
                <w:sz w:val="14"/>
                <w:szCs w:val="14"/>
              </w:rPr>
            </w:pPr>
            <w:r w:rsidRPr="00487A91">
              <w:rPr>
                <w:rFonts w:asciiTheme="minorHAnsi" w:hAnsiTheme="minorHAnsi" w:cstheme="minorHAnsi"/>
                <w:sz w:val="18"/>
                <w:szCs w:val="18"/>
              </w:rPr>
              <w:t>Actividad 1 (p. 96)</w:t>
            </w:r>
          </w:p>
        </w:tc>
        <w:tc>
          <w:tcPr>
            <w:tcW w:w="1843" w:type="dxa"/>
            <w:vAlign w:val="center"/>
          </w:tcPr>
          <w:p w14:paraId="126B604B"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color w:val="211D1E"/>
                <w:sz w:val="18"/>
                <w:szCs w:val="18"/>
              </w:rPr>
              <w:t>CL, SIEE, CEC</w:t>
            </w:r>
          </w:p>
        </w:tc>
        <w:tc>
          <w:tcPr>
            <w:tcW w:w="2551" w:type="dxa"/>
            <w:vAlign w:val="center"/>
          </w:tcPr>
          <w:p w14:paraId="3C59D239"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color w:val="211D1E"/>
                <w:sz w:val="18"/>
                <w:szCs w:val="18"/>
              </w:rPr>
              <w:t>Lingüístico-verbal y lógico-matemática</w:t>
            </w:r>
          </w:p>
        </w:tc>
      </w:tr>
      <w:tr w:rsidR="00CF4915" w:rsidRPr="000C7DC0" w14:paraId="7AC61083" w14:textId="77777777" w:rsidTr="00922626">
        <w:trPr>
          <w:trHeight w:val="281"/>
        </w:trPr>
        <w:tc>
          <w:tcPr>
            <w:tcW w:w="993" w:type="dxa"/>
            <w:vMerge/>
            <w:tcBorders>
              <w:right w:val="single" w:sz="4" w:space="0" w:color="auto"/>
            </w:tcBorders>
          </w:tcPr>
          <w:p w14:paraId="7BF948F0"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25701B45" w14:textId="77777777" w:rsidR="00CF4915" w:rsidRPr="00E72112" w:rsidRDefault="00CF4915" w:rsidP="00922626">
            <w:pPr>
              <w:widowControl w:val="0"/>
              <w:pBdr>
                <w:top w:val="nil"/>
                <w:left w:val="nil"/>
                <w:bottom w:val="nil"/>
                <w:right w:val="nil"/>
                <w:between w:val="nil"/>
              </w:pBdr>
              <w:spacing w:line="276" w:lineRule="auto"/>
              <w:rPr>
                <w:sz w:val="14"/>
                <w:szCs w:val="14"/>
                <w:highlight w:val="yellow"/>
              </w:rPr>
            </w:pPr>
          </w:p>
        </w:tc>
        <w:tc>
          <w:tcPr>
            <w:tcW w:w="1985" w:type="dxa"/>
            <w:vMerge/>
            <w:vAlign w:val="center"/>
          </w:tcPr>
          <w:p w14:paraId="58D2F81D" w14:textId="77777777" w:rsidR="00CF4915" w:rsidRPr="00E72112" w:rsidRDefault="00CF4915" w:rsidP="00922626">
            <w:pPr>
              <w:pBdr>
                <w:top w:val="nil"/>
                <w:left w:val="nil"/>
                <w:bottom w:val="nil"/>
                <w:right w:val="nil"/>
                <w:between w:val="nil"/>
              </w:pBdr>
              <w:rPr>
                <w:sz w:val="14"/>
                <w:szCs w:val="14"/>
                <w:highlight w:val="yellow"/>
              </w:rPr>
            </w:pPr>
          </w:p>
        </w:tc>
        <w:tc>
          <w:tcPr>
            <w:tcW w:w="2127" w:type="dxa"/>
            <w:vMerge/>
            <w:shd w:val="clear" w:color="auto" w:fill="538135" w:themeFill="accent6" w:themeFillShade="BF"/>
            <w:vAlign w:val="center"/>
          </w:tcPr>
          <w:p w14:paraId="30854667" w14:textId="77777777" w:rsidR="00CF4915" w:rsidRPr="00E72112" w:rsidRDefault="00CF4915" w:rsidP="00922626">
            <w:pPr>
              <w:pBdr>
                <w:top w:val="nil"/>
                <w:left w:val="nil"/>
                <w:bottom w:val="nil"/>
                <w:right w:val="nil"/>
                <w:between w:val="nil"/>
              </w:pBdr>
              <w:rPr>
                <w:sz w:val="14"/>
                <w:szCs w:val="14"/>
                <w:highlight w:val="yellow"/>
              </w:rPr>
            </w:pPr>
          </w:p>
        </w:tc>
        <w:tc>
          <w:tcPr>
            <w:tcW w:w="2551" w:type="dxa"/>
            <w:tcBorders>
              <w:bottom w:val="single" w:sz="4" w:space="0" w:color="000000"/>
            </w:tcBorders>
            <w:shd w:val="clear" w:color="auto" w:fill="DEEBF6"/>
            <w:vAlign w:val="center"/>
          </w:tcPr>
          <w:p w14:paraId="03EABD68"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#símbolo (p. 97)</w:t>
            </w:r>
          </w:p>
        </w:tc>
        <w:tc>
          <w:tcPr>
            <w:tcW w:w="1843" w:type="dxa"/>
            <w:vAlign w:val="center"/>
          </w:tcPr>
          <w:p w14:paraId="5F70E60B" w14:textId="77777777" w:rsidR="00CF4915" w:rsidRPr="000A1DE3" w:rsidRDefault="00CF4915" w:rsidP="00922626">
            <w:pPr>
              <w:rPr>
                <w:rFonts w:asciiTheme="minorHAnsi" w:hAnsiTheme="minorHAnsi" w:cstheme="minorHAnsi"/>
                <w:sz w:val="18"/>
                <w:szCs w:val="18"/>
                <w:lang w:val="en-US"/>
              </w:rPr>
            </w:pPr>
            <w:r w:rsidRPr="00487A91">
              <w:rPr>
                <w:rFonts w:asciiTheme="minorHAnsi" w:hAnsiTheme="minorHAnsi" w:cstheme="minorHAnsi"/>
                <w:color w:val="211D1E"/>
                <w:sz w:val="18"/>
                <w:szCs w:val="18"/>
                <w:lang w:val="en-US"/>
              </w:rPr>
              <w:t>CL, AA, CSC, SIEE, CEC</w:t>
            </w:r>
          </w:p>
        </w:tc>
        <w:tc>
          <w:tcPr>
            <w:tcW w:w="2551" w:type="dxa"/>
            <w:vAlign w:val="center"/>
          </w:tcPr>
          <w:p w14:paraId="093614BB"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color w:val="211D1E"/>
                <w:sz w:val="18"/>
                <w:szCs w:val="18"/>
              </w:rPr>
              <w:t>Lingüístico-verbal, lógico-matemática e interpersonal</w:t>
            </w:r>
          </w:p>
        </w:tc>
      </w:tr>
      <w:tr w:rsidR="00CF4915" w:rsidRPr="000C7DC0" w14:paraId="45D07214" w14:textId="77777777" w:rsidTr="00922626">
        <w:trPr>
          <w:trHeight w:val="275"/>
        </w:trPr>
        <w:tc>
          <w:tcPr>
            <w:tcW w:w="993" w:type="dxa"/>
            <w:vMerge/>
            <w:tcBorders>
              <w:right w:val="single" w:sz="4" w:space="0" w:color="auto"/>
            </w:tcBorders>
          </w:tcPr>
          <w:p w14:paraId="1B7475D7"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5DD98382" w14:textId="77777777" w:rsidR="00CF4915" w:rsidRPr="00E72112" w:rsidRDefault="00CF4915" w:rsidP="00922626">
            <w:pPr>
              <w:widowControl w:val="0"/>
              <w:pBdr>
                <w:top w:val="nil"/>
                <w:left w:val="nil"/>
                <w:bottom w:val="nil"/>
                <w:right w:val="nil"/>
                <w:between w:val="nil"/>
              </w:pBdr>
              <w:spacing w:line="276" w:lineRule="auto"/>
              <w:rPr>
                <w:sz w:val="14"/>
                <w:szCs w:val="14"/>
                <w:highlight w:val="yellow"/>
              </w:rPr>
            </w:pPr>
          </w:p>
        </w:tc>
        <w:tc>
          <w:tcPr>
            <w:tcW w:w="1985" w:type="dxa"/>
            <w:vMerge/>
            <w:vAlign w:val="center"/>
          </w:tcPr>
          <w:p w14:paraId="7C96FA39" w14:textId="77777777" w:rsidR="00CF4915" w:rsidRPr="00E72112" w:rsidRDefault="00CF4915" w:rsidP="00922626">
            <w:pPr>
              <w:pBdr>
                <w:top w:val="nil"/>
                <w:left w:val="nil"/>
                <w:bottom w:val="nil"/>
                <w:right w:val="nil"/>
                <w:between w:val="nil"/>
              </w:pBdr>
              <w:rPr>
                <w:sz w:val="14"/>
                <w:szCs w:val="14"/>
                <w:highlight w:val="yellow"/>
              </w:rPr>
            </w:pPr>
          </w:p>
        </w:tc>
        <w:tc>
          <w:tcPr>
            <w:tcW w:w="2127" w:type="dxa"/>
            <w:vMerge/>
            <w:shd w:val="clear" w:color="auto" w:fill="538135" w:themeFill="accent6" w:themeFillShade="BF"/>
            <w:vAlign w:val="center"/>
          </w:tcPr>
          <w:p w14:paraId="470A6168" w14:textId="77777777" w:rsidR="00CF4915" w:rsidRPr="00E72112" w:rsidRDefault="00CF4915" w:rsidP="00922626">
            <w:pPr>
              <w:pBdr>
                <w:top w:val="nil"/>
                <w:left w:val="nil"/>
                <w:bottom w:val="nil"/>
                <w:right w:val="nil"/>
                <w:between w:val="nil"/>
              </w:pBdr>
              <w:rPr>
                <w:sz w:val="14"/>
                <w:szCs w:val="14"/>
                <w:highlight w:val="yellow"/>
              </w:rPr>
            </w:pPr>
          </w:p>
        </w:tc>
        <w:tc>
          <w:tcPr>
            <w:tcW w:w="2551" w:type="dxa"/>
            <w:shd w:val="clear" w:color="auto" w:fill="DEEBF6"/>
            <w:vAlign w:val="center"/>
          </w:tcPr>
          <w:p w14:paraId="7447A0A1"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Actividad 4 (p. 100)</w:t>
            </w:r>
          </w:p>
        </w:tc>
        <w:tc>
          <w:tcPr>
            <w:tcW w:w="1843" w:type="dxa"/>
            <w:vAlign w:val="center"/>
          </w:tcPr>
          <w:p w14:paraId="7AEA361F" w14:textId="77777777" w:rsidR="00CF4915" w:rsidRPr="000A1DE3" w:rsidRDefault="00CF4915" w:rsidP="00922626">
            <w:pPr>
              <w:rPr>
                <w:rFonts w:asciiTheme="minorHAnsi" w:hAnsiTheme="minorHAnsi" w:cstheme="minorHAnsi"/>
                <w:sz w:val="18"/>
                <w:szCs w:val="18"/>
                <w:lang w:val="en-US"/>
              </w:rPr>
            </w:pPr>
            <w:r w:rsidRPr="00487A91">
              <w:rPr>
                <w:rFonts w:asciiTheme="minorHAnsi" w:hAnsiTheme="minorHAnsi" w:cstheme="minorHAnsi"/>
                <w:color w:val="211D1E"/>
                <w:sz w:val="18"/>
                <w:szCs w:val="18"/>
                <w:lang w:val="en-US"/>
              </w:rPr>
              <w:t>CL, AA, CSC, SIEE, CEC</w:t>
            </w:r>
          </w:p>
        </w:tc>
        <w:tc>
          <w:tcPr>
            <w:tcW w:w="2551" w:type="dxa"/>
            <w:vAlign w:val="center"/>
          </w:tcPr>
          <w:p w14:paraId="062B4A5C" w14:textId="77777777" w:rsidR="00CF4915" w:rsidRPr="00487A91" w:rsidRDefault="00CF4915" w:rsidP="00922626">
            <w:pPr>
              <w:pStyle w:val="Pa3"/>
              <w:spacing w:after="60"/>
              <w:rPr>
                <w:rFonts w:asciiTheme="minorHAnsi" w:eastAsia="Calibri" w:hAnsiTheme="minorHAnsi" w:cstheme="minorHAnsi"/>
                <w:sz w:val="18"/>
                <w:szCs w:val="18"/>
              </w:rPr>
            </w:pPr>
            <w:r w:rsidRPr="00487A91">
              <w:rPr>
                <w:rFonts w:asciiTheme="minorHAnsi" w:hAnsiTheme="minorHAnsi" w:cstheme="minorHAnsi"/>
                <w:color w:val="211D1E"/>
                <w:sz w:val="18"/>
                <w:szCs w:val="18"/>
              </w:rPr>
              <w:t>Lingüístico-verbal, lógico-matemática e interpersonal</w:t>
            </w:r>
          </w:p>
        </w:tc>
      </w:tr>
      <w:tr w:rsidR="00CF4915" w:rsidRPr="000C7DC0" w14:paraId="37912340" w14:textId="77777777" w:rsidTr="00922626">
        <w:trPr>
          <w:trHeight w:val="1048"/>
        </w:trPr>
        <w:tc>
          <w:tcPr>
            <w:tcW w:w="993" w:type="dxa"/>
            <w:vMerge/>
            <w:tcBorders>
              <w:right w:val="single" w:sz="4" w:space="0" w:color="auto"/>
            </w:tcBorders>
          </w:tcPr>
          <w:p w14:paraId="68B54E1E"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0E82C179" w14:textId="77777777" w:rsidR="00CF4915" w:rsidRPr="00E72112" w:rsidRDefault="00CF4915" w:rsidP="00922626">
            <w:pPr>
              <w:widowControl w:val="0"/>
              <w:pBdr>
                <w:top w:val="nil"/>
                <w:left w:val="nil"/>
                <w:bottom w:val="nil"/>
                <w:right w:val="nil"/>
                <w:between w:val="nil"/>
              </w:pBdr>
              <w:spacing w:line="276" w:lineRule="auto"/>
              <w:rPr>
                <w:sz w:val="14"/>
                <w:szCs w:val="14"/>
                <w:highlight w:val="yellow"/>
              </w:rPr>
            </w:pPr>
          </w:p>
        </w:tc>
        <w:tc>
          <w:tcPr>
            <w:tcW w:w="1985" w:type="dxa"/>
            <w:vMerge/>
            <w:vAlign w:val="center"/>
          </w:tcPr>
          <w:p w14:paraId="4944FA00" w14:textId="77777777" w:rsidR="00CF4915" w:rsidRPr="00E72112" w:rsidRDefault="00CF4915" w:rsidP="00922626">
            <w:pPr>
              <w:pBdr>
                <w:top w:val="nil"/>
                <w:left w:val="nil"/>
                <w:bottom w:val="nil"/>
                <w:right w:val="nil"/>
                <w:between w:val="nil"/>
              </w:pBdr>
              <w:rPr>
                <w:sz w:val="14"/>
                <w:szCs w:val="14"/>
                <w:highlight w:val="yellow"/>
              </w:rPr>
            </w:pPr>
          </w:p>
        </w:tc>
        <w:tc>
          <w:tcPr>
            <w:tcW w:w="2127" w:type="dxa"/>
            <w:vMerge/>
            <w:shd w:val="clear" w:color="auto" w:fill="538135" w:themeFill="accent6" w:themeFillShade="BF"/>
            <w:vAlign w:val="center"/>
          </w:tcPr>
          <w:p w14:paraId="7637B0EE" w14:textId="77777777" w:rsidR="00CF4915" w:rsidRPr="00E72112" w:rsidRDefault="00CF4915" w:rsidP="00922626">
            <w:pPr>
              <w:pBdr>
                <w:top w:val="nil"/>
                <w:left w:val="nil"/>
                <w:bottom w:val="nil"/>
                <w:right w:val="nil"/>
                <w:between w:val="nil"/>
              </w:pBdr>
              <w:rPr>
                <w:sz w:val="14"/>
                <w:szCs w:val="14"/>
                <w:highlight w:val="yellow"/>
              </w:rPr>
            </w:pPr>
          </w:p>
        </w:tc>
        <w:tc>
          <w:tcPr>
            <w:tcW w:w="2551" w:type="dxa"/>
            <w:shd w:val="clear" w:color="auto" w:fill="DEEBF6"/>
            <w:vAlign w:val="center"/>
          </w:tcPr>
          <w:p w14:paraId="518B9FFB"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Actividad 5 (p. 100)</w:t>
            </w:r>
          </w:p>
        </w:tc>
        <w:tc>
          <w:tcPr>
            <w:tcW w:w="1843" w:type="dxa"/>
            <w:vAlign w:val="center"/>
          </w:tcPr>
          <w:p w14:paraId="74855465" w14:textId="77777777" w:rsidR="00CF4915" w:rsidRPr="000A1DE3" w:rsidRDefault="00CF4915" w:rsidP="00922626">
            <w:pPr>
              <w:rPr>
                <w:rFonts w:asciiTheme="minorHAnsi" w:hAnsiTheme="minorHAnsi" w:cstheme="minorHAnsi"/>
                <w:sz w:val="18"/>
                <w:szCs w:val="18"/>
                <w:lang w:val="en-US"/>
              </w:rPr>
            </w:pPr>
            <w:r w:rsidRPr="00487A91">
              <w:rPr>
                <w:rFonts w:asciiTheme="minorHAnsi" w:hAnsiTheme="minorHAnsi" w:cstheme="minorHAnsi"/>
                <w:color w:val="211D1E"/>
                <w:sz w:val="18"/>
                <w:szCs w:val="18"/>
                <w:lang w:val="en-US"/>
              </w:rPr>
              <w:t>CL, AA, CSC, SIEE, CEC</w:t>
            </w:r>
          </w:p>
        </w:tc>
        <w:tc>
          <w:tcPr>
            <w:tcW w:w="2551" w:type="dxa"/>
            <w:vAlign w:val="center"/>
          </w:tcPr>
          <w:p w14:paraId="3A039C54"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color w:val="211D1E"/>
                <w:sz w:val="18"/>
                <w:szCs w:val="18"/>
              </w:rPr>
              <w:t>Lingüístico-verbal, lógico-matemática e interpersonal</w:t>
            </w:r>
          </w:p>
        </w:tc>
      </w:tr>
      <w:tr w:rsidR="00CF4915" w:rsidRPr="000C7DC0" w14:paraId="75B26F6D" w14:textId="77777777" w:rsidTr="00922626">
        <w:trPr>
          <w:trHeight w:val="515"/>
        </w:trPr>
        <w:tc>
          <w:tcPr>
            <w:tcW w:w="993" w:type="dxa"/>
            <w:vMerge/>
            <w:tcBorders>
              <w:right w:val="single" w:sz="4" w:space="0" w:color="auto"/>
            </w:tcBorders>
          </w:tcPr>
          <w:p w14:paraId="560214D5"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28E60D44"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restart"/>
            <w:vAlign w:val="center"/>
          </w:tcPr>
          <w:p w14:paraId="1C97B409" w14:textId="77777777" w:rsidR="00CF4915" w:rsidRPr="00DB3A97" w:rsidRDefault="00CF4915" w:rsidP="00922626">
            <w:pPr>
              <w:pBdr>
                <w:top w:val="nil"/>
                <w:left w:val="nil"/>
                <w:bottom w:val="nil"/>
                <w:right w:val="nil"/>
                <w:between w:val="nil"/>
              </w:pBdr>
              <w:rPr>
                <w:color w:val="000000"/>
                <w:sz w:val="18"/>
                <w:szCs w:val="18"/>
                <w:highlight w:val="yellow"/>
              </w:rPr>
            </w:pPr>
            <w:r w:rsidRPr="00DB3A97">
              <w:rPr>
                <w:b/>
                <w:color w:val="000000"/>
                <w:sz w:val="18"/>
                <w:szCs w:val="18"/>
              </w:rPr>
              <w:t>RE 2.4.</w:t>
            </w:r>
            <w:r w:rsidRPr="00DB3A97">
              <w:rPr>
                <w:color w:val="000000"/>
                <w:sz w:val="18"/>
                <w:szCs w:val="18"/>
              </w:rPr>
              <w:t xml:space="preserve"> </w:t>
            </w:r>
            <w:r w:rsidRPr="00DB3A97">
              <w:rPr>
                <w:sz w:val="18"/>
                <w:szCs w:val="18"/>
              </w:rPr>
              <w:t>Conocer y respetar los criterios del magisterio de</w:t>
            </w:r>
            <w:r w:rsidRPr="002356AB">
              <w:rPr>
                <w:sz w:val="18"/>
                <w:szCs w:val="18"/>
              </w:rPr>
              <w:t xml:space="preserve"> la Iglesia en torno a la interpretación bíblica</w:t>
            </w:r>
          </w:p>
        </w:tc>
        <w:tc>
          <w:tcPr>
            <w:tcW w:w="2127" w:type="dxa"/>
            <w:vMerge w:val="restart"/>
            <w:shd w:val="clear" w:color="auto" w:fill="FFD966" w:themeFill="accent4" w:themeFillTint="99"/>
            <w:vAlign w:val="center"/>
          </w:tcPr>
          <w:p w14:paraId="02E277F1" w14:textId="77777777" w:rsidR="00CF4915" w:rsidRPr="00456083" w:rsidRDefault="00CF4915" w:rsidP="00922626">
            <w:pPr>
              <w:pStyle w:val="Default"/>
              <w:rPr>
                <w:rFonts w:asciiTheme="minorHAnsi" w:eastAsia="Calibri" w:hAnsiTheme="minorHAnsi" w:cstheme="minorHAnsi"/>
                <w:sz w:val="14"/>
                <w:szCs w:val="14"/>
              </w:rPr>
            </w:pPr>
            <w:r w:rsidRPr="00456083">
              <w:rPr>
                <w:rFonts w:asciiTheme="minorHAnsi" w:eastAsia="Calibri" w:hAnsiTheme="minorHAnsi" w:cstheme="minorHAnsi"/>
                <w:b/>
                <w:sz w:val="18"/>
                <w:szCs w:val="18"/>
              </w:rPr>
              <w:t>RE 2.4.1.</w:t>
            </w:r>
            <w:r w:rsidRPr="00456083">
              <w:rPr>
                <w:rFonts w:asciiTheme="minorHAnsi" w:eastAsia="Calibri" w:hAnsiTheme="minorHAnsi" w:cstheme="minorHAnsi"/>
                <w:sz w:val="18"/>
                <w:szCs w:val="18"/>
              </w:rPr>
              <w:t xml:space="preserve"> </w:t>
            </w:r>
            <w:r w:rsidRPr="00456083">
              <w:rPr>
                <w:rFonts w:asciiTheme="minorHAnsi" w:eastAsia="Calibri" w:hAnsiTheme="minorHAnsi" w:cstheme="minorHAnsi"/>
                <w:color w:val="auto"/>
                <w:sz w:val="18"/>
                <w:szCs w:val="18"/>
                <w:lang w:eastAsia="es-ES_tradnl"/>
              </w:rPr>
              <w:t>Lee, localiza y esquematiza los criterios recogidos en la Dei Verbum en torno a la interpretación de la Biblia valorándolos como necesarios</w:t>
            </w:r>
          </w:p>
        </w:tc>
        <w:tc>
          <w:tcPr>
            <w:tcW w:w="2551" w:type="dxa"/>
            <w:shd w:val="clear" w:color="auto" w:fill="DEEBF6"/>
            <w:vAlign w:val="center"/>
          </w:tcPr>
          <w:p w14:paraId="452014A5"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sz w:val="18"/>
                <w:szCs w:val="18"/>
              </w:rPr>
              <w:t>Actividad 1 (p. 96)</w:t>
            </w:r>
          </w:p>
        </w:tc>
        <w:tc>
          <w:tcPr>
            <w:tcW w:w="1843" w:type="dxa"/>
            <w:vAlign w:val="center"/>
          </w:tcPr>
          <w:p w14:paraId="7AC4CB57"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color w:val="211D1E"/>
                <w:sz w:val="18"/>
                <w:szCs w:val="18"/>
              </w:rPr>
              <w:t>CL, SIEE, CEC</w:t>
            </w:r>
          </w:p>
        </w:tc>
        <w:tc>
          <w:tcPr>
            <w:tcW w:w="2551" w:type="dxa"/>
            <w:vAlign w:val="center"/>
          </w:tcPr>
          <w:p w14:paraId="6AB9D1CC"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color w:val="211D1E"/>
                <w:sz w:val="18"/>
                <w:szCs w:val="18"/>
              </w:rPr>
              <w:t>Lingüístico-verbal y lógico-matemática</w:t>
            </w:r>
          </w:p>
        </w:tc>
      </w:tr>
      <w:tr w:rsidR="00CF4915" w:rsidRPr="000C7DC0" w14:paraId="4A6803DF" w14:textId="77777777" w:rsidTr="00922626">
        <w:trPr>
          <w:trHeight w:val="340"/>
        </w:trPr>
        <w:tc>
          <w:tcPr>
            <w:tcW w:w="993" w:type="dxa"/>
            <w:vMerge/>
            <w:tcBorders>
              <w:right w:val="single" w:sz="4" w:space="0" w:color="auto"/>
            </w:tcBorders>
          </w:tcPr>
          <w:p w14:paraId="59698D26"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4158E204"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09E38CEC"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79A1E890" w14:textId="77777777" w:rsidR="00CF4915" w:rsidRPr="00456083" w:rsidRDefault="00CF4915" w:rsidP="00922626">
            <w:pPr>
              <w:pStyle w:val="Default"/>
              <w:rPr>
                <w:rFonts w:asciiTheme="minorHAnsi" w:eastAsia="Calibri" w:hAnsiTheme="minorHAnsi" w:cstheme="minorHAnsi"/>
                <w:b/>
                <w:sz w:val="18"/>
                <w:szCs w:val="18"/>
              </w:rPr>
            </w:pPr>
          </w:p>
        </w:tc>
        <w:tc>
          <w:tcPr>
            <w:tcW w:w="2551" w:type="dxa"/>
            <w:shd w:val="clear" w:color="auto" w:fill="DEEBF6"/>
            <w:vAlign w:val="center"/>
          </w:tcPr>
          <w:p w14:paraId="5363CA4E"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sz w:val="18"/>
                <w:szCs w:val="18"/>
              </w:rPr>
              <w:t>Actividad 2</w:t>
            </w:r>
          </w:p>
          <w:p w14:paraId="3655050D"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sz w:val="18"/>
                <w:szCs w:val="18"/>
              </w:rPr>
              <w:t>#etimología (p. 97)</w:t>
            </w:r>
          </w:p>
        </w:tc>
        <w:tc>
          <w:tcPr>
            <w:tcW w:w="1843" w:type="dxa"/>
            <w:vAlign w:val="center"/>
          </w:tcPr>
          <w:p w14:paraId="76AFA115"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color w:val="211D1E"/>
                <w:sz w:val="18"/>
                <w:szCs w:val="18"/>
              </w:rPr>
              <w:t>CL, AA, CSC, SIEE</w:t>
            </w:r>
          </w:p>
        </w:tc>
        <w:tc>
          <w:tcPr>
            <w:tcW w:w="2551" w:type="dxa"/>
            <w:vAlign w:val="center"/>
          </w:tcPr>
          <w:p w14:paraId="4AC388E8" w14:textId="77777777" w:rsidR="00CF4915" w:rsidRPr="00456083" w:rsidRDefault="00CF4915" w:rsidP="00922626">
            <w:pPr>
              <w:autoSpaceDE w:val="0"/>
              <w:autoSpaceDN w:val="0"/>
              <w:adjustRightInd w:val="0"/>
              <w:spacing w:after="100" w:line="191" w:lineRule="atLeast"/>
              <w:rPr>
                <w:rFonts w:asciiTheme="minorHAnsi" w:hAnsiTheme="minorHAnsi" w:cstheme="minorHAnsi"/>
                <w:color w:val="211D1E"/>
                <w:sz w:val="18"/>
                <w:szCs w:val="18"/>
              </w:rPr>
            </w:pPr>
            <w:r w:rsidRPr="00456083">
              <w:rPr>
                <w:rFonts w:asciiTheme="minorHAnsi" w:hAnsiTheme="minorHAnsi" w:cstheme="minorHAnsi"/>
                <w:color w:val="211D1E"/>
                <w:sz w:val="18"/>
                <w:szCs w:val="18"/>
              </w:rPr>
              <w:t xml:space="preserve">Lingüístico-verbal y lógico-matemática, </w:t>
            </w:r>
            <w:r w:rsidRPr="0096540E">
              <w:rPr>
                <w:rFonts w:asciiTheme="minorHAnsi" w:hAnsiTheme="minorHAnsi" w:cstheme="minorHAnsi"/>
                <w:color w:val="211D1E"/>
                <w:sz w:val="18"/>
                <w:szCs w:val="18"/>
              </w:rPr>
              <w:t xml:space="preserve">visual-espacial, intrapersonal e </w:t>
            </w:r>
            <w:r w:rsidRPr="00456083">
              <w:rPr>
                <w:rFonts w:asciiTheme="minorHAnsi" w:hAnsiTheme="minorHAnsi" w:cstheme="minorHAnsi"/>
                <w:color w:val="211D1E"/>
                <w:sz w:val="18"/>
                <w:szCs w:val="18"/>
              </w:rPr>
              <w:t>interpersonal</w:t>
            </w:r>
          </w:p>
        </w:tc>
      </w:tr>
      <w:tr w:rsidR="00CF4915" w:rsidRPr="000C7DC0" w14:paraId="0584D7FD" w14:textId="77777777" w:rsidTr="00922626">
        <w:trPr>
          <w:trHeight w:val="115"/>
        </w:trPr>
        <w:tc>
          <w:tcPr>
            <w:tcW w:w="993" w:type="dxa"/>
            <w:vMerge/>
            <w:tcBorders>
              <w:right w:val="single" w:sz="4" w:space="0" w:color="auto"/>
            </w:tcBorders>
          </w:tcPr>
          <w:p w14:paraId="136968D1"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4DE6D57E"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2B992C20"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2E3E89F0" w14:textId="77777777" w:rsidR="00CF4915" w:rsidRPr="00456083" w:rsidRDefault="00CF4915" w:rsidP="00922626">
            <w:pPr>
              <w:pStyle w:val="Default"/>
              <w:rPr>
                <w:rFonts w:asciiTheme="minorHAnsi" w:eastAsia="Calibri" w:hAnsiTheme="minorHAnsi" w:cstheme="minorHAnsi"/>
                <w:b/>
                <w:sz w:val="18"/>
                <w:szCs w:val="18"/>
              </w:rPr>
            </w:pPr>
          </w:p>
        </w:tc>
        <w:tc>
          <w:tcPr>
            <w:tcW w:w="2551" w:type="dxa"/>
            <w:shd w:val="clear" w:color="auto" w:fill="DEEBF6"/>
            <w:vAlign w:val="center"/>
          </w:tcPr>
          <w:p w14:paraId="303E8C83"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sz w:val="18"/>
                <w:szCs w:val="18"/>
              </w:rPr>
              <w:t>Actividad 3 (p. 97)</w:t>
            </w:r>
          </w:p>
        </w:tc>
        <w:tc>
          <w:tcPr>
            <w:tcW w:w="1843" w:type="dxa"/>
            <w:vAlign w:val="center"/>
          </w:tcPr>
          <w:p w14:paraId="6AA14CA3"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color w:val="211D1E"/>
                <w:sz w:val="18"/>
                <w:szCs w:val="18"/>
              </w:rPr>
              <w:t>CL, AA, CSC, SIEE</w:t>
            </w:r>
          </w:p>
        </w:tc>
        <w:tc>
          <w:tcPr>
            <w:tcW w:w="2551" w:type="dxa"/>
            <w:vAlign w:val="center"/>
          </w:tcPr>
          <w:p w14:paraId="4905FB41" w14:textId="77777777" w:rsidR="00CF4915" w:rsidRPr="00456083" w:rsidRDefault="00CF4915" w:rsidP="00922626">
            <w:pPr>
              <w:autoSpaceDE w:val="0"/>
              <w:autoSpaceDN w:val="0"/>
              <w:adjustRightInd w:val="0"/>
              <w:spacing w:after="100" w:line="191" w:lineRule="atLeast"/>
              <w:rPr>
                <w:rFonts w:asciiTheme="minorHAnsi" w:hAnsiTheme="minorHAnsi" w:cstheme="minorHAnsi"/>
                <w:color w:val="211D1E"/>
                <w:sz w:val="18"/>
                <w:szCs w:val="18"/>
              </w:rPr>
            </w:pPr>
            <w:r w:rsidRPr="00456083">
              <w:rPr>
                <w:rFonts w:asciiTheme="minorHAnsi" w:hAnsiTheme="minorHAnsi" w:cstheme="minorHAnsi"/>
                <w:color w:val="211D1E"/>
                <w:sz w:val="18"/>
                <w:szCs w:val="18"/>
              </w:rPr>
              <w:t>Lingüístico-verbal y lógico-matemática</w:t>
            </w:r>
          </w:p>
        </w:tc>
      </w:tr>
      <w:tr w:rsidR="00CF4915" w:rsidRPr="00387885" w14:paraId="3D3E5FF1" w14:textId="77777777" w:rsidTr="00922626">
        <w:trPr>
          <w:trHeight w:val="180"/>
        </w:trPr>
        <w:tc>
          <w:tcPr>
            <w:tcW w:w="993" w:type="dxa"/>
            <w:vMerge/>
            <w:tcBorders>
              <w:right w:val="single" w:sz="4" w:space="0" w:color="auto"/>
            </w:tcBorders>
          </w:tcPr>
          <w:p w14:paraId="545EC38D"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5280CC5E"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322D0B50"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0517DBC0" w14:textId="77777777" w:rsidR="00CF4915" w:rsidRPr="00456083" w:rsidRDefault="00CF4915" w:rsidP="00922626">
            <w:pPr>
              <w:pStyle w:val="Default"/>
              <w:rPr>
                <w:rFonts w:asciiTheme="minorHAnsi" w:eastAsia="Calibri" w:hAnsiTheme="minorHAnsi" w:cstheme="minorHAnsi"/>
                <w:b/>
                <w:sz w:val="18"/>
                <w:szCs w:val="18"/>
              </w:rPr>
            </w:pPr>
          </w:p>
        </w:tc>
        <w:tc>
          <w:tcPr>
            <w:tcW w:w="2551" w:type="dxa"/>
            <w:shd w:val="clear" w:color="auto" w:fill="DEEBF6"/>
            <w:vAlign w:val="center"/>
          </w:tcPr>
          <w:p w14:paraId="7F560680"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sz w:val="18"/>
                <w:szCs w:val="18"/>
              </w:rPr>
              <w:t>#símbolo (p. 97)</w:t>
            </w:r>
          </w:p>
        </w:tc>
        <w:tc>
          <w:tcPr>
            <w:tcW w:w="1843" w:type="dxa"/>
            <w:vAlign w:val="center"/>
          </w:tcPr>
          <w:p w14:paraId="22444DB8" w14:textId="77777777" w:rsidR="00CF4915" w:rsidRPr="00456083" w:rsidRDefault="00CF4915" w:rsidP="00922626">
            <w:pPr>
              <w:rPr>
                <w:rFonts w:asciiTheme="minorHAnsi" w:hAnsiTheme="minorHAnsi" w:cstheme="minorHAnsi"/>
                <w:sz w:val="18"/>
                <w:szCs w:val="18"/>
                <w:lang w:val="en-US"/>
              </w:rPr>
            </w:pPr>
            <w:r w:rsidRPr="00456083">
              <w:rPr>
                <w:rFonts w:asciiTheme="minorHAnsi" w:hAnsiTheme="minorHAnsi" w:cstheme="minorHAnsi"/>
                <w:color w:val="211D1E"/>
                <w:sz w:val="18"/>
                <w:szCs w:val="18"/>
                <w:lang w:val="en-US"/>
              </w:rPr>
              <w:t>CL, AA, CSC, SIEE, CEC</w:t>
            </w:r>
          </w:p>
        </w:tc>
        <w:tc>
          <w:tcPr>
            <w:tcW w:w="2551" w:type="dxa"/>
            <w:vAlign w:val="center"/>
          </w:tcPr>
          <w:p w14:paraId="31665101" w14:textId="77777777" w:rsidR="00CF4915" w:rsidRPr="00456083" w:rsidRDefault="00CF4915" w:rsidP="00922626">
            <w:pPr>
              <w:autoSpaceDE w:val="0"/>
              <w:autoSpaceDN w:val="0"/>
              <w:adjustRightInd w:val="0"/>
              <w:spacing w:after="100" w:line="191" w:lineRule="atLeast"/>
              <w:rPr>
                <w:rFonts w:asciiTheme="minorHAnsi" w:hAnsiTheme="minorHAnsi" w:cstheme="minorHAnsi"/>
                <w:color w:val="211D1E"/>
                <w:sz w:val="18"/>
                <w:szCs w:val="18"/>
              </w:rPr>
            </w:pPr>
            <w:r w:rsidRPr="00456083">
              <w:rPr>
                <w:rFonts w:asciiTheme="minorHAnsi" w:hAnsiTheme="minorHAnsi" w:cstheme="minorHAnsi"/>
                <w:color w:val="211D1E"/>
                <w:sz w:val="18"/>
                <w:szCs w:val="18"/>
              </w:rPr>
              <w:t>Lingüístico-verbal, lógico-matemática e interpersonal</w:t>
            </w:r>
          </w:p>
        </w:tc>
      </w:tr>
      <w:tr w:rsidR="00CF4915" w:rsidRPr="00CF0F67" w14:paraId="0FE31065" w14:textId="77777777" w:rsidTr="00922626">
        <w:trPr>
          <w:trHeight w:val="180"/>
        </w:trPr>
        <w:tc>
          <w:tcPr>
            <w:tcW w:w="993" w:type="dxa"/>
            <w:vMerge/>
            <w:tcBorders>
              <w:right w:val="single" w:sz="4" w:space="0" w:color="auto"/>
            </w:tcBorders>
          </w:tcPr>
          <w:p w14:paraId="1CF36C75"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4194780E"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77CE89B9"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498679D7" w14:textId="77777777" w:rsidR="00CF4915" w:rsidRPr="00456083" w:rsidRDefault="00CF4915" w:rsidP="00922626">
            <w:pPr>
              <w:pStyle w:val="Default"/>
              <w:rPr>
                <w:rFonts w:asciiTheme="minorHAnsi" w:eastAsia="Calibri" w:hAnsiTheme="minorHAnsi" w:cstheme="minorHAnsi"/>
                <w:b/>
                <w:sz w:val="18"/>
                <w:szCs w:val="18"/>
              </w:rPr>
            </w:pPr>
          </w:p>
        </w:tc>
        <w:tc>
          <w:tcPr>
            <w:tcW w:w="2551" w:type="dxa"/>
            <w:shd w:val="clear" w:color="auto" w:fill="DEEBF6"/>
            <w:vAlign w:val="center"/>
          </w:tcPr>
          <w:p w14:paraId="46FCFBDB"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sz w:val="18"/>
                <w:szCs w:val="18"/>
              </w:rPr>
              <w:t>Actividad 4 (p. 100)</w:t>
            </w:r>
          </w:p>
        </w:tc>
        <w:tc>
          <w:tcPr>
            <w:tcW w:w="1843" w:type="dxa"/>
            <w:vAlign w:val="center"/>
          </w:tcPr>
          <w:p w14:paraId="7256D6B9" w14:textId="77777777" w:rsidR="00CF4915" w:rsidRPr="00456083" w:rsidRDefault="00CF4915" w:rsidP="00922626">
            <w:pPr>
              <w:rPr>
                <w:rFonts w:asciiTheme="minorHAnsi" w:hAnsiTheme="minorHAnsi" w:cstheme="minorHAnsi"/>
                <w:sz w:val="18"/>
                <w:szCs w:val="18"/>
                <w:lang w:val="en-US"/>
              </w:rPr>
            </w:pPr>
            <w:r w:rsidRPr="00456083">
              <w:rPr>
                <w:rFonts w:asciiTheme="minorHAnsi" w:hAnsiTheme="minorHAnsi" w:cstheme="minorHAnsi"/>
                <w:color w:val="211D1E"/>
                <w:sz w:val="18"/>
                <w:szCs w:val="18"/>
                <w:lang w:val="en-US"/>
              </w:rPr>
              <w:t>CL, AA, CSC, SIEE, CEC</w:t>
            </w:r>
          </w:p>
        </w:tc>
        <w:tc>
          <w:tcPr>
            <w:tcW w:w="2551" w:type="dxa"/>
            <w:vAlign w:val="center"/>
          </w:tcPr>
          <w:p w14:paraId="08787311" w14:textId="77777777" w:rsidR="00CF4915" w:rsidRPr="00456083" w:rsidRDefault="00CF4915" w:rsidP="00922626">
            <w:pPr>
              <w:autoSpaceDE w:val="0"/>
              <w:autoSpaceDN w:val="0"/>
              <w:adjustRightInd w:val="0"/>
              <w:spacing w:after="100" w:line="191" w:lineRule="atLeast"/>
              <w:rPr>
                <w:rFonts w:asciiTheme="minorHAnsi" w:hAnsiTheme="minorHAnsi" w:cstheme="minorHAnsi"/>
                <w:color w:val="211D1E"/>
                <w:sz w:val="18"/>
                <w:szCs w:val="18"/>
              </w:rPr>
            </w:pPr>
            <w:r w:rsidRPr="00456083">
              <w:rPr>
                <w:rFonts w:asciiTheme="minorHAnsi" w:hAnsiTheme="minorHAnsi" w:cstheme="minorHAnsi"/>
                <w:color w:val="211D1E"/>
                <w:sz w:val="18"/>
                <w:szCs w:val="18"/>
              </w:rPr>
              <w:t>Lingüístico-verbal, lógico-matemática e interpersonal</w:t>
            </w:r>
          </w:p>
        </w:tc>
      </w:tr>
      <w:tr w:rsidR="00CF4915" w:rsidRPr="00487A91" w14:paraId="64F6DD5F" w14:textId="77777777" w:rsidTr="00922626">
        <w:trPr>
          <w:trHeight w:val="180"/>
        </w:trPr>
        <w:tc>
          <w:tcPr>
            <w:tcW w:w="993" w:type="dxa"/>
            <w:vMerge/>
            <w:tcBorders>
              <w:right w:val="single" w:sz="4" w:space="0" w:color="auto"/>
            </w:tcBorders>
          </w:tcPr>
          <w:p w14:paraId="14F8B588"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2458D6C8"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7F348F38"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1E674C02" w14:textId="77777777" w:rsidR="00CF4915" w:rsidRPr="00456083" w:rsidRDefault="00CF4915" w:rsidP="00922626">
            <w:pPr>
              <w:pStyle w:val="Default"/>
              <w:rPr>
                <w:rFonts w:asciiTheme="minorHAnsi" w:eastAsia="Calibri" w:hAnsiTheme="minorHAnsi" w:cstheme="minorHAnsi"/>
                <w:b/>
                <w:sz w:val="18"/>
                <w:szCs w:val="18"/>
              </w:rPr>
            </w:pPr>
          </w:p>
        </w:tc>
        <w:tc>
          <w:tcPr>
            <w:tcW w:w="2551" w:type="dxa"/>
            <w:shd w:val="clear" w:color="auto" w:fill="DEEBF6"/>
            <w:vAlign w:val="center"/>
          </w:tcPr>
          <w:p w14:paraId="7BDBBB85"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sz w:val="18"/>
                <w:szCs w:val="18"/>
              </w:rPr>
              <w:t>Actividad 5 (p. 100)</w:t>
            </w:r>
          </w:p>
        </w:tc>
        <w:tc>
          <w:tcPr>
            <w:tcW w:w="1843" w:type="dxa"/>
            <w:vAlign w:val="center"/>
          </w:tcPr>
          <w:p w14:paraId="37B5D281" w14:textId="77777777" w:rsidR="00CF4915" w:rsidRPr="00456083" w:rsidRDefault="00CF4915" w:rsidP="00922626">
            <w:pPr>
              <w:rPr>
                <w:rFonts w:asciiTheme="minorHAnsi" w:hAnsiTheme="minorHAnsi" w:cstheme="minorHAnsi"/>
                <w:sz w:val="18"/>
                <w:szCs w:val="18"/>
                <w:lang w:val="en-US"/>
              </w:rPr>
            </w:pPr>
            <w:r w:rsidRPr="00456083">
              <w:rPr>
                <w:rFonts w:asciiTheme="minorHAnsi" w:hAnsiTheme="minorHAnsi" w:cstheme="minorHAnsi"/>
                <w:color w:val="211D1E"/>
                <w:sz w:val="18"/>
                <w:szCs w:val="18"/>
                <w:lang w:val="en-US"/>
              </w:rPr>
              <w:t>CL, AA, CSC, SIEE, CEC</w:t>
            </w:r>
          </w:p>
        </w:tc>
        <w:tc>
          <w:tcPr>
            <w:tcW w:w="2551" w:type="dxa"/>
            <w:vAlign w:val="center"/>
          </w:tcPr>
          <w:p w14:paraId="55597C00" w14:textId="77777777" w:rsidR="00CF4915" w:rsidRPr="00456083" w:rsidRDefault="00CF4915" w:rsidP="00922626">
            <w:pPr>
              <w:autoSpaceDE w:val="0"/>
              <w:autoSpaceDN w:val="0"/>
              <w:adjustRightInd w:val="0"/>
              <w:spacing w:after="100" w:line="191" w:lineRule="atLeast"/>
              <w:rPr>
                <w:rFonts w:asciiTheme="minorHAnsi" w:hAnsiTheme="minorHAnsi" w:cstheme="minorHAnsi"/>
                <w:color w:val="211D1E"/>
                <w:sz w:val="18"/>
                <w:szCs w:val="18"/>
              </w:rPr>
            </w:pPr>
            <w:r w:rsidRPr="00456083">
              <w:rPr>
                <w:rFonts w:asciiTheme="minorHAnsi" w:hAnsiTheme="minorHAnsi" w:cstheme="minorHAnsi"/>
                <w:color w:val="211D1E"/>
                <w:sz w:val="18"/>
                <w:szCs w:val="18"/>
              </w:rPr>
              <w:t>Lingüístico-verbal, lógico-matemática e interpersonal</w:t>
            </w:r>
          </w:p>
        </w:tc>
      </w:tr>
      <w:tr w:rsidR="00CF4915" w:rsidRPr="00487A91" w14:paraId="6EFC54FC" w14:textId="77777777" w:rsidTr="00922626">
        <w:trPr>
          <w:trHeight w:val="431"/>
        </w:trPr>
        <w:tc>
          <w:tcPr>
            <w:tcW w:w="993" w:type="dxa"/>
            <w:vMerge/>
            <w:tcBorders>
              <w:right w:val="single" w:sz="4" w:space="0" w:color="auto"/>
            </w:tcBorders>
          </w:tcPr>
          <w:p w14:paraId="6D976964"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64B30009"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421549E3"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45C06387" w14:textId="77777777" w:rsidR="00CF4915" w:rsidRPr="00456083" w:rsidRDefault="00CF4915" w:rsidP="00922626">
            <w:pPr>
              <w:pStyle w:val="Default"/>
              <w:rPr>
                <w:rFonts w:asciiTheme="minorHAnsi" w:eastAsia="Calibri" w:hAnsiTheme="minorHAnsi" w:cstheme="minorHAnsi"/>
                <w:b/>
                <w:sz w:val="18"/>
                <w:szCs w:val="18"/>
              </w:rPr>
            </w:pPr>
          </w:p>
        </w:tc>
        <w:tc>
          <w:tcPr>
            <w:tcW w:w="2551" w:type="dxa"/>
            <w:shd w:val="clear" w:color="auto" w:fill="DEEBF6"/>
            <w:vAlign w:val="center"/>
          </w:tcPr>
          <w:p w14:paraId="00B718A0" w14:textId="77777777" w:rsidR="00CF4915" w:rsidRPr="00456083" w:rsidRDefault="00CF4915" w:rsidP="00922626">
            <w:pPr>
              <w:rPr>
                <w:rFonts w:asciiTheme="minorHAnsi" w:hAnsiTheme="minorHAnsi" w:cstheme="minorHAnsi"/>
                <w:sz w:val="18"/>
                <w:szCs w:val="18"/>
              </w:rPr>
            </w:pPr>
            <w:r w:rsidRPr="00456083">
              <w:rPr>
                <w:rFonts w:asciiTheme="minorHAnsi" w:hAnsiTheme="minorHAnsi" w:cstheme="minorHAnsi"/>
                <w:sz w:val="18"/>
                <w:szCs w:val="18"/>
              </w:rPr>
              <w:t>Actividad 10 (p. 106)</w:t>
            </w:r>
          </w:p>
        </w:tc>
        <w:tc>
          <w:tcPr>
            <w:tcW w:w="1843" w:type="dxa"/>
            <w:vAlign w:val="center"/>
          </w:tcPr>
          <w:p w14:paraId="0B3858CB" w14:textId="77777777" w:rsidR="00CF4915" w:rsidRPr="00456083" w:rsidRDefault="00CF4915" w:rsidP="00922626">
            <w:pPr>
              <w:rPr>
                <w:rFonts w:asciiTheme="minorHAnsi" w:hAnsiTheme="minorHAnsi" w:cstheme="minorHAnsi"/>
                <w:sz w:val="18"/>
                <w:szCs w:val="18"/>
                <w:lang w:val="en-US"/>
              </w:rPr>
            </w:pPr>
            <w:r w:rsidRPr="00456083">
              <w:rPr>
                <w:rFonts w:asciiTheme="minorHAnsi" w:hAnsiTheme="minorHAnsi" w:cstheme="minorHAnsi"/>
                <w:color w:val="211D1E"/>
                <w:sz w:val="18"/>
                <w:szCs w:val="18"/>
              </w:rPr>
              <w:t>CL, SIEE</w:t>
            </w:r>
          </w:p>
        </w:tc>
        <w:tc>
          <w:tcPr>
            <w:tcW w:w="2551" w:type="dxa"/>
            <w:vAlign w:val="center"/>
          </w:tcPr>
          <w:p w14:paraId="0BB30CBD" w14:textId="77777777" w:rsidR="00CF4915" w:rsidRPr="00456083" w:rsidRDefault="00CF4915" w:rsidP="00922626">
            <w:pPr>
              <w:autoSpaceDE w:val="0"/>
              <w:autoSpaceDN w:val="0"/>
              <w:adjustRightInd w:val="0"/>
              <w:spacing w:after="100" w:line="191" w:lineRule="atLeast"/>
              <w:rPr>
                <w:rFonts w:asciiTheme="minorHAnsi" w:hAnsiTheme="minorHAnsi" w:cstheme="minorHAnsi"/>
                <w:color w:val="211D1E"/>
                <w:sz w:val="18"/>
                <w:szCs w:val="18"/>
              </w:rPr>
            </w:pPr>
            <w:r w:rsidRPr="00456083">
              <w:rPr>
                <w:rFonts w:asciiTheme="minorHAnsi" w:hAnsiTheme="minorHAnsi" w:cstheme="minorHAnsi"/>
                <w:color w:val="211D1E"/>
                <w:sz w:val="18"/>
                <w:szCs w:val="18"/>
              </w:rPr>
              <w:t>Lingüístico-verbal, lógico-matemática, intrapersonal, interpersonal y espiritual</w:t>
            </w:r>
          </w:p>
        </w:tc>
      </w:tr>
      <w:tr w:rsidR="00CF4915" w:rsidRPr="00487A91" w14:paraId="0DAC9B27" w14:textId="77777777" w:rsidTr="00922626">
        <w:trPr>
          <w:trHeight w:val="513"/>
        </w:trPr>
        <w:tc>
          <w:tcPr>
            <w:tcW w:w="993" w:type="dxa"/>
            <w:vMerge/>
            <w:tcBorders>
              <w:right w:val="single" w:sz="4" w:space="0" w:color="auto"/>
            </w:tcBorders>
          </w:tcPr>
          <w:p w14:paraId="61553115"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1C48D9A8"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31D2D281"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7FE27BD9" w14:textId="77777777" w:rsidR="00CF4915" w:rsidRPr="00456083" w:rsidRDefault="00CF4915" w:rsidP="00922626">
            <w:pPr>
              <w:pStyle w:val="Default"/>
              <w:rPr>
                <w:rFonts w:asciiTheme="minorHAnsi" w:eastAsia="Calibri" w:hAnsiTheme="minorHAnsi" w:cstheme="minorHAnsi"/>
                <w:b/>
                <w:sz w:val="18"/>
                <w:szCs w:val="18"/>
              </w:rPr>
            </w:pPr>
          </w:p>
        </w:tc>
        <w:tc>
          <w:tcPr>
            <w:tcW w:w="2551" w:type="dxa"/>
            <w:shd w:val="clear" w:color="auto" w:fill="DEEBF6"/>
            <w:vAlign w:val="center"/>
          </w:tcPr>
          <w:p w14:paraId="2EB61DA2" w14:textId="77777777" w:rsidR="00CF4915" w:rsidRPr="00456083" w:rsidRDefault="00CF4915" w:rsidP="00922626">
            <w:pPr>
              <w:rPr>
                <w:rFonts w:asciiTheme="minorHAnsi" w:hAnsiTheme="minorHAnsi" w:cstheme="minorHAnsi"/>
                <w:sz w:val="18"/>
                <w:szCs w:val="18"/>
              </w:rPr>
            </w:pPr>
            <w:r>
              <w:rPr>
                <w:rFonts w:asciiTheme="minorHAnsi" w:hAnsiTheme="minorHAnsi" w:cstheme="minorHAnsi"/>
                <w:sz w:val="18"/>
                <w:szCs w:val="18"/>
              </w:rPr>
              <w:t>#enseñanzadelaIglesia (p. 106)</w:t>
            </w:r>
          </w:p>
        </w:tc>
        <w:tc>
          <w:tcPr>
            <w:tcW w:w="1843" w:type="dxa"/>
            <w:vAlign w:val="center"/>
          </w:tcPr>
          <w:p w14:paraId="1B9B959D" w14:textId="77777777" w:rsidR="00CF4915" w:rsidRPr="00456083" w:rsidRDefault="00CF4915" w:rsidP="00922626">
            <w:pPr>
              <w:autoSpaceDE w:val="0"/>
              <w:autoSpaceDN w:val="0"/>
              <w:adjustRightInd w:val="0"/>
              <w:spacing w:after="100" w:line="191" w:lineRule="atLeast"/>
              <w:rPr>
                <w:rFonts w:asciiTheme="minorHAnsi" w:hAnsiTheme="minorHAnsi" w:cstheme="minorHAnsi"/>
                <w:color w:val="211D1E"/>
                <w:sz w:val="18"/>
                <w:szCs w:val="18"/>
              </w:rPr>
            </w:pPr>
            <w:r w:rsidRPr="00456083">
              <w:rPr>
                <w:rFonts w:asciiTheme="minorHAnsi" w:hAnsiTheme="minorHAnsi" w:cstheme="minorHAnsi"/>
                <w:color w:val="211D1E"/>
                <w:sz w:val="18"/>
                <w:szCs w:val="18"/>
              </w:rPr>
              <w:t>CL, SIEE</w:t>
            </w:r>
          </w:p>
        </w:tc>
        <w:tc>
          <w:tcPr>
            <w:tcW w:w="2551" w:type="dxa"/>
            <w:vAlign w:val="center"/>
          </w:tcPr>
          <w:p w14:paraId="3AC75FA2" w14:textId="77777777" w:rsidR="00CF4915" w:rsidRPr="00456083" w:rsidRDefault="00CF4915" w:rsidP="00922626">
            <w:pPr>
              <w:autoSpaceDE w:val="0"/>
              <w:autoSpaceDN w:val="0"/>
              <w:adjustRightInd w:val="0"/>
              <w:spacing w:after="100" w:line="191" w:lineRule="atLeast"/>
              <w:rPr>
                <w:rFonts w:asciiTheme="minorHAnsi" w:hAnsiTheme="minorHAnsi" w:cstheme="minorHAnsi"/>
                <w:color w:val="211D1E"/>
                <w:sz w:val="18"/>
                <w:szCs w:val="18"/>
              </w:rPr>
            </w:pPr>
            <w:r w:rsidRPr="00456083">
              <w:rPr>
                <w:rFonts w:asciiTheme="minorHAnsi" w:hAnsiTheme="minorHAnsi" w:cstheme="minorHAnsi"/>
                <w:color w:val="211D1E"/>
                <w:sz w:val="18"/>
                <w:szCs w:val="18"/>
              </w:rPr>
              <w:t>Lingüístico-verbal, lógico-matemática, intrapersonal, interpersonal y espiritual</w:t>
            </w:r>
          </w:p>
        </w:tc>
      </w:tr>
      <w:tr w:rsidR="00CF4915" w:rsidRPr="000C7DC0" w14:paraId="0DF79231" w14:textId="77777777" w:rsidTr="00922626">
        <w:trPr>
          <w:trHeight w:val="365"/>
        </w:trPr>
        <w:tc>
          <w:tcPr>
            <w:tcW w:w="993" w:type="dxa"/>
            <w:vMerge/>
            <w:tcBorders>
              <w:right w:val="single" w:sz="4" w:space="0" w:color="auto"/>
            </w:tcBorders>
          </w:tcPr>
          <w:p w14:paraId="31C8DDB8" w14:textId="77777777" w:rsidR="00CF4915" w:rsidRPr="00487A91"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01EE9851" w14:textId="77777777" w:rsidR="00CF4915" w:rsidRPr="00487A91" w:rsidRDefault="00CF4915" w:rsidP="00922626">
            <w:pPr>
              <w:widowControl w:val="0"/>
              <w:pBdr>
                <w:top w:val="nil"/>
                <w:left w:val="nil"/>
                <w:bottom w:val="nil"/>
                <w:right w:val="nil"/>
                <w:between w:val="nil"/>
              </w:pBdr>
              <w:spacing w:line="276" w:lineRule="auto"/>
              <w:rPr>
                <w:sz w:val="14"/>
                <w:szCs w:val="14"/>
              </w:rPr>
            </w:pPr>
          </w:p>
        </w:tc>
        <w:tc>
          <w:tcPr>
            <w:tcW w:w="1985" w:type="dxa"/>
            <w:vMerge w:val="restart"/>
            <w:vAlign w:val="center"/>
          </w:tcPr>
          <w:p w14:paraId="3955FEF1" w14:textId="77777777" w:rsidR="00CF4915" w:rsidRPr="00D200C3" w:rsidRDefault="00CF4915" w:rsidP="00922626">
            <w:pPr>
              <w:pBdr>
                <w:top w:val="nil"/>
                <w:left w:val="nil"/>
                <w:bottom w:val="nil"/>
                <w:right w:val="nil"/>
                <w:between w:val="nil"/>
              </w:pBdr>
              <w:rPr>
                <w:color w:val="000000"/>
                <w:sz w:val="18"/>
                <w:szCs w:val="18"/>
                <w:highlight w:val="yellow"/>
              </w:rPr>
            </w:pPr>
            <w:r w:rsidRPr="00DB3A97">
              <w:rPr>
                <w:b/>
                <w:color w:val="000000"/>
                <w:sz w:val="18"/>
                <w:szCs w:val="18"/>
              </w:rPr>
              <w:t>RE 2.5.</w:t>
            </w:r>
            <w:r w:rsidRPr="00DB3A97">
              <w:rPr>
                <w:color w:val="000000"/>
                <w:sz w:val="18"/>
                <w:szCs w:val="18"/>
              </w:rPr>
              <w:t xml:space="preserve"> </w:t>
            </w:r>
            <w:r w:rsidRPr="002356AB">
              <w:rPr>
                <w:sz w:val="18"/>
                <w:szCs w:val="18"/>
              </w:rPr>
              <w:t>Reconocer en la inspiración el origen de la sacralidad del texto bíblico</w:t>
            </w:r>
          </w:p>
        </w:tc>
        <w:tc>
          <w:tcPr>
            <w:tcW w:w="2127" w:type="dxa"/>
            <w:vMerge w:val="restart"/>
            <w:shd w:val="clear" w:color="auto" w:fill="FFD966" w:themeFill="accent4" w:themeFillTint="99"/>
            <w:vAlign w:val="center"/>
          </w:tcPr>
          <w:p w14:paraId="33224124" w14:textId="77777777" w:rsidR="00CF4915" w:rsidRPr="002D09C6" w:rsidRDefault="00CF4915" w:rsidP="00922626">
            <w:pPr>
              <w:pBdr>
                <w:top w:val="nil"/>
                <w:left w:val="nil"/>
                <w:bottom w:val="nil"/>
                <w:right w:val="nil"/>
                <w:between w:val="nil"/>
              </w:pBdr>
              <w:rPr>
                <w:color w:val="000000"/>
                <w:sz w:val="18"/>
                <w:szCs w:val="18"/>
                <w:highlight w:val="yellow"/>
              </w:rPr>
            </w:pPr>
            <w:r w:rsidRPr="00DB3A97">
              <w:rPr>
                <w:b/>
                <w:color w:val="000000"/>
                <w:sz w:val="18"/>
                <w:szCs w:val="18"/>
              </w:rPr>
              <w:t xml:space="preserve">RE 2.5.1. </w:t>
            </w:r>
            <w:r w:rsidRPr="00DB3A97">
              <w:rPr>
                <w:bCs/>
                <w:color w:val="000000"/>
                <w:sz w:val="18"/>
                <w:szCs w:val="18"/>
              </w:rPr>
              <w:t>Distingue</w:t>
            </w:r>
            <w:r w:rsidRPr="00DB3A97">
              <w:rPr>
                <w:bCs/>
                <w:sz w:val="18"/>
                <w:szCs w:val="18"/>
              </w:rPr>
              <w:t xml:space="preserve"> y señala en textos bíblicos la presencia</w:t>
            </w:r>
            <w:r w:rsidRPr="002356AB">
              <w:rPr>
                <w:sz w:val="18"/>
                <w:szCs w:val="18"/>
              </w:rPr>
              <w:t xml:space="preserve"> de un Dios que se comunica justificando en el grupo la selección de los textos</w:t>
            </w:r>
          </w:p>
        </w:tc>
        <w:tc>
          <w:tcPr>
            <w:tcW w:w="2551" w:type="dxa"/>
            <w:shd w:val="clear" w:color="auto" w:fill="DEEBF6"/>
            <w:vAlign w:val="center"/>
          </w:tcPr>
          <w:p w14:paraId="4429C789"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Actividad 2</w:t>
            </w:r>
          </w:p>
          <w:p w14:paraId="11D8BB39"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#etimología (p. 97)</w:t>
            </w:r>
          </w:p>
        </w:tc>
        <w:tc>
          <w:tcPr>
            <w:tcW w:w="1843" w:type="dxa"/>
            <w:vAlign w:val="center"/>
          </w:tcPr>
          <w:p w14:paraId="42933520"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color w:val="211D1E"/>
                <w:sz w:val="18"/>
                <w:szCs w:val="18"/>
              </w:rPr>
              <w:t>CL, AA, CSC, SIEE</w:t>
            </w:r>
          </w:p>
        </w:tc>
        <w:tc>
          <w:tcPr>
            <w:tcW w:w="2551" w:type="dxa"/>
            <w:vAlign w:val="center"/>
          </w:tcPr>
          <w:p w14:paraId="2469E80A"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color w:val="211D1E"/>
                <w:sz w:val="18"/>
                <w:szCs w:val="18"/>
              </w:rPr>
              <w:t xml:space="preserve">Lingüístico-verbal y lógico-matemática, </w:t>
            </w:r>
            <w:r w:rsidRPr="0096540E">
              <w:rPr>
                <w:rFonts w:asciiTheme="minorHAnsi" w:hAnsiTheme="minorHAnsi" w:cstheme="minorHAnsi"/>
                <w:color w:val="211D1E"/>
                <w:sz w:val="18"/>
                <w:szCs w:val="18"/>
              </w:rPr>
              <w:t xml:space="preserve">visual-espacial, intrapersonal e </w:t>
            </w:r>
            <w:r w:rsidRPr="00487A91">
              <w:rPr>
                <w:rFonts w:asciiTheme="minorHAnsi" w:hAnsiTheme="minorHAnsi" w:cstheme="minorHAnsi"/>
                <w:color w:val="211D1E"/>
                <w:sz w:val="18"/>
                <w:szCs w:val="18"/>
              </w:rPr>
              <w:t>interpersonal</w:t>
            </w:r>
          </w:p>
        </w:tc>
      </w:tr>
      <w:tr w:rsidR="00CF4915" w:rsidRPr="000C7DC0" w14:paraId="4F758DBF" w14:textId="77777777" w:rsidTr="00922626">
        <w:trPr>
          <w:trHeight w:val="145"/>
        </w:trPr>
        <w:tc>
          <w:tcPr>
            <w:tcW w:w="993" w:type="dxa"/>
            <w:vMerge/>
            <w:tcBorders>
              <w:right w:val="single" w:sz="4" w:space="0" w:color="auto"/>
            </w:tcBorders>
          </w:tcPr>
          <w:p w14:paraId="6DB00B02"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15A3482F"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341501AD"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24EE1215" w14:textId="77777777" w:rsidR="00CF4915" w:rsidRPr="00DB3A97" w:rsidRDefault="00CF4915" w:rsidP="00922626">
            <w:pPr>
              <w:pBdr>
                <w:top w:val="nil"/>
                <w:left w:val="nil"/>
                <w:bottom w:val="nil"/>
                <w:right w:val="nil"/>
                <w:between w:val="nil"/>
              </w:pBdr>
              <w:rPr>
                <w:b/>
                <w:color w:val="000000"/>
                <w:sz w:val="18"/>
                <w:szCs w:val="18"/>
              </w:rPr>
            </w:pPr>
          </w:p>
        </w:tc>
        <w:tc>
          <w:tcPr>
            <w:tcW w:w="2551" w:type="dxa"/>
            <w:shd w:val="clear" w:color="auto" w:fill="DEEBF6"/>
            <w:vAlign w:val="center"/>
          </w:tcPr>
          <w:p w14:paraId="5C386700"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Actividad 3 (p. 97)</w:t>
            </w:r>
          </w:p>
        </w:tc>
        <w:tc>
          <w:tcPr>
            <w:tcW w:w="1843" w:type="dxa"/>
            <w:vAlign w:val="center"/>
          </w:tcPr>
          <w:p w14:paraId="7AD44DC1"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color w:val="211D1E"/>
                <w:sz w:val="18"/>
                <w:szCs w:val="18"/>
              </w:rPr>
              <w:t>CL, AA, CSC, SIEE</w:t>
            </w:r>
          </w:p>
        </w:tc>
        <w:tc>
          <w:tcPr>
            <w:tcW w:w="2551" w:type="dxa"/>
            <w:vAlign w:val="center"/>
          </w:tcPr>
          <w:p w14:paraId="3DB7CE63" w14:textId="77777777" w:rsidR="00CF4915" w:rsidRPr="00487A91" w:rsidRDefault="00CF4915" w:rsidP="00922626">
            <w:pPr>
              <w:rPr>
                <w:rFonts w:asciiTheme="minorHAnsi" w:hAnsiTheme="minorHAnsi" w:cstheme="minorHAnsi"/>
                <w:color w:val="211D1E"/>
                <w:sz w:val="18"/>
                <w:szCs w:val="18"/>
              </w:rPr>
            </w:pPr>
            <w:r w:rsidRPr="00487A91">
              <w:rPr>
                <w:rFonts w:asciiTheme="minorHAnsi" w:hAnsiTheme="minorHAnsi" w:cstheme="minorHAnsi"/>
                <w:color w:val="211D1E"/>
                <w:sz w:val="18"/>
                <w:szCs w:val="18"/>
              </w:rPr>
              <w:t>Lingüístico-verbal y lógico-matemática</w:t>
            </w:r>
          </w:p>
        </w:tc>
      </w:tr>
      <w:tr w:rsidR="00CF4915" w:rsidRPr="00387885" w14:paraId="18497418" w14:textId="77777777" w:rsidTr="00922626">
        <w:trPr>
          <w:trHeight w:val="145"/>
        </w:trPr>
        <w:tc>
          <w:tcPr>
            <w:tcW w:w="993" w:type="dxa"/>
            <w:vMerge/>
            <w:tcBorders>
              <w:right w:val="single" w:sz="4" w:space="0" w:color="auto"/>
            </w:tcBorders>
          </w:tcPr>
          <w:p w14:paraId="6BCBB3CC"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00BD8A08"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0264FE32"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77787ADC" w14:textId="77777777" w:rsidR="00CF4915" w:rsidRPr="00DB3A97" w:rsidRDefault="00CF4915" w:rsidP="00922626">
            <w:pPr>
              <w:pBdr>
                <w:top w:val="nil"/>
                <w:left w:val="nil"/>
                <w:bottom w:val="nil"/>
                <w:right w:val="nil"/>
                <w:between w:val="nil"/>
              </w:pBdr>
              <w:rPr>
                <w:b/>
                <w:color w:val="000000"/>
                <w:sz w:val="18"/>
                <w:szCs w:val="18"/>
              </w:rPr>
            </w:pPr>
          </w:p>
        </w:tc>
        <w:tc>
          <w:tcPr>
            <w:tcW w:w="2551" w:type="dxa"/>
            <w:shd w:val="clear" w:color="auto" w:fill="DEEBF6"/>
            <w:vAlign w:val="center"/>
          </w:tcPr>
          <w:p w14:paraId="640E4630"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#símbolo (p. 97)</w:t>
            </w:r>
          </w:p>
        </w:tc>
        <w:tc>
          <w:tcPr>
            <w:tcW w:w="1843" w:type="dxa"/>
            <w:vAlign w:val="center"/>
          </w:tcPr>
          <w:p w14:paraId="12A77F20" w14:textId="77777777" w:rsidR="00CF4915" w:rsidRPr="00487A91" w:rsidRDefault="00CF4915" w:rsidP="00922626">
            <w:pPr>
              <w:rPr>
                <w:rFonts w:asciiTheme="minorHAnsi" w:hAnsiTheme="minorHAnsi" w:cstheme="minorHAnsi"/>
                <w:sz w:val="18"/>
                <w:szCs w:val="18"/>
                <w:lang w:val="en-US"/>
              </w:rPr>
            </w:pPr>
            <w:r w:rsidRPr="00487A91">
              <w:rPr>
                <w:rFonts w:asciiTheme="minorHAnsi" w:hAnsiTheme="minorHAnsi" w:cstheme="minorHAnsi"/>
                <w:color w:val="211D1E"/>
                <w:sz w:val="18"/>
                <w:szCs w:val="18"/>
                <w:lang w:val="en-US"/>
              </w:rPr>
              <w:t>CL, AA, CSC, SIEE, CEC</w:t>
            </w:r>
          </w:p>
        </w:tc>
        <w:tc>
          <w:tcPr>
            <w:tcW w:w="2551" w:type="dxa"/>
            <w:vAlign w:val="center"/>
          </w:tcPr>
          <w:p w14:paraId="3EC4A061" w14:textId="77777777" w:rsidR="00CF4915" w:rsidRPr="00487A91" w:rsidRDefault="00CF4915" w:rsidP="00922626">
            <w:pPr>
              <w:rPr>
                <w:rFonts w:asciiTheme="minorHAnsi" w:hAnsiTheme="minorHAnsi" w:cstheme="minorHAnsi"/>
                <w:color w:val="211D1E"/>
                <w:sz w:val="18"/>
                <w:szCs w:val="18"/>
              </w:rPr>
            </w:pPr>
            <w:r w:rsidRPr="00487A91">
              <w:rPr>
                <w:rFonts w:asciiTheme="minorHAnsi" w:hAnsiTheme="minorHAnsi" w:cstheme="minorHAnsi"/>
                <w:color w:val="211D1E"/>
                <w:sz w:val="18"/>
                <w:szCs w:val="18"/>
              </w:rPr>
              <w:t>Lingüístico-verbal, lógico-matemática e interpersonal</w:t>
            </w:r>
          </w:p>
        </w:tc>
      </w:tr>
      <w:tr w:rsidR="00CF4915" w:rsidRPr="00CF0F67" w14:paraId="30426C4F" w14:textId="77777777" w:rsidTr="00922626">
        <w:trPr>
          <w:trHeight w:val="145"/>
        </w:trPr>
        <w:tc>
          <w:tcPr>
            <w:tcW w:w="993" w:type="dxa"/>
            <w:vMerge/>
            <w:tcBorders>
              <w:right w:val="single" w:sz="4" w:space="0" w:color="auto"/>
            </w:tcBorders>
          </w:tcPr>
          <w:p w14:paraId="54F781CD"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363B8172"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23E1C271"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26ED1C3B" w14:textId="77777777" w:rsidR="00CF4915" w:rsidRPr="00DB3A97" w:rsidRDefault="00CF4915" w:rsidP="00922626">
            <w:pPr>
              <w:pBdr>
                <w:top w:val="nil"/>
                <w:left w:val="nil"/>
                <w:bottom w:val="nil"/>
                <w:right w:val="nil"/>
                <w:between w:val="nil"/>
              </w:pBdr>
              <w:rPr>
                <w:b/>
                <w:color w:val="000000"/>
                <w:sz w:val="18"/>
                <w:szCs w:val="18"/>
              </w:rPr>
            </w:pPr>
          </w:p>
        </w:tc>
        <w:tc>
          <w:tcPr>
            <w:tcW w:w="2551" w:type="dxa"/>
            <w:shd w:val="clear" w:color="auto" w:fill="DEEBF6"/>
            <w:vAlign w:val="center"/>
          </w:tcPr>
          <w:p w14:paraId="7160B93B"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Actividad 4 (p. 100)</w:t>
            </w:r>
          </w:p>
        </w:tc>
        <w:tc>
          <w:tcPr>
            <w:tcW w:w="1843" w:type="dxa"/>
            <w:vAlign w:val="center"/>
          </w:tcPr>
          <w:p w14:paraId="26AEF64F" w14:textId="77777777" w:rsidR="00CF4915" w:rsidRPr="00487A91" w:rsidRDefault="00CF4915" w:rsidP="00922626">
            <w:pPr>
              <w:rPr>
                <w:rFonts w:asciiTheme="minorHAnsi" w:hAnsiTheme="minorHAnsi" w:cstheme="minorHAnsi"/>
                <w:sz w:val="18"/>
                <w:szCs w:val="18"/>
                <w:lang w:val="en-US"/>
              </w:rPr>
            </w:pPr>
            <w:r w:rsidRPr="00487A91">
              <w:rPr>
                <w:rFonts w:asciiTheme="minorHAnsi" w:hAnsiTheme="minorHAnsi" w:cstheme="minorHAnsi"/>
                <w:color w:val="211D1E"/>
                <w:sz w:val="18"/>
                <w:szCs w:val="18"/>
                <w:lang w:val="en-US"/>
              </w:rPr>
              <w:t>CL, AA, CSC, SIEE, CEC</w:t>
            </w:r>
          </w:p>
        </w:tc>
        <w:tc>
          <w:tcPr>
            <w:tcW w:w="2551" w:type="dxa"/>
            <w:vAlign w:val="center"/>
          </w:tcPr>
          <w:p w14:paraId="212C0181" w14:textId="77777777" w:rsidR="00CF4915" w:rsidRPr="00487A91" w:rsidRDefault="00CF4915" w:rsidP="00922626">
            <w:pPr>
              <w:rPr>
                <w:rFonts w:asciiTheme="minorHAnsi" w:hAnsiTheme="minorHAnsi" w:cstheme="minorHAnsi"/>
                <w:color w:val="211D1E"/>
                <w:sz w:val="18"/>
                <w:szCs w:val="18"/>
              </w:rPr>
            </w:pPr>
            <w:r w:rsidRPr="00487A91">
              <w:rPr>
                <w:rFonts w:asciiTheme="minorHAnsi" w:hAnsiTheme="minorHAnsi" w:cstheme="minorHAnsi"/>
                <w:color w:val="211D1E"/>
                <w:sz w:val="18"/>
                <w:szCs w:val="18"/>
              </w:rPr>
              <w:t>Lingüístico-verbal, lógico-matemática e interpersonal</w:t>
            </w:r>
          </w:p>
        </w:tc>
      </w:tr>
      <w:tr w:rsidR="00CF4915" w:rsidRPr="00487A91" w14:paraId="02B7494D" w14:textId="77777777" w:rsidTr="00922626">
        <w:trPr>
          <w:trHeight w:val="145"/>
        </w:trPr>
        <w:tc>
          <w:tcPr>
            <w:tcW w:w="993" w:type="dxa"/>
            <w:vMerge/>
            <w:tcBorders>
              <w:right w:val="single" w:sz="4" w:space="0" w:color="auto"/>
            </w:tcBorders>
          </w:tcPr>
          <w:p w14:paraId="7F41E03F"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1D44D104"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7413514E"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242308C9" w14:textId="77777777" w:rsidR="00CF4915" w:rsidRPr="00DB3A97" w:rsidRDefault="00CF4915" w:rsidP="00922626">
            <w:pPr>
              <w:pBdr>
                <w:top w:val="nil"/>
                <w:left w:val="nil"/>
                <w:bottom w:val="nil"/>
                <w:right w:val="nil"/>
                <w:between w:val="nil"/>
              </w:pBdr>
              <w:rPr>
                <w:b/>
                <w:color w:val="000000"/>
                <w:sz w:val="18"/>
                <w:szCs w:val="18"/>
              </w:rPr>
            </w:pPr>
          </w:p>
        </w:tc>
        <w:tc>
          <w:tcPr>
            <w:tcW w:w="2551" w:type="dxa"/>
            <w:shd w:val="clear" w:color="auto" w:fill="DEEBF6"/>
            <w:vAlign w:val="center"/>
          </w:tcPr>
          <w:p w14:paraId="6F14CCC6"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Actividad 5 (p. 100)</w:t>
            </w:r>
          </w:p>
        </w:tc>
        <w:tc>
          <w:tcPr>
            <w:tcW w:w="1843" w:type="dxa"/>
            <w:vAlign w:val="center"/>
          </w:tcPr>
          <w:p w14:paraId="0C00CC42" w14:textId="77777777" w:rsidR="00CF4915" w:rsidRPr="00487A91" w:rsidRDefault="00CF4915" w:rsidP="00922626">
            <w:pPr>
              <w:rPr>
                <w:rFonts w:asciiTheme="minorHAnsi" w:hAnsiTheme="minorHAnsi" w:cstheme="minorHAnsi"/>
                <w:sz w:val="18"/>
                <w:szCs w:val="18"/>
                <w:lang w:val="en-US"/>
              </w:rPr>
            </w:pPr>
            <w:r w:rsidRPr="00487A91">
              <w:rPr>
                <w:rFonts w:asciiTheme="minorHAnsi" w:hAnsiTheme="minorHAnsi" w:cstheme="minorHAnsi"/>
                <w:color w:val="211D1E"/>
                <w:sz w:val="18"/>
                <w:szCs w:val="18"/>
                <w:lang w:val="en-US"/>
              </w:rPr>
              <w:t>CL, AA, CSC, SIEE, CEC</w:t>
            </w:r>
          </w:p>
        </w:tc>
        <w:tc>
          <w:tcPr>
            <w:tcW w:w="2551" w:type="dxa"/>
            <w:vAlign w:val="center"/>
          </w:tcPr>
          <w:p w14:paraId="15A8AB10" w14:textId="77777777" w:rsidR="00CF4915" w:rsidRPr="00487A91" w:rsidRDefault="00CF4915" w:rsidP="00922626">
            <w:pPr>
              <w:rPr>
                <w:rFonts w:asciiTheme="minorHAnsi" w:hAnsiTheme="minorHAnsi" w:cstheme="minorHAnsi"/>
                <w:color w:val="211D1E"/>
                <w:sz w:val="18"/>
                <w:szCs w:val="18"/>
              </w:rPr>
            </w:pPr>
            <w:r w:rsidRPr="00487A91">
              <w:rPr>
                <w:rFonts w:asciiTheme="minorHAnsi" w:hAnsiTheme="minorHAnsi" w:cstheme="minorHAnsi"/>
                <w:color w:val="211D1E"/>
                <w:sz w:val="18"/>
                <w:szCs w:val="18"/>
              </w:rPr>
              <w:t>Lingüístico-verbal, lógico-matemática e interpersonal</w:t>
            </w:r>
          </w:p>
        </w:tc>
      </w:tr>
      <w:tr w:rsidR="00CF4915" w:rsidRPr="00487A91" w14:paraId="3CC42A08" w14:textId="77777777" w:rsidTr="00CF4915">
        <w:trPr>
          <w:trHeight w:val="438"/>
        </w:trPr>
        <w:tc>
          <w:tcPr>
            <w:tcW w:w="993" w:type="dxa"/>
            <w:vMerge/>
            <w:tcBorders>
              <w:right w:val="single" w:sz="4" w:space="0" w:color="auto"/>
            </w:tcBorders>
          </w:tcPr>
          <w:p w14:paraId="4C83C332"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75E44628"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51645A13"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11E07A53" w14:textId="77777777" w:rsidR="00CF4915" w:rsidRPr="00DB3A97" w:rsidRDefault="00CF4915" w:rsidP="00922626">
            <w:pPr>
              <w:pBdr>
                <w:top w:val="nil"/>
                <w:left w:val="nil"/>
                <w:bottom w:val="nil"/>
                <w:right w:val="nil"/>
                <w:between w:val="nil"/>
              </w:pBdr>
              <w:rPr>
                <w:b/>
                <w:color w:val="000000"/>
                <w:sz w:val="18"/>
                <w:szCs w:val="18"/>
              </w:rPr>
            </w:pPr>
          </w:p>
        </w:tc>
        <w:tc>
          <w:tcPr>
            <w:tcW w:w="2551" w:type="dxa"/>
            <w:shd w:val="clear" w:color="auto" w:fill="DEEBF6"/>
            <w:vAlign w:val="center"/>
          </w:tcPr>
          <w:p w14:paraId="6BC17972" w14:textId="77777777" w:rsidR="00CF4915" w:rsidRPr="00487A91" w:rsidRDefault="00CF4915" w:rsidP="00922626">
            <w:pPr>
              <w:rPr>
                <w:rFonts w:asciiTheme="minorHAnsi" w:hAnsiTheme="minorHAnsi" w:cstheme="minorHAnsi"/>
                <w:sz w:val="18"/>
                <w:szCs w:val="18"/>
              </w:rPr>
            </w:pPr>
            <w:r w:rsidRPr="005428A9">
              <w:rPr>
                <w:rFonts w:asciiTheme="minorHAnsi" w:hAnsiTheme="minorHAnsi" w:cstheme="minorHAnsi"/>
                <w:sz w:val="18"/>
                <w:szCs w:val="18"/>
              </w:rPr>
              <w:t>Actividad 7 (p. 102)</w:t>
            </w:r>
          </w:p>
        </w:tc>
        <w:tc>
          <w:tcPr>
            <w:tcW w:w="1843" w:type="dxa"/>
            <w:vAlign w:val="center"/>
          </w:tcPr>
          <w:p w14:paraId="785D0C90" w14:textId="77777777" w:rsidR="00CF4915" w:rsidRPr="00487A91" w:rsidRDefault="00CF4915" w:rsidP="00922626">
            <w:pPr>
              <w:rPr>
                <w:rFonts w:asciiTheme="minorHAnsi" w:hAnsiTheme="minorHAnsi" w:cstheme="minorHAnsi"/>
                <w:sz w:val="18"/>
                <w:szCs w:val="18"/>
                <w:lang w:val="en-US"/>
              </w:rPr>
            </w:pPr>
            <w:r w:rsidRPr="005428A9">
              <w:rPr>
                <w:rFonts w:asciiTheme="minorHAnsi" w:hAnsiTheme="minorHAnsi" w:cstheme="minorHAnsi"/>
                <w:color w:val="211D1E"/>
                <w:sz w:val="18"/>
                <w:szCs w:val="18"/>
                <w:lang w:val="en-US"/>
              </w:rPr>
              <w:t>CL, AA, CSC, SIEE, CEC</w:t>
            </w:r>
          </w:p>
        </w:tc>
        <w:tc>
          <w:tcPr>
            <w:tcW w:w="2551" w:type="dxa"/>
            <w:vAlign w:val="center"/>
          </w:tcPr>
          <w:p w14:paraId="24B7DDC9" w14:textId="77777777" w:rsidR="00CF4915" w:rsidRPr="00487A91" w:rsidRDefault="00CF4915" w:rsidP="00922626">
            <w:pPr>
              <w:rPr>
                <w:rFonts w:asciiTheme="minorHAnsi" w:hAnsiTheme="minorHAnsi" w:cstheme="minorHAnsi"/>
                <w:color w:val="211D1E"/>
                <w:sz w:val="18"/>
                <w:szCs w:val="18"/>
              </w:rPr>
            </w:pPr>
            <w:r w:rsidRPr="005428A9">
              <w:rPr>
                <w:rFonts w:asciiTheme="minorHAnsi" w:hAnsiTheme="minorHAnsi" w:cstheme="minorHAnsi"/>
                <w:color w:val="211D1E"/>
                <w:sz w:val="18"/>
                <w:szCs w:val="18"/>
              </w:rPr>
              <w:t>Lingüístico-verbal, intrapersonal, interpersonal y espiritual</w:t>
            </w:r>
          </w:p>
        </w:tc>
      </w:tr>
      <w:tr w:rsidR="00CF4915" w:rsidRPr="00487A91" w14:paraId="03233BF3" w14:textId="77777777" w:rsidTr="00922626">
        <w:trPr>
          <w:trHeight w:val="145"/>
        </w:trPr>
        <w:tc>
          <w:tcPr>
            <w:tcW w:w="993" w:type="dxa"/>
            <w:vMerge/>
            <w:tcBorders>
              <w:right w:val="single" w:sz="4" w:space="0" w:color="auto"/>
            </w:tcBorders>
          </w:tcPr>
          <w:p w14:paraId="4C8D4FB8"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64382560"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58FEC46B" w14:textId="77777777" w:rsidR="00CF4915" w:rsidRPr="00DB3A97" w:rsidRDefault="00CF4915" w:rsidP="00922626">
            <w:pPr>
              <w:pBdr>
                <w:top w:val="nil"/>
                <w:left w:val="nil"/>
                <w:bottom w:val="nil"/>
                <w:right w:val="nil"/>
                <w:between w:val="nil"/>
              </w:pBdr>
              <w:rPr>
                <w:b/>
                <w:color w:val="000000"/>
                <w:sz w:val="18"/>
                <w:szCs w:val="18"/>
              </w:rPr>
            </w:pPr>
          </w:p>
        </w:tc>
        <w:tc>
          <w:tcPr>
            <w:tcW w:w="2127" w:type="dxa"/>
            <w:vMerge/>
            <w:shd w:val="clear" w:color="auto" w:fill="FFD966" w:themeFill="accent4" w:themeFillTint="99"/>
            <w:vAlign w:val="center"/>
          </w:tcPr>
          <w:p w14:paraId="40C20FF8" w14:textId="77777777" w:rsidR="00CF4915" w:rsidRPr="00DB3A97" w:rsidRDefault="00CF4915" w:rsidP="00922626">
            <w:pPr>
              <w:pBdr>
                <w:top w:val="nil"/>
                <w:left w:val="nil"/>
                <w:bottom w:val="nil"/>
                <w:right w:val="nil"/>
                <w:between w:val="nil"/>
              </w:pBdr>
              <w:rPr>
                <w:b/>
                <w:color w:val="000000"/>
                <w:sz w:val="18"/>
                <w:szCs w:val="18"/>
              </w:rPr>
            </w:pPr>
          </w:p>
        </w:tc>
        <w:tc>
          <w:tcPr>
            <w:tcW w:w="2551" w:type="dxa"/>
            <w:shd w:val="clear" w:color="auto" w:fill="DEEBF6"/>
            <w:vAlign w:val="center"/>
          </w:tcPr>
          <w:p w14:paraId="6FEB616D" w14:textId="77777777" w:rsidR="00CF4915" w:rsidRPr="005428A9" w:rsidRDefault="00CF4915" w:rsidP="00922626">
            <w:pPr>
              <w:rPr>
                <w:rFonts w:asciiTheme="minorHAnsi" w:hAnsiTheme="minorHAnsi" w:cstheme="minorHAnsi"/>
                <w:sz w:val="18"/>
                <w:szCs w:val="18"/>
              </w:rPr>
            </w:pPr>
            <w:r w:rsidRPr="0096465E">
              <w:rPr>
                <w:rFonts w:asciiTheme="minorHAnsi" w:hAnsiTheme="minorHAnsi" w:cstheme="minorHAnsi"/>
                <w:sz w:val="18"/>
                <w:szCs w:val="18"/>
              </w:rPr>
              <w:t>Actividad 8 (p. 10</w:t>
            </w:r>
            <w:r>
              <w:rPr>
                <w:rFonts w:asciiTheme="minorHAnsi" w:hAnsiTheme="minorHAnsi" w:cstheme="minorHAnsi"/>
                <w:sz w:val="18"/>
                <w:szCs w:val="18"/>
              </w:rPr>
              <w:t>5</w:t>
            </w:r>
            <w:r w:rsidRPr="0096465E">
              <w:rPr>
                <w:rFonts w:asciiTheme="minorHAnsi" w:hAnsiTheme="minorHAnsi" w:cstheme="minorHAnsi"/>
                <w:sz w:val="18"/>
                <w:szCs w:val="18"/>
              </w:rPr>
              <w:t>)</w:t>
            </w:r>
          </w:p>
        </w:tc>
        <w:tc>
          <w:tcPr>
            <w:tcW w:w="1843" w:type="dxa"/>
            <w:vAlign w:val="center"/>
          </w:tcPr>
          <w:p w14:paraId="3405859D" w14:textId="77777777" w:rsidR="00CF4915" w:rsidRPr="005428A9" w:rsidRDefault="00CF4915" w:rsidP="00922626">
            <w:pPr>
              <w:rPr>
                <w:rFonts w:asciiTheme="minorHAnsi" w:hAnsiTheme="minorHAnsi" w:cstheme="minorHAnsi"/>
                <w:sz w:val="18"/>
                <w:szCs w:val="18"/>
              </w:rPr>
            </w:pPr>
            <w:r w:rsidRPr="0096465E">
              <w:rPr>
                <w:rFonts w:asciiTheme="minorHAnsi" w:hAnsiTheme="minorHAnsi" w:cstheme="minorHAnsi"/>
                <w:color w:val="211D1E"/>
                <w:sz w:val="18"/>
                <w:szCs w:val="18"/>
              </w:rPr>
              <w:t>CL, AA, CSC, CEC</w:t>
            </w:r>
          </w:p>
        </w:tc>
        <w:tc>
          <w:tcPr>
            <w:tcW w:w="2551" w:type="dxa"/>
            <w:vAlign w:val="center"/>
          </w:tcPr>
          <w:p w14:paraId="52E3AAFB" w14:textId="77777777" w:rsidR="00CF4915" w:rsidRPr="005428A9" w:rsidRDefault="00CF4915" w:rsidP="00922626">
            <w:pPr>
              <w:rPr>
                <w:rFonts w:asciiTheme="minorHAnsi" w:hAnsiTheme="minorHAnsi" w:cstheme="minorHAnsi"/>
                <w:color w:val="211D1E"/>
                <w:sz w:val="18"/>
                <w:szCs w:val="18"/>
              </w:rPr>
            </w:pPr>
            <w:r w:rsidRPr="0096465E">
              <w:rPr>
                <w:rFonts w:asciiTheme="minorHAnsi" w:hAnsiTheme="minorHAnsi" w:cstheme="minorHAnsi"/>
                <w:color w:val="211D1E"/>
                <w:sz w:val="18"/>
                <w:szCs w:val="18"/>
              </w:rPr>
              <w:t>Lingüístico-verbal, lógico-matemática e interpersonal</w:t>
            </w:r>
          </w:p>
        </w:tc>
      </w:tr>
      <w:tr w:rsidR="00CF4915" w:rsidRPr="000C7DC0" w14:paraId="396212B8" w14:textId="77777777" w:rsidTr="00922626">
        <w:trPr>
          <w:trHeight w:val="295"/>
        </w:trPr>
        <w:tc>
          <w:tcPr>
            <w:tcW w:w="993" w:type="dxa"/>
            <w:vMerge/>
            <w:tcBorders>
              <w:right w:val="single" w:sz="4" w:space="0" w:color="auto"/>
            </w:tcBorders>
          </w:tcPr>
          <w:p w14:paraId="79BF87CE" w14:textId="77777777" w:rsidR="00CF4915" w:rsidRPr="00487A91"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43C9E253" w14:textId="77777777" w:rsidR="00CF4915" w:rsidRPr="00487A91"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32FC57B4" w14:textId="77777777" w:rsidR="00CF4915" w:rsidRPr="00487A91" w:rsidRDefault="00CF4915" w:rsidP="00922626">
            <w:pPr>
              <w:pBdr>
                <w:top w:val="nil"/>
                <w:left w:val="nil"/>
                <w:bottom w:val="nil"/>
                <w:right w:val="nil"/>
                <w:between w:val="nil"/>
              </w:pBdr>
              <w:rPr>
                <w:b/>
                <w:color w:val="000000"/>
                <w:sz w:val="18"/>
                <w:szCs w:val="18"/>
                <w:highlight w:val="yellow"/>
              </w:rPr>
            </w:pPr>
          </w:p>
        </w:tc>
        <w:tc>
          <w:tcPr>
            <w:tcW w:w="2127" w:type="dxa"/>
            <w:vMerge w:val="restart"/>
            <w:shd w:val="clear" w:color="auto" w:fill="A8D08D" w:themeFill="accent6" w:themeFillTint="99"/>
            <w:vAlign w:val="center"/>
          </w:tcPr>
          <w:p w14:paraId="15BD6E28" w14:textId="77777777" w:rsidR="00CF4915" w:rsidRPr="002D09C6" w:rsidRDefault="00CF4915" w:rsidP="00922626">
            <w:pPr>
              <w:pBdr>
                <w:top w:val="nil"/>
                <w:left w:val="nil"/>
                <w:bottom w:val="nil"/>
                <w:right w:val="nil"/>
                <w:between w:val="nil"/>
              </w:pBdr>
              <w:rPr>
                <w:color w:val="000000"/>
                <w:sz w:val="18"/>
                <w:szCs w:val="18"/>
                <w:highlight w:val="yellow"/>
              </w:rPr>
            </w:pPr>
            <w:r w:rsidRPr="00DB3A97">
              <w:rPr>
                <w:b/>
                <w:color w:val="000000"/>
                <w:sz w:val="18"/>
                <w:szCs w:val="18"/>
              </w:rPr>
              <w:t>RE 2.5.2.</w:t>
            </w:r>
            <w:r>
              <w:rPr>
                <w:color w:val="000000"/>
                <w:sz w:val="18"/>
                <w:szCs w:val="18"/>
              </w:rPr>
              <w:t xml:space="preserve"> </w:t>
            </w:r>
            <w:r w:rsidRPr="00DB3A97">
              <w:rPr>
                <w:sz w:val="18"/>
                <w:szCs w:val="18"/>
              </w:rPr>
              <w:t xml:space="preserve">Conoce y justifica por </w:t>
            </w:r>
            <w:r w:rsidRPr="002356AB">
              <w:rPr>
                <w:sz w:val="18"/>
                <w:szCs w:val="18"/>
              </w:rPr>
              <w:t>escrito la existencia en los libros sagrados del autor divino y el autor humano</w:t>
            </w:r>
          </w:p>
        </w:tc>
        <w:tc>
          <w:tcPr>
            <w:tcW w:w="2551" w:type="dxa"/>
            <w:shd w:val="clear" w:color="auto" w:fill="DEEBF6"/>
            <w:vAlign w:val="center"/>
          </w:tcPr>
          <w:p w14:paraId="1F37BF3D"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Actividad 2</w:t>
            </w:r>
          </w:p>
          <w:p w14:paraId="38B03E4F"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#etimología (p. 97)</w:t>
            </w:r>
          </w:p>
        </w:tc>
        <w:tc>
          <w:tcPr>
            <w:tcW w:w="1843" w:type="dxa"/>
            <w:vAlign w:val="center"/>
          </w:tcPr>
          <w:p w14:paraId="5C532A8C"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color w:val="211D1E"/>
                <w:sz w:val="18"/>
                <w:szCs w:val="18"/>
              </w:rPr>
              <w:t>CL, AA, CSC, SIEE</w:t>
            </w:r>
          </w:p>
        </w:tc>
        <w:tc>
          <w:tcPr>
            <w:tcW w:w="2551" w:type="dxa"/>
            <w:vAlign w:val="center"/>
          </w:tcPr>
          <w:p w14:paraId="7D94327E"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color w:val="211D1E"/>
                <w:sz w:val="18"/>
                <w:szCs w:val="18"/>
              </w:rPr>
              <w:t xml:space="preserve">Lingüístico-verbal y lógico-matemática, </w:t>
            </w:r>
            <w:r w:rsidRPr="0096540E">
              <w:rPr>
                <w:rFonts w:asciiTheme="minorHAnsi" w:hAnsiTheme="minorHAnsi" w:cstheme="minorHAnsi"/>
                <w:color w:val="211D1E"/>
                <w:sz w:val="18"/>
                <w:szCs w:val="18"/>
              </w:rPr>
              <w:t xml:space="preserve">visual-espacial, intrapersonal e </w:t>
            </w:r>
            <w:r w:rsidRPr="00487A91">
              <w:rPr>
                <w:rFonts w:asciiTheme="minorHAnsi" w:hAnsiTheme="minorHAnsi" w:cstheme="minorHAnsi"/>
                <w:color w:val="211D1E"/>
                <w:sz w:val="18"/>
                <w:szCs w:val="18"/>
              </w:rPr>
              <w:t>interpersonal</w:t>
            </w:r>
          </w:p>
        </w:tc>
      </w:tr>
      <w:tr w:rsidR="00CF4915" w:rsidRPr="000C7DC0" w14:paraId="7D53F9A8" w14:textId="77777777" w:rsidTr="00922626">
        <w:trPr>
          <w:trHeight w:val="145"/>
        </w:trPr>
        <w:tc>
          <w:tcPr>
            <w:tcW w:w="993" w:type="dxa"/>
            <w:vMerge/>
            <w:tcBorders>
              <w:right w:val="single" w:sz="4" w:space="0" w:color="auto"/>
            </w:tcBorders>
          </w:tcPr>
          <w:p w14:paraId="0274FBEF"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5CF1A031"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3C9B63A0" w14:textId="77777777" w:rsidR="00CF4915" w:rsidRPr="00E72112" w:rsidRDefault="00CF4915" w:rsidP="00922626">
            <w:pPr>
              <w:pBdr>
                <w:top w:val="nil"/>
                <w:left w:val="nil"/>
                <w:bottom w:val="nil"/>
                <w:right w:val="nil"/>
                <w:between w:val="nil"/>
              </w:pBdr>
              <w:rPr>
                <w:b/>
                <w:color w:val="000000"/>
                <w:sz w:val="18"/>
                <w:szCs w:val="18"/>
                <w:highlight w:val="yellow"/>
              </w:rPr>
            </w:pPr>
          </w:p>
        </w:tc>
        <w:tc>
          <w:tcPr>
            <w:tcW w:w="2127" w:type="dxa"/>
            <w:vMerge/>
            <w:shd w:val="clear" w:color="auto" w:fill="A8D08D" w:themeFill="accent6" w:themeFillTint="99"/>
            <w:vAlign w:val="center"/>
          </w:tcPr>
          <w:p w14:paraId="3049CA37" w14:textId="77777777" w:rsidR="00CF4915" w:rsidRPr="00DB3A97" w:rsidRDefault="00CF4915" w:rsidP="00922626">
            <w:pPr>
              <w:pBdr>
                <w:top w:val="nil"/>
                <w:left w:val="nil"/>
                <w:bottom w:val="nil"/>
                <w:right w:val="nil"/>
                <w:between w:val="nil"/>
              </w:pBdr>
              <w:rPr>
                <w:b/>
                <w:color w:val="000000"/>
                <w:sz w:val="18"/>
                <w:szCs w:val="18"/>
              </w:rPr>
            </w:pPr>
          </w:p>
        </w:tc>
        <w:tc>
          <w:tcPr>
            <w:tcW w:w="2551" w:type="dxa"/>
            <w:shd w:val="clear" w:color="auto" w:fill="DEEBF6"/>
            <w:vAlign w:val="center"/>
          </w:tcPr>
          <w:p w14:paraId="19DF78B3"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Actividad 3 (p. 97)</w:t>
            </w:r>
          </w:p>
        </w:tc>
        <w:tc>
          <w:tcPr>
            <w:tcW w:w="1843" w:type="dxa"/>
            <w:vAlign w:val="center"/>
          </w:tcPr>
          <w:p w14:paraId="2D2620E7"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color w:val="211D1E"/>
                <w:sz w:val="18"/>
                <w:szCs w:val="18"/>
              </w:rPr>
              <w:t>CL, AA, CSC, SIEE</w:t>
            </w:r>
          </w:p>
        </w:tc>
        <w:tc>
          <w:tcPr>
            <w:tcW w:w="2551" w:type="dxa"/>
            <w:vAlign w:val="center"/>
          </w:tcPr>
          <w:p w14:paraId="2AC90866" w14:textId="77777777" w:rsidR="00CF4915" w:rsidRPr="00487A91" w:rsidRDefault="00CF4915" w:rsidP="00922626">
            <w:pPr>
              <w:rPr>
                <w:rFonts w:asciiTheme="minorHAnsi" w:hAnsiTheme="minorHAnsi" w:cstheme="minorHAnsi"/>
                <w:color w:val="211D1E"/>
                <w:sz w:val="18"/>
                <w:szCs w:val="18"/>
              </w:rPr>
            </w:pPr>
            <w:r w:rsidRPr="00487A91">
              <w:rPr>
                <w:rFonts w:asciiTheme="minorHAnsi" w:hAnsiTheme="minorHAnsi" w:cstheme="minorHAnsi"/>
                <w:color w:val="211D1E"/>
                <w:sz w:val="18"/>
                <w:szCs w:val="18"/>
              </w:rPr>
              <w:t>Lingüístico-verbal y lógico-matemática</w:t>
            </w:r>
          </w:p>
        </w:tc>
      </w:tr>
      <w:tr w:rsidR="00CF4915" w:rsidRPr="00CF0F67" w14:paraId="4A3D60F1" w14:textId="77777777" w:rsidTr="00922626">
        <w:trPr>
          <w:trHeight w:val="145"/>
        </w:trPr>
        <w:tc>
          <w:tcPr>
            <w:tcW w:w="993" w:type="dxa"/>
            <w:vMerge/>
            <w:tcBorders>
              <w:right w:val="single" w:sz="4" w:space="0" w:color="auto"/>
            </w:tcBorders>
          </w:tcPr>
          <w:p w14:paraId="199DA29C"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4F7408D2"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31834B70" w14:textId="77777777" w:rsidR="00CF4915" w:rsidRPr="00E72112" w:rsidRDefault="00CF4915" w:rsidP="00922626">
            <w:pPr>
              <w:pBdr>
                <w:top w:val="nil"/>
                <w:left w:val="nil"/>
                <w:bottom w:val="nil"/>
                <w:right w:val="nil"/>
                <w:between w:val="nil"/>
              </w:pBdr>
              <w:rPr>
                <w:b/>
                <w:color w:val="000000"/>
                <w:sz w:val="18"/>
                <w:szCs w:val="18"/>
                <w:highlight w:val="yellow"/>
              </w:rPr>
            </w:pPr>
          </w:p>
        </w:tc>
        <w:tc>
          <w:tcPr>
            <w:tcW w:w="2127" w:type="dxa"/>
            <w:vMerge/>
            <w:shd w:val="clear" w:color="auto" w:fill="A8D08D" w:themeFill="accent6" w:themeFillTint="99"/>
            <w:vAlign w:val="center"/>
          </w:tcPr>
          <w:p w14:paraId="14F1D7CA" w14:textId="77777777" w:rsidR="00CF4915" w:rsidRPr="00DB3A97" w:rsidRDefault="00CF4915" w:rsidP="00922626">
            <w:pPr>
              <w:pBdr>
                <w:top w:val="nil"/>
                <w:left w:val="nil"/>
                <w:bottom w:val="nil"/>
                <w:right w:val="nil"/>
                <w:between w:val="nil"/>
              </w:pBdr>
              <w:rPr>
                <w:b/>
                <w:color w:val="000000"/>
                <w:sz w:val="18"/>
                <w:szCs w:val="18"/>
              </w:rPr>
            </w:pPr>
          </w:p>
        </w:tc>
        <w:tc>
          <w:tcPr>
            <w:tcW w:w="2551" w:type="dxa"/>
            <w:shd w:val="clear" w:color="auto" w:fill="DEEBF6"/>
            <w:vAlign w:val="center"/>
          </w:tcPr>
          <w:p w14:paraId="1CF01A88"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Actividad 4 (p. 100)</w:t>
            </w:r>
          </w:p>
        </w:tc>
        <w:tc>
          <w:tcPr>
            <w:tcW w:w="1843" w:type="dxa"/>
            <w:vAlign w:val="center"/>
          </w:tcPr>
          <w:p w14:paraId="42368515" w14:textId="77777777" w:rsidR="00CF4915" w:rsidRPr="00487A91" w:rsidRDefault="00CF4915" w:rsidP="00922626">
            <w:pPr>
              <w:rPr>
                <w:rFonts w:asciiTheme="minorHAnsi" w:hAnsiTheme="minorHAnsi" w:cstheme="minorHAnsi"/>
                <w:sz w:val="18"/>
                <w:szCs w:val="18"/>
                <w:lang w:val="en-US"/>
              </w:rPr>
            </w:pPr>
            <w:r w:rsidRPr="00487A91">
              <w:rPr>
                <w:rFonts w:asciiTheme="minorHAnsi" w:hAnsiTheme="minorHAnsi" w:cstheme="minorHAnsi"/>
                <w:color w:val="211D1E"/>
                <w:sz w:val="18"/>
                <w:szCs w:val="18"/>
                <w:lang w:val="en-US"/>
              </w:rPr>
              <w:t>CL, AA, CSC, SIEE, CEC</w:t>
            </w:r>
          </w:p>
        </w:tc>
        <w:tc>
          <w:tcPr>
            <w:tcW w:w="2551" w:type="dxa"/>
            <w:vAlign w:val="center"/>
          </w:tcPr>
          <w:p w14:paraId="409C60E1" w14:textId="77777777" w:rsidR="00CF4915" w:rsidRPr="00487A91" w:rsidRDefault="00CF4915" w:rsidP="00922626">
            <w:pPr>
              <w:rPr>
                <w:rFonts w:asciiTheme="minorHAnsi" w:hAnsiTheme="minorHAnsi" w:cstheme="minorHAnsi"/>
                <w:color w:val="211D1E"/>
                <w:sz w:val="18"/>
                <w:szCs w:val="18"/>
              </w:rPr>
            </w:pPr>
            <w:r w:rsidRPr="00487A91">
              <w:rPr>
                <w:rFonts w:asciiTheme="minorHAnsi" w:hAnsiTheme="minorHAnsi" w:cstheme="minorHAnsi"/>
                <w:color w:val="211D1E"/>
                <w:sz w:val="18"/>
                <w:szCs w:val="18"/>
              </w:rPr>
              <w:t>Lingüístico-verbal, lógico-matemática e interpersonal</w:t>
            </w:r>
          </w:p>
        </w:tc>
      </w:tr>
      <w:tr w:rsidR="00CF4915" w:rsidRPr="00487A91" w14:paraId="4EF6CA53" w14:textId="77777777" w:rsidTr="00922626">
        <w:trPr>
          <w:trHeight w:val="145"/>
        </w:trPr>
        <w:tc>
          <w:tcPr>
            <w:tcW w:w="993" w:type="dxa"/>
            <w:vMerge/>
            <w:tcBorders>
              <w:right w:val="single" w:sz="4" w:space="0" w:color="auto"/>
            </w:tcBorders>
          </w:tcPr>
          <w:p w14:paraId="2FBCE926"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7D492A59"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7AEA8679" w14:textId="77777777" w:rsidR="00CF4915" w:rsidRPr="00E72112" w:rsidRDefault="00CF4915" w:rsidP="00922626">
            <w:pPr>
              <w:pBdr>
                <w:top w:val="nil"/>
                <w:left w:val="nil"/>
                <w:bottom w:val="nil"/>
                <w:right w:val="nil"/>
                <w:between w:val="nil"/>
              </w:pBdr>
              <w:rPr>
                <w:b/>
                <w:color w:val="000000"/>
                <w:sz w:val="18"/>
                <w:szCs w:val="18"/>
                <w:highlight w:val="yellow"/>
              </w:rPr>
            </w:pPr>
          </w:p>
        </w:tc>
        <w:tc>
          <w:tcPr>
            <w:tcW w:w="2127" w:type="dxa"/>
            <w:vMerge/>
            <w:shd w:val="clear" w:color="auto" w:fill="A8D08D" w:themeFill="accent6" w:themeFillTint="99"/>
            <w:vAlign w:val="center"/>
          </w:tcPr>
          <w:p w14:paraId="1235D0C3" w14:textId="77777777" w:rsidR="00CF4915" w:rsidRPr="00DB3A97" w:rsidRDefault="00CF4915" w:rsidP="00922626">
            <w:pPr>
              <w:pBdr>
                <w:top w:val="nil"/>
                <w:left w:val="nil"/>
                <w:bottom w:val="nil"/>
                <w:right w:val="nil"/>
                <w:between w:val="nil"/>
              </w:pBdr>
              <w:rPr>
                <w:b/>
                <w:color w:val="000000"/>
                <w:sz w:val="18"/>
                <w:szCs w:val="18"/>
              </w:rPr>
            </w:pPr>
          </w:p>
        </w:tc>
        <w:tc>
          <w:tcPr>
            <w:tcW w:w="2551" w:type="dxa"/>
            <w:shd w:val="clear" w:color="auto" w:fill="DEEBF6"/>
            <w:vAlign w:val="center"/>
          </w:tcPr>
          <w:p w14:paraId="3596859C" w14:textId="77777777" w:rsidR="00CF4915" w:rsidRPr="00487A91" w:rsidRDefault="00CF4915" w:rsidP="00922626">
            <w:pPr>
              <w:rPr>
                <w:rFonts w:asciiTheme="minorHAnsi" w:hAnsiTheme="minorHAnsi" w:cstheme="minorHAnsi"/>
                <w:sz w:val="18"/>
                <w:szCs w:val="18"/>
              </w:rPr>
            </w:pPr>
            <w:r w:rsidRPr="00487A91">
              <w:rPr>
                <w:rFonts w:asciiTheme="minorHAnsi" w:hAnsiTheme="minorHAnsi" w:cstheme="minorHAnsi"/>
                <w:sz w:val="18"/>
                <w:szCs w:val="18"/>
              </w:rPr>
              <w:t>Actividad 5 (p. 100)</w:t>
            </w:r>
          </w:p>
        </w:tc>
        <w:tc>
          <w:tcPr>
            <w:tcW w:w="1843" w:type="dxa"/>
            <w:vAlign w:val="center"/>
          </w:tcPr>
          <w:p w14:paraId="6A90710F" w14:textId="77777777" w:rsidR="00CF4915" w:rsidRPr="00487A91" w:rsidRDefault="00CF4915" w:rsidP="00922626">
            <w:pPr>
              <w:rPr>
                <w:rFonts w:asciiTheme="minorHAnsi" w:hAnsiTheme="minorHAnsi" w:cstheme="minorHAnsi"/>
                <w:sz w:val="18"/>
                <w:szCs w:val="18"/>
                <w:lang w:val="en-US"/>
              </w:rPr>
            </w:pPr>
            <w:r w:rsidRPr="00487A91">
              <w:rPr>
                <w:rFonts w:asciiTheme="minorHAnsi" w:hAnsiTheme="minorHAnsi" w:cstheme="minorHAnsi"/>
                <w:color w:val="211D1E"/>
                <w:sz w:val="18"/>
                <w:szCs w:val="18"/>
                <w:lang w:val="en-US"/>
              </w:rPr>
              <w:t>CL, AA, CSC, SIEE, CEC</w:t>
            </w:r>
          </w:p>
        </w:tc>
        <w:tc>
          <w:tcPr>
            <w:tcW w:w="2551" w:type="dxa"/>
            <w:vAlign w:val="center"/>
          </w:tcPr>
          <w:p w14:paraId="424E3FEA" w14:textId="77777777" w:rsidR="00CF4915" w:rsidRPr="00487A91" w:rsidRDefault="00CF4915" w:rsidP="00922626">
            <w:pPr>
              <w:rPr>
                <w:rFonts w:asciiTheme="minorHAnsi" w:hAnsiTheme="minorHAnsi" w:cstheme="minorHAnsi"/>
                <w:color w:val="211D1E"/>
                <w:sz w:val="18"/>
                <w:szCs w:val="18"/>
              </w:rPr>
            </w:pPr>
            <w:r w:rsidRPr="00487A91">
              <w:rPr>
                <w:rFonts w:asciiTheme="minorHAnsi" w:hAnsiTheme="minorHAnsi" w:cstheme="minorHAnsi"/>
                <w:color w:val="211D1E"/>
                <w:sz w:val="18"/>
                <w:szCs w:val="18"/>
              </w:rPr>
              <w:t>Lingüístico-verbal, lógico-matemática e interpersonal</w:t>
            </w:r>
          </w:p>
        </w:tc>
      </w:tr>
      <w:tr w:rsidR="00CF4915" w:rsidRPr="00487A91" w14:paraId="4AB9479E" w14:textId="77777777" w:rsidTr="00922626">
        <w:trPr>
          <w:trHeight w:val="145"/>
        </w:trPr>
        <w:tc>
          <w:tcPr>
            <w:tcW w:w="993" w:type="dxa"/>
            <w:vMerge/>
            <w:tcBorders>
              <w:right w:val="single" w:sz="4" w:space="0" w:color="auto"/>
            </w:tcBorders>
          </w:tcPr>
          <w:p w14:paraId="6CBCB594"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2551" w:type="dxa"/>
            <w:vMerge/>
            <w:tcBorders>
              <w:left w:val="single" w:sz="4" w:space="0" w:color="auto"/>
            </w:tcBorders>
            <w:vAlign w:val="center"/>
          </w:tcPr>
          <w:p w14:paraId="1E8EF065" w14:textId="77777777" w:rsidR="00CF4915" w:rsidRPr="000C7DC0" w:rsidRDefault="00CF4915" w:rsidP="00922626">
            <w:pPr>
              <w:widowControl w:val="0"/>
              <w:pBdr>
                <w:top w:val="nil"/>
                <w:left w:val="nil"/>
                <w:bottom w:val="nil"/>
                <w:right w:val="nil"/>
                <w:between w:val="nil"/>
              </w:pBdr>
              <w:spacing w:line="276" w:lineRule="auto"/>
              <w:rPr>
                <w:sz w:val="14"/>
                <w:szCs w:val="14"/>
              </w:rPr>
            </w:pPr>
          </w:p>
        </w:tc>
        <w:tc>
          <w:tcPr>
            <w:tcW w:w="1985" w:type="dxa"/>
            <w:vMerge/>
            <w:vAlign w:val="center"/>
          </w:tcPr>
          <w:p w14:paraId="6CA90F75" w14:textId="77777777" w:rsidR="00CF4915" w:rsidRPr="00E72112" w:rsidRDefault="00CF4915" w:rsidP="00922626">
            <w:pPr>
              <w:pBdr>
                <w:top w:val="nil"/>
                <w:left w:val="nil"/>
                <w:bottom w:val="nil"/>
                <w:right w:val="nil"/>
                <w:between w:val="nil"/>
              </w:pBdr>
              <w:rPr>
                <w:b/>
                <w:color w:val="000000"/>
                <w:sz w:val="18"/>
                <w:szCs w:val="18"/>
                <w:highlight w:val="yellow"/>
              </w:rPr>
            </w:pPr>
          </w:p>
        </w:tc>
        <w:tc>
          <w:tcPr>
            <w:tcW w:w="2127" w:type="dxa"/>
            <w:vMerge/>
            <w:shd w:val="clear" w:color="auto" w:fill="A8D08D" w:themeFill="accent6" w:themeFillTint="99"/>
            <w:vAlign w:val="center"/>
          </w:tcPr>
          <w:p w14:paraId="2CC2E142" w14:textId="77777777" w:rsidR="00CF4915" w:rsidRPr="00DB3A97" w:rsidRDefault="00CF4915" w:rsidP="00922626">
            <w:pPr>
              <w:pBdr>
                <w:top w:val="nil"/>
                <w:left w:val="nil"/>
                <w:bottom w:val="nil"/>
                <w:right w:val="nil"/>
                <w:between w:val="nil"/>
              </w:pBdr>
              <w:rPr>
                <w:b/>
                <w:color w:val="000000"/>
                <w:sz w:val="18"/>
                <w:szCs w:val="18"/>
              </w:rPr>
            </w:pPr>
          </w:p>
        </w:tc>
        <w:tc>
          <w:tcPr>
            <w:tcW w:w="2551" w:type="dxa"/>
            <w:shd w:val="clear" w:color="auto" w:fill="DEEBF6"/>
            <w:vAlign w:val="center"/>
          </w:tcPr>
          <w:p w14:paraId="4B486E3A" w14:textId="77777777" w:rsidR="00CF4915" w:rsidRPr="00487A91" w:rsidRDefault="00CF4915" w:rsidP="00922626">
            <w:pPr>
              <w:rPr>
                <w:rFonts w:asciiTheme="minorHAnsi" w:hAnsiTheme="minorHAnsi" w:cstheme="minorHAnsi"/>
                <w:sz w:val="18"/>
                <w:szCs w:val="18"/>
              </w:rPr>
            </w:pPr>
            <w:r w:rsidRPr="0096465E">
              <w:rPr>
                <w:rFonts w:asciiTheme="minorHAnsi" w:hAnsiTheme="minorHAnsi" w:cstheme="minorHAnsi"/>
                <w:sz w:val="18"/>
                <w:szCs w:val="18"/>
              </w:rPr>
              <w:t>Actividad 8 (p. 10</w:t>
            </w:r>
            <w:r>
              <w:rPr>
                <w:rFonts w:asciiTheme="minorHAnsi" w:hAnsiTheme="minorHAnsi" w:cstheme="minorHAnsi"/>
                <w:sz w:val="18"/>
                <w:szCs w:val="18"/>
              </w:rPr>
              <w:t>5</w:t>
            </w:r>
            <w:r w:rsidRPr="0096465E">
              <w:rPr>
                <w:rFonts w:asciiTheme="minorHAnsi" w:hAnsiTheme="minorHAnsi" w:cstheme="minorHAnsi"/>
                <w:sz w:val="18"/>
                <w:szCs w:val="18"/>
              </w:rPr>
              <w:t>)</w:t>
            </w:r>
          </w:p>
        </w:tc>
        <w:tc>
          <w:tcPr>
            <w:tcW w:w="1843" w:type="dxa"/>
            <w:vAlign w:val="center"/>
          </w:tcPr>
          <w:p w14:paraId="34B98B53" w14:textId="77777777" w:rsidR="00CF4915" w:rsidRPr="00487A91" w:rsidRDefault="00CF4915" w:rsidP="00922626">
            <w:pPr>
              <w:rPr>
                <w:rFonts w:asciiTheme="minorHAnsi" w:hAnsiTheme="minorHAnsi" w:cstheme="minorHAnsi"/>
                <w:sz w:val="18"/>
                <w:szCs w:val="18"/>
                <w:lang w:val="en-US"/>
              </w:rPr>
            </w:pPr>
            <w:r w:rsidRPr="0096465E">
              <w:rPr>
                <w:rFonts w:asciiTheme="minorHAnsi" w:hAnsiTheme="minorHAnsi" w:cstheme="minorHAnsi"/>
                <w:color w:val="211D1E"/>
                <w:sz w:val="18"/>
                <w:szCs w:val="18"/>
              </w:rPr>
              <w:t>CL, AA, CSC, CEC</w:t>
            </w:r>
          </w:p>
        </w:tc>
        <w:tc>
          <w:tcPr>
            <w:tcW w:w="2551" w:type="dxa"/>
            <w:vAlign w:val="center"/>
          </w:tcPr>
          <w:p w14:paraId="4D22CA57" w14:textId="77777777" w:rsidR="00CF4915" w:rsidRPr="00487A91" w:rsidRDefault="00CF4915" w:rsidP="00922626">
            <w:pPr>
              <w:rPr>
                <w:rFonts w:asciiTheme="minorHAnsi" w:hAnsiTheme="minorHAnsi" w:cstheme="minorHAnsi"/>
                <w:color w:val="211D1E"/>
                <w:sz w:val="18"/>
                <w:szCs w:val="18"/>
              </w:rPr>
            </w:pPr>
            <w:r w:rsidRPr="0096465E">
              <w:rPr>
                <w:rFonts w:asciiTheme="minorHAnsi" w:hAnsiTheme="minorHAnsi" w:cstheme="minorHAnsi"/>
                <w:color w:val="211D1E"/>
                <w:sz w:val="18"/>
                <w:szCs w:val="18"/>
              </w:rPr>
              <w:t>Lingüístico-verbal, lógico-matemática e interpersonal</w:t>
            </w:r>
          </w:p>
        </w:tc>
      </w:tr>
      <w:tr w:rsidR="00CF4915" w:rsidRPr="000C7DC0" w14:paraId="745568FF" w14:textId="77777777" w:rsidTr="00922626">
        <w:trPr>
          <w:trHeight w:val="623"/>
        </w:trPr>
        <w:tc>
          <w:tcPr>
            <w:tcW w:w="993" w:type="dxa"/>
            <w:tcBorders>
              <w:right w:val="single" w:sz="4" w:space="0" w:color="auto"/>
            </w:tcBorders>
          </w:tcPr>
          <w:p w14:paraId="40FD5456" w14:textId="77777777" w:rsidR="00CF4915" w:rsidRPr="00D200C3" w:rsidRDefault="00CF4915" w:rsidP="00922626">
            <w:pPr>
              <w:ind w:left="-104" w:right="39"/>
              <w:jc w:val="center"/>
              <w:rPr>
                <w:sz w:val="18"/>
                <w:szCs w:val="18"/>
              </w:rPr>
            </w:pPr>
            <w:r w:rsidRPr="000C7DC0">
              <w:rPr>
                <w:b/>
                <w:sz w:val="18"/>
                <w:szCs w:val="18"/>
              </w:rPr>
              <w:t xml:space="preserve">BLOQUE </w:t>
            </w:r>
            <w:r>
              <w:rPr>
                <w:b/>
                <w:sz w:val="18"/>
                <w:szCs w:val="18"/>
              </w:rPr>
              <w:t xml:space="preserve">3. </w:t>
            </w:r>
            <w:r w:rsidRPr="00786739">
              <w:rPr>
                <w:sz w:val="18"/>
                <w:szCs w:val="18"/>
              </w:rPr>
              <w:t>Jesucristo, cumplimiento de la Historia de la Salvación</w:t>
            </w:r>
          </w:p>
        </w:tc>
        <w:tc>
          <w:tcPr>
            <w:tcW w:w="2551" w:type="dxa"/>
            <w:tcBorders>
              <w:left w:val="single" w:sz="4" w:space="0" w:color="auto"/>
            </w:tcBorders>
            <w:vAlign w:val="center"/>
          </w:tcPr>
          <w:p w14:paraId="51993C36" w14:textId="77777777" w:rsidR="00CF4915" w:rsidRPr="00D200C3" w:rsidRDefault="00CF4915" w:rsidP="00922626">
            <w:pPr>
              <w:rPr>
                <w:b/>
                <w:sz w:val="18"/>
                <w:szCs w:val="18"/>
              </w:rPr>
            </w:pPr>
            <w:r w:rsidRPr="00D0581B">
              <w:rPr>
                <w:b/>
                <w:sz w:val="18"/>
                <w:szCs w:val="18"/>
              </w:rPr>
              <w:t>El credo, síntesis de la acción salvífica de Dios en la historia</w:t>
            </w:r>
          </w:p>
        </w:tc>
        <w:tc>
          <w:tcPr>
            <w:tcW w:w="1985" w:type="dxa"/>
            <w:vAlign w:val="center"/>
          </w:tcPr>
          <w:p w14:paraId="7EA7BCB4" w14:textId="77777777" w:rsidR="00CF4915" w:rsidRPr="00D200C3" w:rsidRDefault="00CF4915" w:rsidP="00922626">
            <w:pPr>
              <w:pBdr>
                <w:top w:val="nil"/>
                <w:left w:val="nil"/>
                <w:bottom w:val="nil"/>
                <w:right w:val="nil"/>
                <w:between w:val="nil"/>
              </w:pBdr>
              <w:rPr>
                <w:sz w:val="18"/>
                <w:szCs w:val="18"/>
              </w:rPr>
            </w:pPr>
            <w:r w:rsidRPr="00DB3A97">
              <w:rPr>
                <w:b/>
                <w:color w:val="000000"/>
                <w:sz w:val="18"/>
                <w:szCs w:val="18"/>
              </w:rPr>
              <w:t>RE 3.2.</w:t>
            </w:r>
            <w:r>
              <w:rPr>
                <w:b/>
                <w:color w:val="000000"/>
                <w:sz w:val="18"/>
                <w:szCs w:val="18"/>
              </w:rPr>
              <w:t xml:space="preserve"> </w:t>
            </w:r>
            <w:r w:rsidRPr="00DB3A97">
              <w:rPr>
                <w:bCs/>
                <w:color w:val="000000"/>
                <w:sz w:val="18"/>
                <w:szCs w:val="18"/>
              </w:rPr>
              <w:t>Vincular</w:t>
            </w:r>
            <w:r w:rsidRPr="00DB3A97">
              <w:rPr>
                <w:bCs/>
                <w:sz w:val="18"/>
                <w:szCs w:val="18"/>
              </w:rPr>
              <w:t xml:space="preserve"> </w:t>
            </w:r>
            <w:r w:rsidRPr="002356AB">
              <w:rPr>
                <w:sz w:val="18"/>
                <w:szCs w:val="18"/>
              </w:rPr>
              <w:t>el sentido comunitario de la Trinidad con la dimensión relacional humana</w:t>
            </w:r>
          </w:p>
        </w:tc>
        <w:tc>
          <w:tcPr>
            <w:tcW w:w="2127" w:type="dxa"/>
            <w:shd w:val="clear" w:color="auto" w:fill="A8D08D" w:themeFill="accent6" w:themeFillTint="99"/>
            <w:vAlign w:val="center"/>
          </w:tcPr>
          <w:p w14:paraId="03FF4479" w14:textId="77777777" w:rsidR="00CF4915" w:rsidRPr="00D200C3" w:rsidRDefault="00CF4915" w:rsidP="00922626">
            <w:pPr>
              <w:pBdr>
                <w:top w:val="nil"/>
                <w:left w:val="nil"/>
                <w:bottom w:val="nil"/>
                <w:right w:val="nil"/>
                <w:between w:val="nil"/>
              </w:pBdr>
              <w:rPr>
                <w:bCs/>
                <w:color w:val="000000"/>
                <w:sz w:val="18"/>
                <w:szCs w:val="18"/>
              </w:rPr>
            </w:pPr>
            <w:r w:rsidRPr="00DB3A97">
              <w:rPr>
                <w:b/>
                <w:color w:val="000000"/>
                <w:sz w:val="18"/>
                <w:szCs w:val="18"/>
              </w:rPr>
              <w:t xml:space="preserve">RE </w:t>
            </w:r>
            <w:r>
              <w:rPr>
                <w:b/>
                <w:color w:val="000000"/>
                <w:sz w:val="18"/>
                <w:szCs w:val="18"/>
              </w:rPr>
              <w:t>3</w:t>
            </w:r>
            <w:r w:rsidRPr="00DB3A97">
              <w:rPr>
                <w:b/>
                <w:color w:val="000000"/>
                <w:sz w:val="18"/>
                <w:szCs w:val="18"/>
              </w:rPr>
              <w:t>.2.1</w:t>
            </w:r>
            <w:r>
              <w:rPr>
                <w:b/>
                <w:color w:val="000000"/>
                <w:sz w:val="18"/>
                <w:szCs w:val="18"/>
              </w:rPr>
              <w:t xml:space="preserve">. </w:t>
            </w:r>
            <w:r w:rsidRPr="00DB3A97">
              <w:rPr>
                <w:bCs/>
                <w:color w:val="000000"/>
                <w:sz w:val="18"/>
                <w:szCs w:val="18"/>
              </w:rPr>
              <w:t>Reconoce, describe y acepta que la persona humana necesita del otro para alcanzar su identidad a semejanza de Dios</w:t>
            </w:r>
          </w:p>
        </w:tc>
        <w:tc>
          <w:tcPr>
            <w:tcW w:w="2551" w:type="dxa"/>
            <w:shd w:val="clear" w:color="auto" w:fill="DEEBF6"/>
            <w:vAlign w:val="center"/>
          </w:tcPr>
          <w:p w14:paraId="72F28BD4" w14:textId="77777777" w:rsidR="00CF4915" w:rsidRPr="00387885" w:rsidRDefault="00CF4915" w:rsidP="00922626">
            <w:pPr>
              <w:rPr>
                <w:rFonts w:asciiTheme="minorHAnsi" w:hAnsiTheme="minorHAnsi" w:cstheme="minorHAnsi"/>
                <w:sz w:val="18"/>
                <w:szCs w:val="18"/>
              </w:rPr>
            </w:pPr>
            <w:r w:rsidRPr="003041AE">
              <w:rPr>
                <w:rFonts w:asciiTheme="minorHAnsi" w:hAnsiTheme="minorHAnsi" w:cstheme="minorHAnsi"/>
                <w:sz w:val="18"/>
                <w:szCs w:val="18"/>
              </w:rPr>
              <w:t>Entreno (p. 103)</w:t>
            </w:r>
          </w:p>
        </w:tc>
        <w:tc>
          <w:tcPr>
            <w:tcW w:w="1843" w:type="dxa"/>
            <w:vAlign w:val="center"/>
          </w:tcPr>
          <w:p w14:paraId="5DEB34DB" w14:textId="77777777" w:rsidR="00CF4915" w:rsidRPr="00387885" w:rsidRDefault="00CF4915" w:rsidP="00922626">
            <w:pPr>
              <w:rPr>
                <w:rFonts w:asciiTheme="minorHAnsi" w:hAnsiTheme="minorHAnsi" w:cstheme="minorHAnsi"/>
                <w:sz w:val="18"/>
                <w:szCs w:val="18"/>
              </w:rPr>
            </w:pPr>
            <w:r w:rsidRPr="003041AE">
              <w:rPr>
                <w:rFonts w:asciiTheme="minorHAnsi" w:hAnsiTheme="minorHAnsi" w:cstheme="minorHAnsi"/>
                <w:color w:val="211D1E"/>
                <w:sz w:val="18"/>
                <w:szCs w:val="18"/>
              </w:rPr>
              <w:t>CL, AA, CSC, CEC</w:t>
            </w:r>
          </w:p>
        </w:tc>
        <w:tc>
          <w:tcPr>
            <w:tcW w:w="2551" w:type="dxa"/>
            <w:vAlign w:val="center"/>
          </w:tcPr>
          <w:p w14:paraId="2357A4AE" w14:textId="77777777" w:rsidR="00CF4915" w:rsidRPr="00387885" w:rsidRDefault="00CF4915" w:rsidP="00922626">
            <w:pPr>
              <w:rPr>
                <w:rFonts w:asciiTheme="minorHAnsi" w:hAnsiTheme="minorHAnsi" w:cstheme="minorHAnsi"/>
                <w:sz w:val="18"/>
                <w:szCs w:val="18"/>
              </w:rPr>
            </w:pPr>
            <w:r w:rsidRPr="003041AE">
              <w:rPr>
                <w:rFonts w:asciiTheme="minorHAnsi" w:hAnsiTheme="minorHAnsi" w:cstheme="minorHAnsi"/>
                <w:color w:val="211D1E"/>
                <w:sz w:val="18"/>
                <w:szCs w:val="18"/>
              </w:rPr>
              <w:t>Lingüístico-verbal, intrapersonal, interpersonal y espiritual</w:t>
            </w:r>
          </w:p>
        </w:tc>
      </w:tr>
    </w:tbl>
    <w:p w14:paraId="159957C8" w14:textId="77777777" w:rsidR="00CF4915" w:rsidRPr="0043201D" w:rsidRDefault="00CF4915" w:rsidP="00CF4915">
      <w:pPr>
        <w:spacing w:before="120" w:after="120"/>
        <w:ind w:left="-425"/>
        <w:jc w:val="both"/>
        <w:rPr>
          <w:sz w:val="18"/>
          <w:szCs w:val="18"/>
        </w:rPr>
      </w:pPr>
      <w:r w:rsidRPr="0043201D">
        <w:rPr>
          <w:sz w:val="18"/>
          <w:szCs w:val="18"/>
        </w:rPr>
        <w:t>* Las referencias a las páginas corresponden a la Propuesta didáctica.</w:t>
      </w:r>
    </w:p>
    <w:p w14:paraId="36C9518C" w14:textId="77777777" w:rsidR="00CF4915" w:rsidRPr="000C7DC0" w:rsidRDefault="00CF4915" w:rsidP="00CF4915">
      <w:pPr>
        <w:ind w:left="-426"/>
        <w:jc w:val="both"/>
        <w:rPr>
          <w:sz w:val="18"/>
          <w:szCs w:val="18"/>
        </w:rPr>
      </w:pPr>
      <w:r w:rsidRPr="000C7DC0">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644A430C" w14:textId="77777777" w:rsidR="00CF4915" w:rsidRPr="000C7DC0" w:rsidRDefault="00CF4915" w:rsidP="00CF4915">
      <w:pPr>
        <w:rPr>
          <w:sz w:val="18"/>
          <w:szCs w:val="18"/>
        </w:rPr>
      </w:pPr>
      <w:r w:rsidRPr="000C7DC0">
        <w:rPr>
          <w:sz w:val="18"/>
          <w:szCs w:val="18"/>
        </w:rPr>
        <w:br w:type="page"/>
      </w:r>
    </w:p>
    <w:p w14:paraId="30921B7A" w14:textId="77777777" w:rsidR="00CF4915" w:rsidRPr="00BA4486" w:rsidRDefault="00CF4915" w:rsidP="00CF4915">
      <w:pPr>
        <w:rPr>
          <w:sz w:val="28"/>
          <w:szCs w:val="28"/>
        </w:rPr>
      </w:pPr>
      <w:r w:rsidRPr="00BA4486">
        <w:rPr>
          <w:b/>
          <w:color w:val="000000"/>
          <w:sz w:val="28"/>
          <w:szCs w:val="28"/>
        </w:rPr>
        <w:lastRenderedPageBreak/>
        <w:t>UNIDAD 03. SAGRADA ESCRITURA</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13891"/>
      </w:tblGrid>
      <w:tr w:rsidR="00CF4915" w:rsidRPr="000C7DC0" w14:paraId="12507C12" w14:textId="77777777" w:rsidTr="00922626">
        <w:tc>
          <w:tcPr>
            <w:tcW w:w="14601" w:type="dxa"/>
            <w:gridSpan w:val="2"/>
            <w:shd w:val="clear" w:color="auto" w:fill="D9D9D9"/>
          </w:tcPr>
          <w:p w14:paraId="040D6E63" w14:textId="77777777" w:rsidR="00CF4915" w:rsidRPr="000C7DC0" w:rsidRDefault="00CF4915" w:rsidP="00922626">
            <w:pPr>
              <w:jc w:val="center"/>
            </w:pPr>
            <w:r w:rsidRPr="000C7DC0">
              <w:t>PERSPECTIVA DE LA UNIDAD</w:t>
            </w:r>
          </w:p>
        </w:tc>
      </w:tr>
      <w:tr w:rsidR="00CF4915" w:rsidRPr="000C7DC0" w14:paraId="0D0D6C85" w14:textId="77777777" w:rsidTr="00922626">
        <w:tc>
          <w:tcPr>
            <w:tcW w:w="14601" w:type="dxa"/>
            <w:gridSpan w:val="2"/>
          </w:tcPr>
          <w:p w14:paraId="34B4898B" w14:textId="77777777" w:rsidR="00CF4915" w:rsidRPr="000C7DC0" w:rsidRDefault="00CF4915" w:rsidP="00922626">
            <w:pPr>
              <w:spacing w:before="120" w:after="120" w:line="276" w:lineRule="auto"/>
              <w:rPr>
                <w:sz w:val="18"/>
                <w:szCs w:val="18"/>
              </w:rPr>
            </w:pPr>
            <w:r w:rsidRPr="00387187">
              <w:rPr>
                <w:sz w:val="18"/>
                <w:szCs w:val="18"/>
              </w:rPr>
              <w:t>Si en las dos primeras unidades se abordan los contenidos desde un punto de vista antropológico y fenomenológico, será en esta unidad cuando se comience a trabajar la Sagrada Escritura, y más en concreto</w:t>
            </w:r>
            <w:r>
              <w:rPr>
                <w:sz w:val="18"/>
                <w:szCs w:val="18"/>
              </w:rPr>
              <w:t>,</w:t>
            </w:r>
            <w:r w:rsidRPr="00387187">
              <w:rPr>
                <w:sz w:val="18"/>
                <w:szCs w:val="18"/>
              </w:rPr>
              <w:t xml:space="preserve"> profundizar en su sentido, composición y finalidad. Terminaremos abordando una de las grandes claves para comprender el mensaje de cada uno de los libros de la Biblia: la interpretación.</w:t>
            </w:r>
          </w:p>
        </w:tc>
      </w:tr>
      <w:tr w:rsidR="00CF4915" w:rsidRPr="000C7DC0" w14:paraId="0BACF55A" w14:textId="77777777" w:rsidTr="00922626">
        <w:tc>
          <w:tcPr>
            <w:tcW w:w="14601" w:type="dxa"/>
            <w:gridSpan w:val="2"/>
            <w:shd w:val="clear" w:color="auto" w:fill="D9D9D9"/>
          </w:tcPr>
          <w:p w14:paraId="5708E7AE" w14:textId="77777777" w:rsidR="00CF4915" w:rsidRPr="000C7DC0" w:rsidRDefault="00CF4915" w:rsidP="00922626">
            <w:pPr>
              <w:jc w:val="center"/>
            </w:pPr>
            <w:r w:rsidRPr="000C7DC0">
              <w:t>SUGERENCIAS METODOLÓGICAS</w:t>
            </w:r>
          </w:p>
        </w:tc>
      </w:tr>
      <w:tr w:rsidR="00CF4915" w:rsidRPr="000C7DC0" w14:paraId="7C4A8354" w14:textId="77777777" w:rsidTr="00922626">
        <w:tc>
          <w:tcPr>
            <w:tcW w:w="14601" w:type="dxa"/>
            <w:gridSpan w:val="2"/>
            <w:shd w:val="clear" w:color="auto" w:fill="F2F2F2"/>
          </w:tcPr>
          <w:p w14:paraId="054D29D5" w14:textId="77777777" w:rsidR="00CF4915" w:rsidRPr="000C7DC0" w:rsidRDefault="00CF4915" w:rsidP="00922626">
            <w:r w:rsidRPr="000C7DC0">
              <w:t>Fase motivadora</w:t>
            </w:r>
          </w:p>
        </w:tc>
      </w:tr>
      <w:tr w:rsidR="00CF4915" w:rsidRPr="000C7DC0" w14:paraId="44F797CC" w14:textId="77777777" w:rsidTr="00922626">
        <w:trPr>
          <w:trHeight w:val="1134"/>
        </w:trPr>
        <w:tc>
          <w:tcPr>
            <w:tcW w:w="710" w:type="dxa"/>
            <w:vAlign w:val="center"/>
          </w:tcPr>
          <w:p w14:paraId="519D1B23" w14:textId="77777777" w:rsidR="00CF4915" w:rsidRPr="006B2EE7" w:rsidRDefault="00CF4915" w:rsidP="00922626">
            <w:pPr>
              <w:ind w:left="113" w:right="113"/>
              <w:jc w:val="center"/>
              <w:rPr>
                <w:sz w:val="16"/>
                <w:szCs w:val="16"/>
              </w:rPr>
            </w:pPr>
            <w:r w:rsidRPr="006B2EE7">
              <w:rPr>
                <w:sz w:val="16"/>
                <w:szCs w:val="16"/>
              </w:rPr>
              <w:t>DOBLE PÁGINA INICIAL</w:t>
            </w:r>
          </w:p>
        </w:tc>
        <w:tc>
          <w:tcPr>
            <w:tcW w:w="13891" w:type="dxa"/>
          </w:tcPr>
          <w:p w14:paraId="1326DDAB" w14:textId="77777777" w:rsidR="00CF4915" w:rsidRPr="00F60725" w:rsidRDefault="00CF4915" w:rsidP="004C3C7C">
            <w:pPr>
              <w:numPr>
                <w:ilvl w:val="0"/>
                <w:numId w:val="8"/>
              </w:numPr>
              <w:spacing w:before="120" w:after="120" w:line="276" w:lineRule="auto"/>
              <w:ind w:left="453" w:hanging="357"/>
              <w:jc w:val="both"/>
              <w:rPr>
                <w:bCs/>
                <w:color w:val="000000"/>
                <w:sz w:val="18"/>
                <w:szCs w:val="18"/>
              </w:rPr>
            </w:pPr>
            <w:r w:rsidRPr="00F60725">
              <w:rPr>
                <w:bCs/>
                <w:color w:val="000000"/>
                <w:sz w:val="18"/>
                <w:szCs w:val="18"/>
              </w:rPr>
              <w:t>La frase que motiva esta unidad quiere llamar la atención a</w:t>
            </w:r>
            <w:r>
              <w:rPr>
                <w:bCs/>
                <w:color w:val="000000"/>
                <w:sz w:val="18"/>
                <w:szCs w:val="18"/>
              </w:rPr>
              <w:t xml:space="preserve"> </w:t>
            </w:r>
            <w:r w:rsidRPr="00F60725">
              <w:rPr>
                <w:bCs/>
                <w:color w:val="000000"/>
                <w:sz w:val="18"/>
                <w:szCs w:val="18"/>
              </w:rPr>
              <w:t>l</w:t>
            </w:r>
            <w:r>
              <w:rPr>
                <w:bCs/>
                <w:color w:val="000000"/>
                <w:sz w:val="18"/>
                <w:szCs w:val="18"/>
              </w:rPr>
              <w:t>os</w:t>
            </w:r>
            <w:r w:rsidRPr="00F60725">
              <w:rPr>
                <w:bCs/>
                <w:color w:val="000000"/>
                <w:sz w:val="18"/>
                <w:szCs w:val="18"/>
              </w:rPr>
              <w:t xml:space="preserve"> alumno</w:t>
            </w:r>
            <w:r>
              <w:rPr>
                <w:bCs/>
                <w:color w:val="000000"/>
                <w:sz w:val="18"/>
                <w:szCs w:val="18"/>
              </w:rPr>
              <w:t>s</w:t>
            </w:r>
            <w:r w:rsidRPr="00F60725">
              <w:rPr>
                <w:bCs/>
                <w:color w:val="000000"/>
                <w:sz w:val="18"/>
                <w:szCs w:val="18"/>
              </w:rPr>
              <w:t xml:space="preserve"> para que descubra</w:t>
            </w:r>
            <w:r>
              <w:rPr>
                <w:bCs/>
                <w:color w:val="000000"/>
                <w:sz w:val="18"/>
                <w:szCs w:val="18"/>
              </w:rPr>
              <w:t>n</w:t>
            </w:r>
            <w:r w:rsidRPr="00F60725">
              <w:rPr>
                <w:bCs/>
                <w:color w:val="000000"/>
                <w:sz w:val="18"/>
                <w:szCs w:val="18"/>
              </w:rPr>
              <w:t xml:space="preserve"> que detrás de los escritos bíblicos hay toda una experiencia que los autores pretendieron comprender, interpretar, dotar de sentido y comunicar.</w:t>
            </w:r>
          </w:p>
          <w:p w14:paraId="55129554" w14:textId="77777777" w:rsidR="00CF4915" w:rsidRPr="00F60725" w:rsidRDefault="00CF4915" w:rsidP="004C3C7C">
            <w:pPr>
              <w:numPr>
                <w:ilvl w:val="0"/>
                <w:numId w:val="8"/>
              </w:numPr>
              <w:spacing w:before="120" w:after="120" w:line="276" w:lineRule="auto"/>
              <w:ind w:left="453" w:hanging="357"/>
              <w:jc w:val="both"/>
              <w:rPr>
                <w:bCs/>
                <w:color w:val="000000"/>
                <w:sz w:val="18"/>
                <w:szCs w:val="18"/>
              </w:rPr>
            </w:pPr>
            <w:r w:rsidRPr="00937A4F">
              <w:rPr>
                <w:bCs/>
                <w:color w:val="000000"/>
                <w:sz w:val="18"/>
                <w:szCs w:val="18"/>
              </w:rPr>
              <w:t xml:space="preserve">En este momento inicial se propone que los alumnos se paren a pensar, sondear en su interioridad, observar su entorno, buscar respuestas, compartir reflexiones, dialogar. Para ello se les propone la siguiente rutina de pensamiento: </w:t>
            </w:r>
            <w:r w:rsidRPr="00F60725">
              <w:rPr>
                <w:bCs/>
                <w:color w:val="000000"/>
                <w:sz w:val="18"/>
                <w:szCs w:val="18"/>
              </w:rPr>
              <w:t>NOMBRAR</w:t>
            </w:r>
            <w:r w:rsidRPr="00937A4F">
              <w:rPr>
                <w:bCs/>
                <w:color w:val="000000"/>
                <w:sz w:val="18"/>
                <w:szCs w:val="18"/>
              </w:rPr>
              <w:t xml:space="preserve"> (nombre propio), </w:t>
            </w:r>
            <w:r w:rsidRPr="00F60725">
              <w:rPr>
                <w:bCs/>
                <w:color w:val="000000"/>
                <w:sz w:val="18"/>
                <w:szCs w:val="18"/>
              </w:rPr>
              <w:t>VIAJAR (</w:t>
            </w:r>
            <w:r w:rsidRPr="00937A4F">
              <w:rPr>
                <w:bCs/>
                <w:color w:val="000000"/>
                <w:sz w:val="18"/>
                <w:szCs w:val="18"/>
              </w:rPr>
              <w:t xml:space="preserve">nombre de ciudad), </w:t>
            </w:r>
            <w:r w:rsidRPr="00F60725">
              <w:rPr>
                <w:bCs/>
                <w:color w:val="000000"/>
                <w:sz w:val="18"/>
                <w:szCs w:val="18"/>
              </w:rPr>
              <w:t xml:space="preserve">PENSAR </w:t>
            </w:r>
            <w:r w:rsidRPr="00937A4F">
              <w:rPr>
                <w:bCs/>
                <w:color w:val="000000"/>
                <w:sz w:val="18"/>
                <w:szCs w:val="18"/>
              </w:rPr>
              <w:t xml:space="preserve">(un objeto/metáfora), </w:t>
            </w:r>
            <w:r w:rsidRPr="00F60725">
              <w:rPr>
                <w:bCs/>
                <w:color w:val="000000"/>
                <w:sz w:val="18"/>
                <w:szCs w:val="18"/>
              </w:rPr>
              <w:t>PREGUNTAR (</w:t>
            </w:r>
            <w:r w:rsidRPr="00937A4F">
              <w:rPr>
                <w:bCs/>
                <w:color w:val="000000"/>
                <w:sz w:val="18"/>
                <w:szCs w:val="18"/>
              </w:rPr>
              <w:t>pregunta poderosa). Esta rutina tiene como finalidad activar conocimientos y despertar interrogantes en l</w:t>
            </w:r>
            <w:r>
              <w:rPr>
                <w:bCs/>
                <w:color w:val="000000"/>
                <w:sz w:val="18"/>
                <w:szCs w:val="18"/>
              </w:rPr>
              <w:t>os</w:t>
            </w:r>
            <w:r w:rsidRPr="00937A4F">
              <w:rPr>
                <w:bCs/>
                <w:color w:val="000000"/>
                <w:sz w:val="18"/>
                <w:szCs w:val="18"/>
              </w:rPr>
              <w:t xml:space="preserve"> alumno</w:t>
            </w:r>
            <w:r>
              <w:rPr>
                <w:bCs/>
                <w:color w:val="000000"/>
                <w:sz w:val="18"/>
                <w:szCs w:val="18"/>
              </w:rPr>
              <w:t>s</w:t>
            </w:r>
            <w:r w:rsidRPr="00937A4F">
              <w:rPr>
                <w:bCs/>
                <w:color w:val="000000"/>
                <w:sz w:val="18"/>
                <w:szCs w:val="18"/>
              </w:rPr>
              <w:t xml:space="preserve"> sobre lo que estudiará</w:t>
            </w:r>
            <w:r>
              <w:rPr>
                <w:bCs/>
                <w:color w:val="000000"/>
                <w:sz w:val="18"/>
                <w:szCs w:val="18"/>
              </w:rPr>
              <w:t>n</w:t>
            </w:r>
            <w:r w:rsidRPr="00937A4F">
              <w:rPr>
                <w:bCs/>
                <w:color w:val="000000"/>
                <w:sz w:val="18"/>
                <w:szCs w:val="18"/>
              </w:rPr>
              <w:t xml:space="preserve"> en la unidad. El objetivo es que los alumnos se sientan interpelados a través de estos cuatro elementos.</w:t>
            </w:r>
          </w:p>
        </w:tc>
      </w:tr>
      <w:tr w:rsidR="00CF4915" w:rsidRPr="000C7DC0" w14:paraId="08126EEC" w14:textId="77777777" w:rsidTr="00922626">
        <w:tc>
          <w:tcPr>
            <w:tcW w:w="14601" w:type="dxa"/>
            <w:gridSpan w:val="2"/>
            <w:shd w:val="clear" w:color="auto" w:fill="F2F2F2"/>
          </w:tcPr>
          <w:p w14:paraId="6987569B" w14:textId="77777777" w:rsidR="00CF4915" w:rsidRPr="003C4308" w:rsidRDefault="00CF4915" w:rsidP="00922626">
            <w:pPr>
              <w:jc w:val="both"/>
            </w:pPr>
            <w:r w:rsidRPr="003C4308">
              <w:t>Fase capacitadora</w:t>
            </w:r>
          </w:p>
        </w:tc>
      </w:tr>
      <w:tr w:rsidR="00CF4915" w:rsidRPr="000C7DC0" w14:paraId="6B53C6BC" w14:textId="77777777" w:rsidTr="00922626">
        <w:trPr>
          <w:trHeight w:val="1134"/>
        </w:trPr>
        <w:tc>
          <w:tcPr>
            <w:tcW w:w="710" w:type="dxa"/>
            <w:vAlign w:val="center"/>
          </w:tcPr>
          <w:p w14:paraId="46361BD1" w14:textId="77777777" w:rsidR="00CF4915" w:rsidRPr="003A0DB4" w:rsidRDefault="00CF4915" w:rsidP="00922626">
            <w:pPr>
              <w:pStyle w:val="NormalWeb"/>
              <w:spacing w:before="120" w:beforeAutospacing="0" w:after="120" w:afterAutospacing="0"/>
              <w:jc w:val="center"/>
              <w:rPr>
                <w:rFonts w:ascii="Calibri" w:hAnsi="Calibri" w:cs="Calibri"/>
                <w:sz w:val="16"/>
                <w:szCs w:val="16"/>
              </w:rPr>
            </w:pPr>
            <w:r w:rsidRPr="003A0DB4">
              <w:rPr>
                <w:rFonts w:ascii="Calibri" w:hAnsi="Calibri" w:cs="Calibri"/>
                <w:sz w:val="16"/>
                <w:szCs w:val="16"/>
              </w:rPr>
              <w:t>¿QUÉ ES LA BIBLIA?</w:t>
            </w:r>
          </w:p>
        </w:tc>
        <w:tc>
          <w:tcPr>
            <w:tcW w:w="13891" w:type="dxa"/>
          </w:tcPr>
          <w:p w14:paraId="24D5F0BA" w14:textId="77777777" w:rsidR="00CF4915" w:rsidRPr="003A0DB4" w:rsidRDefault="00CF4915" w:rsidP="004C3C7C">
            <w:pPr>
              <w:numPr>
                <w:ilvl w:val="0"/>
                <w:numId w:val="8"/>
              </w:numPr>
              <w:pBdr>
                <w:top w:val="nil"/>
                <w:left w:val="nil"/>
                <w:bottom w:val="nil"/>
                <w:right w:val="nil"/>
                <w:between w:val="nil"/>
              </w:pBdr>
              <w:spacing w:before="120" w:after="120" w:line="276" w:lineRule="auto"/>
              <w:ind w:left="453" w:hanging="357"/>
              <w:jc w:val="both"/>
              <w:rPr>
                <w:color w:val="000000"/>
                <w:sz w:val="18"/>
                <w:szCs w:val="18"/>
              </w:rPr>
            </w:pPr>
            <w:r w:rsidRPr="000C7DC0">
              <w:rPr>
                <w:b/>
                <w:color w:val="000000"/>
                <w:sz w:val="18"/>
                <w:szCs w:val="18"/>
              </w:rPr>
              <w:t>Justificación:</w:t>
            </w:r>
            <w:r w:rsidRPr="000C7DC0">
              <w:rPr>
                <w:color w:val="000000"/>
                <w:sz w:val="18"/>
                <w:szCs w:val="18"/>
              </w:rPr>
              <w:t xml:space="preserve"> </w:t>
            </w:r>
            <w:r w:rsidRPr="003A0DB4">
              <w:rPr>
                <w:color w:val="000000"/>
                <w:sz w:val="18"/>
                <w:szCs w:val="18"/>
              </w:rPr>
              <w:t>La Biblia es un libro excepcional. Así, al analizarla por fuera, entenderemos que es una fuente literaria única por su contenido, su estilo, por la influencia en la cultura, las artes, en definitiva, por ser un hito en la historia literaria universal. Pero no es solamente eso, cuando se analiza en su interior comprobamos que la Biblia es un conjunto de libros sagrados en los que se expresa la Palabra de Dios inspirada como fuente de vida para la humanidad.</w:t>
            </w:r>
          </w:p>
          <w:p w14:paraId="3E80D434" w14:textId="77777777" w:rsidR="00CF4915" w:rsidRPr="003A0DB4" w:rsidRDefault="00CF4915" w:rsidP="004C3C7C">
            <w:pPr>
              <w:numPr>
                <w:ilvl w:val="0"/>
                <w:numId w:val="8"/>
              </w:numPr>
              <w:pBdr>
                <w:top w:val="nil"/>
                <w:left w:val="nil"/>
                <w:bottom w:val="nil"/>
                <w:right w:val="nil"/>
                <w:between w:val="nil"/>
              </w:pBdr>
              <w:spacing w:before="120" w:after="120" w:line="240" w:lineRule="auto"/>
              <w:ind w:left="453" w:hanging="357"/>
              <w:jc w:val="both"/>
              <w:rPr>
                <w:color w:val="000000"/>
                <w:sz w:val="18"/>
                <w:szCs w:val="18"/>
              </w:rPr>
            </w:pPr>
            <w:r w:rsidRPr="000C7DC0">
              <w:rPr>
                <w:b/>
                <w:color w:val="000000"/>
                <w:sz w:val="18"/>
                <w:szCs w:val="18"/>
              </w:rPr>
              <w:t>Finalidad:</w:t>
            </w:r>
            <w:r w:rsidRPr="00523EBB">
              <w:rPr>
                <w:color w:val="000000"/>
                <w:sz w:val="18"/>
                <w:szCs w:val="18"/>
              </w:rPr>
              <w:t xml:space="preserve"> </w:t>
            </w:r>
            <w:r w:rsidRPr="003A0DB4">
              <w:rPr>
                <w:color w:val="000000"/>
                <w:sz w:val="18"/>
                <w:szCs w:val="18"/>
              </w:rPr>
              <w:t>Este apartado tiene una triple finalidad:</w:t>
            </w:r>
          </w:p>
          <w:p w14:paraId="6F59B76A" w14:textId="77777777" w:rsidR="00CF4915" w:rsidRPr="003A0DB4" w:rsidRDefault="00CF4915" w:rsidP="004C3C7C">
            <w:pPr>
              <w:pStyle w:val="NormalWeb"/>
              <w:numPr>
                <w:ilvl w:val="0"/>
                <w:numId w:val="52"/>
              </w:numPr>
              <w:spacing w:before="0" w:beforeAutospacing="0" w:after="160" w:afterAutospacing="0"/>
              <w:jc w:val="both"/>
              <w:rPr>
                <w:rFonts w:ascii="Calibri" w:hAnsi="Calibri" w:cs="Calibri"/>
                <w:color w:val="000000"/>
                <w:sz w:val="18"/>
                <w:szCs w:val="18"/>
              </w:rPr>
            </w:pPr>
            <w:r w:rsidRPr="003A0DB4">
              <w:rPr>
                <w:rFonts w:ascii="Calibri" w:hAnsi="Calibri" w:cs="Calibri"/>
                <w:color w:val="000000"/>
                <w:sz w:val="18"/>
                <w:szCs w:val="18"/>
              </w:rPr>
              <w:t xml:space="preserve">Hacer caer en la cuenta a </w:t>
            </w:r>
            <w:r>
              <w:rPr>
                <w:rFonts w:ascii="Calibri" w:hAnsi="Calibri" w:cs="Calibri"/>
                <w:color w:val="000000"/>
                <w:sz w:val="18"/>
                <w:szCs w:val="18"/>
              </w:rPr>
              <w:t>los alumnos</w:t>
            </w:r>
            <w:r w:rsidRPr="003A0DB4">
              <w:rPr>
                <w:rFonts w:ascii="Calibri" w:hAnsi="Calibri" w:cs="Calibri"/>
                <w:color w:val="000000"/>
                <w:sz w:val="18"/>
                <w:szCs w:val="18"/>
              </w:rPr>
              <w:t xml:space="preserve"> de la influencia de la Biblia en la historia de la humanidad.</w:t>
            </w:r>
          </w:p>
          <w:p w14:paraId="5FDE4642" w14:textId="77777777" w:rsidR="00CF4915" w:rsidRPr="003A0DB4" w:rsidRDefault="00CF4915" w:rsidP="004C3C7C">
            <w:pPr>
              <w:pStyle w:val="NormalWeb"/>
              <w:numPr>
                <w:ilvl w:val="0"/>
                <w:numId w:val="52"/>
              </w:numPr>
              <w:spacing w:before="0" w:beforeAutospacing="0" w:after="160" w:afterAutospacing="0"/>
              <w:jc w:val="both"/>
              <w:rPr>
                <w:rFonts w:ascii="Calibri" w:hAnsi="Calibri" w:cs="Calibri"/>
                <w:color w:val="000000"/>
                <w:sz w:val="18"/>
                <w:szCs w:val="18"/>
              </w:rPr>
            </w:pPr>
            <w:r w:rsidRPr="003A0DB4">
              <w:rPr>
                <w:rFonts w:ascii="Calibri" w:hAnsi="Calibri" w:cs="Calibri"/>
                <w:color w:val="000000"/>
                <w:sz w:val="18"/>
                <w:szCs w:val="18"/>
              </w:rPr>
              <w:t>Conocer y definir la estructura y organización de la Biblia.</w:t>
            </w:r>
          </w:p>
          <w:p w14:paraId="6D3A296A" w14:textId="77777777" w:rsidR="00CF4915" w:rsidRPr="00043171" w:rsidRDefault="00CF4915" w:rsidP="004C3C7C">
            <w:pPr>
              <w:pStyle w:val="NormalWeb"/>
              <w:numPr>
                <w:ilvl w:val="0"/>
                <w:numId w:val="52"/>
              </w:numPr>
              <w:spacing w:before="0" w:beforeAutospacing="0" w:after="160" w:afterAutospacing="0"/>
              <w:jc w:val="both"/>
              <w:rPr>
                <w:rFonts w:ascii="Calibri" w:hAnsi="Calibri" w:cs="Calibri"/>
                <w:color w:val="000000"/>
                <w:sz w:val="18"/>
                <w:szCs w:val="18"/>
              </w:rPr>
            </w:pPr>
            <w:r w:rsidRPr="003A0DB4">
              <w:rPr>
                <w:rFonts w:ascii="Calibri" w:hAnsi="Calibri" w:cs="Calibri"/>
                <w:color w:val="000000"/>
                <w:sz w:val="18"/>
                <w:szCs w:val="18"/>
              </w:rPr>
              <w:t>Comprender el origen inspirado de la Sagrada Escritura distinguiendo en ella su doble autoría: divina y humana.</w:t>
            </w:r>
          </w:p>
        </w:tc>
      </w:tr>
      <w:tr w:rsidR="00CF4915" w:rsidRPr="000C7DC0" w14:paraId="7588AEC8" w14:textId="77777777" w:rsidTr="00922626">
        <w:trPr>
          <w:trHeight w:val="1134"/>
        </w:trPr>
        <w:tc>
          <w:tcPr>
            <w:tcW w:w="710" w:type="dxa"/>
            <w:vAlign w:val="center"/>
          </w:tcPr>
          <w:p w14:paraId="07FC04A0" w14:textId="77777777" w:rsidR="00CF4915" w:rsidRPr="003A0DB4" w:rsidRDefault="00CF4915" w:rsidP="00922626">
            <w:pPr>
              <w:jc w:val="center"/>
              <w:rPr>
                <w:sz w:val="16"/>
                <w:szCs w:val="16"/>
              </w:rPr>
            </w:pPr>
            <w:r w:rsidRPr="003A0DB4">
              <w:rPr>
                <w:sz w:val="16"/>
                <w:szCs w:val="16"/>
              </w:rPr>
              <w:t>COMPOSICIÓN DE LA BIBLIA</w:t>
            </w:r>
          </w:p>
        </w:tc>
        <w:tc>
          <w:tcPr>
            <w:tcW w:w="13891" w:type="dxa"/>
          </w:tcPr>
          <w:p w14:paraId="6A4A1802" w14:textId="77777777" w:rsidR="00CF4915" w:rsidRPr="00043171" w:rsidRDefault="00CF4915" w:rsidP="004C3C7C">
            <w:pPr>
              <w:numPr>
                <w:ilvl w:val="0"/>
                <w:numId w:val="5"/>
              </w:numPr>
              <w:pBdr>
                <w:top w:val="nil"/>
                <w:left w:val="nil"/>
                <w:bottom w:val="nil"/>
                <w:right w:val="nil"/>
                <w:between w:val="nil"/>
              </w:pBdr>
              <w:spacing w:before="120" w:after="120" w:line="276" w:lineRule="auto"/>
              <w:ind w:left="453" w:hanging="357"/>
              <w:jc w:val="both"/>
              <w:rPr>
                <w:color w:val="000000"/>
                <w:sz w:val="18"/>
                <w:szCs w:val="18"/>
              </w:rPr>
            </w:pPr>
            <w:r w:rsidRPr="000C7DC0">
              <w:rPr>
                <w:b/>
                <w:color w:val="000000"/>
                <w:sz w:val="18"/>
                <w:szCs w:val="18"/>
              </w:rPr>
              <w:t>Justificación:</w:t>
            </w:r>
            <w:r w:rsidRPr="000C7DC0">
              <w:rPr>
                <w:color w:val="000000"/>
                <w:sz w:val="18"/>
                <w:szCs w:val="18"/>
              </w:rPr>
              <w:t xml:space="preserve"> </w:t>
            </w:r>
            <w:r>
              <w:rPr>
                <w:color w:val="000000"/>
                <w:sz w:val="18"/>
                <w:szCs w:val="18"/>
              </w:rPr>
              <w:t>C</w:t>
            </w:r>
            <w:r w:rsidRPr="003A2C69">
              <w:rPr>
                <w:color w:val="000000"/>
                <w:sz w:val="18"/>
                <w:szCs w:val="18"/>
              </w:rPr>
              <w:t>omo hemos apuntado, la Biblia es una gran biblioteca que tardó en componerse más de un milenio</w:t>
            </w:r>
            <w:r>
              <w:rPr>
                <w:color w:val="000000"/>
                <w:sz w:val="18"/>
                <w:szCs w:val="18"/>
              </w:rPr>
              <w:t>.</w:t>
            </w:r>
            <w:r w:rsidRPr="003A2C69">
              <w:rPr>
                <w:color w:val="000000"/>
                <w:sz w:val="18"/>
                <w:szCs w:val="18"/>
              </w:rPr>
              <w:t xml:space="preserve"> ¿</w:t>
            </w:r>
            <w:r>
              <w:rPr>
                <w:color w:val="000000"/>
                <w:sz w:val="18"/>
                <w:szCs w:val="18"/>
              </w:rPr>
              <w:t>C</w:t>
            </w:r>
            <w:r w:rsidRPr="003A2C69">
              <w:rPr>
                <w:color w:val="000000"/>
                <w:sz w:val="18"/>
                <w:szCs w:val="18"/>
              </w:rPr>
              <w:t>ómo fue ese proceso creativo? Conocerlo nos ayudará a responder con mayor audacia a la primera pregunta: ¿qué es la Biblia? y el papel que esta juega en la historia universal. Por otro lado, podemos decir que no existe una Biblia única, ¿a qué se debe? ¿</w:t>
            </w:r>
            <w:r>
              <w:rPr>
                <w:color w:val="000000"/>
                <w:sz w:val="18"/>
                <w:szCs w:val="18"/>
              </w:rPr>
              <w:t>P</w:t>
            </w:r>
            <w:r w:rsidRPr="003A2C69">
              <w:rPr>
                <w:color w:val="000000"/>
                <w:sz w:val="18"/>
                <w:szCs w:val="18"/>
              </w:rPr>
              <w:t>or qué están los libros que están? La lista de libros canónicos responde y deriva del concepto de Inspiración.</w:t>
            </w:r>
          </w:p>
          <w:p w14:paraId="3787F32C" w14:textId="77777777" w:rsidR="00CF4915" w:rsidRPr="00523EBB" w:rsidRDefault="00CF4915" w:rsidP="004C3C7C">
            <w:pPr>
              <w:numPr>
                <w:ilvl w:val="0"/>
                <w:numId w:val="5"/>
              </w:numPr>
              <w:pBdr>
                <w:top w:val="nil"/>
                <w:left w:val="nil"/>
                <w:bottom w:val="nil"/>
                <w:right w:val="nil"/>
                <w:between w:val="nil"/>
              </w:pBdr>
              <w:spacing w:before="120" w:after="120" w:line="276" w:lineRule="auto"/>
              <w:ind w:left="453" w:hanging="357"/>
              <w:jc w:val="both"/>
              <w:rPr>
                <w:color w:val="000000"/>
                <w:sz w:val="18"/>
                <w:szCs w:val="18"/>
              </w:rPr>
            </w:pPr>
            <w:r w:rsidRPr="00523EBB">
              <w:rPr>
                <w:b/>
                <w:color w:val="000000"/>
                <w:sz w:val="18"/>
                <w:szCs w:val="18"/>
              </w:rPr>
              <w:t>Finalidad</w:t>
            </w:r>
            <w:r w:rsidRPr="00523EBB">
              <w:rPr>
                <w:color w:val="000000"/>
                <w:sz w:val="18"/>
                <w:szCs w:val="18"/>
              </w:rPr>
              <w:t xml:space="preserve">: </w:t>
            </w:r>
            <w:r w:rsidRPr="003A2C69">
              <w:rPr>
                <w:color w:val="000000"/>
                <w:sz w:val="18"/>
                <w:szCs w:val="18"/>
              </w:rPr>
              <w:t>La finalidad de esta doble página es tratar de conocer el proceso creativo de la Sagrada Escritura y comprender cómo se fijó la lista de los libros que la componen, sabiendo que esa lista es diversa según las distintas tradiciones cristianas (católicos, ortodoxos o protestantes).</w:t>
            </w:r>
          </w:p>
        </w:tc>
      </w:tr>
      <w:tr w:rsidR="00CF4915" w:rsidRPr="000C7DC0" w14:paraId="6AFF5C83" w14:textId="77777777" w:rsidTr="00922626">
        <w:trPr>
          <w:trHeight w:val="807"/>
        </w:trPr>
        <w:tc>
          <w:tcPr>
            <w:tcW w:w="710" w:type="dxa"/>
            <w:vAlign w:val="center"/>
          </w:tcPr>
          <w:p w14:paraId="17A619A8" w14:textId="77777777" w:rsidR="00CF4915" w:rsidRPr="003C4308" w:rsidRDefault="00CF4915" w:rsidP="00922626">
            <w:pPr>
              <w:ind w:left="113" w:right="113"/>
              <w:jc w:val="center"/>
              <w:rPr>
                <w:sz w:val="16"/>
                <w:szCs w:val="16"/>
              </w:rPr>
            </w:pPr>
            <w:r w:rsidRPr="003C4308">
              <w:rPr>
                <w:sz w:val="16"/>
                <w:szCs w:val="16"/>
              </w:rPr>
              <w:t>STORY FORTALEZA</w:t>
            </w:r>
          </w:p>
        </w:tc>
        <w:tc>
          <w:tcPr>
            <w:tcW w:w="13891" w:type="dxa"/>
          </w:tcPr>
          <w:p w14:paraId="5A330431" w14:textId="77777777" w:rsidR="00CF4915" w:rsidRPr="00043171" w:rsidRDefault="00CF4915" w:rsidP="004C3C7C">
            <w:pPr>
              <w:numPr>
                <w:ilvl w:val="0"/>
                <w:numId w:val="5"/>
              </w:numPr>
              <w:pBdr>
                <w:top w:val="nil"/>
                <w:left w:val="nil"/>
                <w:bottom w:val="nil"/>
                <w:right w:val="nil"/>
                <w:between w:val="nil"/>
              </w:pBdr>
              <w:spacing w:before="120" w:after="120" w:line="276" w:lineRule="auto"/>
              <w:ind w:left="453" w:hanging="357"/>
              <w:jc w:val="both"/>
              <w:rPr>
                <w:color w:val="000000"/>
                <w:sz w:val="18"/>
                <w:szCs w:val="18"/>
              </w:rPr>
            </w:pPr>
            <w:r w:rsidRPr="000C7DC0">
              <w:rPr>
                <w:b/>
                <w:color w:val="000000"/>
                <w:sz w:val="18"/>
                <w:szCs w:val="18"/>
              </w:rPr>
              <w:t xml:space="preserve">Justificación: </w:t>
            </w:r>
            <w:r w:rsidRPr="003A2C69">
              <w:rPr>
                <w:color w:val="000000"/>
                <w:sz w:val="18"/>
                <w:szCs w:val="18"/>
              </w:rPr>
              <w:t>María, es una persona sencilla, humilde y nadie mejor que ella ha descubierto en la Biblia su verdadero mensaje de salvación. María es sabia. No porque sepa muchas cosas, sino porque ha descubierto a Dios en su vida y se ha fiado de Él. Conociendo la increíble historia de María podemos entender lo que significa la Biblia para un cristiano.</w:t>
            </w:r>
          </w:p>
          <w:p w14:paraId="7234B48C" w14:textId="77777777" w:rsidR="00CF4915" w:rsidRPr="00387187" w:rsidRDefault="00CF4915" w:rsidP="004C3C7C">
            <w:pPr>
              <w:numPr>
                <w:ilvl w:val="0"/>
                <w:numId w:val="5"/>
              </w:numPr>
              <w:pBdr>
                <w:top w:val="nil"/>
                <w:left w:val="nil"/>
                <w:bottom w:val="nil"/>
                <w:right w:val="nil"/>
                <w:between w:val="nil"/>
              </w:pBdr>
              <w:spacing w:before="120" w:after="120" w:line="276" w:lineRule="auto"/>
              <w:ind w:left="453" w:hanging="357"/>
              <w:jc w:val="both"/>
              <w:rPr>
                <w:color w:val="000000"/>
                <w:sz w:val="18"/>
                <w:szCs w:val="18"/>
              </w:rPr>
            </w:pPr>
            <w:r w:rsidRPr="000C7DC0">
              <w:rPr>
                <w:b/>
                <w:color w:val="000000"/>
                <w:sz w:val="18"/>
                <w:szCs w:val="18"/>
              </w:rPr>
              <w:t>Finalidad:</w:t>
            </w:r>
            <w:r>
              <w:rPr>
                <w:color w:val="000000"/>
                <w:sz w:val="18"/>
                <w:szCs w:val="18"/>
              </w:rPr>
              <w:t xml:space="preserve"> </w:t>
            </w:r>
            <w:r w:rsidRPr="003A2C69">
              <w:rPr>
                <w:color w:val="000000"/>
                <w:sz w:val="18"/>
                <w:szCs w:val="18"/>
              </w:rPr>
              <w:t>Comprender que la Biblia no es un libro antiguo que no tiene nada que decir en el hoy para el creyente</w:t>
            </w:r>
            <w:r>
              <w:rPr>
                <w:color w:val="000000"/>
                <w:sz w:val="18"/>
                <w:szCs w:val="18"/>
              </w:rPr>
              <w:t>.</w:t>
            </w:r>
            <w:r w:rsidRPr="003A2C69">
              <w:rPr>
                <w:color w:val="000000"/>
                <w:sz w:val="18"/>
                <w:szCs w:val="18"/>
              </w:rPr>
              <w:t xml:space="preserve"> </w:t>
            </w:r>
            <w:r>
              <w:rPr>
                <w:color w:val="000000"/>
                <w:sz w:val="18"/>
                <w:szCs w:val="18"/>
              </w:rPr>
              <w:t>A</w:t>
            </w:r>
            <w:r w:rsidRPr="003A2C69">
              <w:rPr>
                <w:color w:val="000000"/>
                <w:sz w:val="18"/>
                <w:szCs w:val="18"/>
              </w:rPr>
              <w:t xml:space="preserve">l contrario, al ser Palabra de Dios se actualiza en todo tiempo y lugar y su mensaje se encarna en personas sencillas, como María. También, pretendemos que </w:t>
            </w:r>
            <w:r>
              <w:rPr>
                <w:color w:val="000000"/>
                <w:sz w:val="18"/>
                <w:szCs w:val="18"/>
              </w:rPr>
              <w:t>l</w:t>
            </w:r>
            <w:r w:rsidRPr="003A2C69">
              <w:rPr>
                <w:color w:val="000000"/>
                <w:sz w:val="18"/>
                <w:szCs w:val="18"/>
              </w:rPr>
              <w:t xml:space="preserve">os alumnos comprendan el verdadero significado de la fortaleza </w:t>
            </w:r>
            <w:r>
              <w:rPr>
                <w:color w:val="000000"/>
                <w:sz w:val="18"/>
                <w:szCs w:val="18"/>
              </w:rPr>
              <w:t>«</w:t>
            </w:r>
            <w:r w:rsidRPr="003A2C69">
              <w:rPr>
                <w:color w:val="000000"/>
                <w:sz w:val="18"/>
                <w:szCs w:val="18"/>
              </w:rPr>
              <w:t>sabiduría</w:t>
            </w:r>
            <w:r>
              <w:rPr>
                <w:color w:val="000000"/>
                <w:sz w:val="18"/>
                <w:szCs w:val="18"/>
              </w:rPr>
              <w:t>»,</w:t>
            </w:r>
            <w:r w:rsidRPr="003A2C69">
              <w:rPr>
                <w:color w:val="000000"/>
                <w:sz w:val="18"/>
                <w:szCs w:val="18"/>
              </w:rPr>
              <w:t xml:space="preserve"> y cómo, </w:t>
            </w:r>
            <w:r>
              <w:rPr>
                <w:color w:val="000000"/>
                <w:sz w:val="18"/>
                <w:szCs w:val="18"/>
              </w:rPr>
              <w:t>siguiendo e</w:t>
            </w:r>
            <w:r w:rsidRPr="003A2C69">
              <w:rPr>
                <w:color w:val="000000"/>
                <w:sz w:val="18"/>
                <w:szCs w:val="18"/>
              </w:rPr>
              <w:t>l ejemplo de María, pueden ser sabios sin saber grandes cosas.</w:t>
            </w:r>
          </w:p>
        </w:tc>
      </w:tr>
      <w:tr w:rsidR="00CF4915" w:rsidRPr="000C7DC0" w14:paraId="529EF565" w14:textId="77777777" w:rsidTr="00922626">
        <w:trPr>
          <w:trHeight w:val="904"/>
        </w:trPr>
        <w:tc>
          <w:tcPr>
            <w:tcW w:w="710" w:type="dxa"/>
            <w:vAlign w:val="center"/>
          </w:tcPr>
          <w:p w14:paraId="618CFEF4" w14:textId="77777777" w:rsidR="00CF4915" w:rsidRPr="003A0DB4" w:rsidRDefault="00CF4915" w:rsidP="00922626">
            <w:pPr>
              <w:jc w:val="center"/>
              <w:rPr>
                <w:sz w:val="16"/>
                <w:szCs w:val="16"/>
              </w:rPr>
            </w:pPr>
            <w:r w:rsidRPr="003A0DB4">
              <w:rPr>
                <w:sz w:val="16"/>
                <w:szCs w:val="16"/>
              </w:rPr>
              <w:t>LA BIBLIA, ESCRITURA PARA SER INTERPRETADA</w:t>
            </w:r>
          </w:p>
        </w:tc>
        <w:tc>
          <w:tcPr>
            <w:tcW w:w="13891" w:type="dxa"/>
          </w:tcPr>
          <w:p w14:paraId="791DD019" w14:textId="77777777" w:rsidR="00CF4915" w:rsidRPr="00043171" w:rsidRDefault="00CF4915" w:rsidP="004C3C7C">
            <w:pPr>
              <w:numPr>
                <w:ilvl w:val="0"/>
                <w:numId w:val="5"/>
              </w:numPr>
              <w:pBdr>
                <w:top w:val="nil"/>
                <w:left w:val="nil"/>
                <w:bottom w:val="nil"/>
                <w:right w:val="nil"/>
                <w:between w:val="nil"/>
              </w:pBdr>
              <w:spacing w:before="120" w:after="120" w:line="276" w:lineRule="auto"/>
              <w:ind w:left="453" w:hanging="357"/>
              <w:jc w:val="both"/>
              <w:rPr>
                <w:color w:val="000000"/>
                <w:sz w:val="18"/>
                <w:szCs w:val="18"/>
              </w:rPr>
            </w:pPr>
            <w:r w:rsidRPr="000C7DC0">
              <w:rPr>
                <w:b/>
                <w:color w:val="000000"/>
                <w:sz w:val="18"/>
                <w:szCs w:val="18"/>
              </w:rPr>
              <w:t>Justificación:</w:t>
            </w:r>
            <w:r w:rsidRPr="000C7DC0">
              <w:rPr>
                <w:color w:val="000000"/>
                <w:sz w:val="18"/>
                <w:szCs w:val="18"/>
              </w:rPr>
              <w:t xml:space="preserve"> </w:t>
            </w:r>
            <w:r w:rsidRPr="003A2C69">
              <w:rPr>
                <w:color w:val="000000"/>
                <w:sz w:val="18"/>
                <w:szCs w:val="18"/>
              </w:rPr>
              <w:t>La Biblia no es un libro de historia, aunque contiene historia. Sería un error leer la Biblia buscando la veracidad en los datos que plantea. La verdad en sí está en el mensaje que nos transmite. Dios quiso hablarnos como amigos y por ello, a través del Espíritu Santo, inspiró a una serie de personas para que pusieran por escrito sus palabras, a su modo y forma, en su contexto determinado. Por ello, para poder comprender ese mensaje, el sentido original de</w:t>
            </w:r>
            <w:r>
              <w:rPr>
                <w:color w:val="000000"/>
                <w:sz w:val="18"/>
                <w:szCs w:val="18"/>
              </w:rPr>
              <w:t xml:space="preserve"> este</w:t>
            </w:r>
            <w:r w:rsidRPr="003A2C69">
              <w:rPr>
                <w:color w:val="000000"/>
                <w:sz w:val="18"/>
                <w:szCs w:val="18"/>
              </w:rPr>
              <w:t>, debemos interpretar el texto sagrado valiéndonos de los métodos científicos que tenemos a nuestra disposición. Para el creyente, ese es un primer paso, el siguiente sería tratar de buscar el sentido espiritual del texto y hacerlo vida. Pero cuidado. En esta búsqueda del sentido, podemos caer en ciertas interpretaciones erróneas que desvirtúen la finalidad original de la Escritura.</w:t>
            </w:r>
          </w:p>
          <w:p w14:paraId="07C539C9" w14:textId="77777777" w:rsidR="00CF4915" w:rsidRPr="00043171" w:rsidRDefault="00CF4915" w:rsidP="004C3C7C">
            <w:pPr>
              <w:numPr>
                <w:ilvl w:val="0"/>
                <w:numId w:val="5"/>
              </w:numPr>
              <w:pBdr>
                <w:top w:val="nil"/>
                <w:left w:val="nil"/>
                <w:bottom w:val="nil"/>
                <w:right w:val="nil"/>
                <w:between w:val="nil"/>
              </w:pBdr>
              <w:spacing w:before="120" w:after="120" w:line="276" w:lineRule="auto"/>
              <w:ind w:left="453" w:hanging="357"/>
              <w:jc w:val="both"/>
              <w:rPr>
                <w:bCs/>
                <w:color w:val="000000"/>
                <w:sz w:val="18"/>
                <w:szCs w:val="18"/>
              </w:rPr>
            </w:pPr>
            <w:r w:rsidRPr="000C7DC0">
              <w:rPr>
                <w:b/>
                <w:color w:val="000000"/>
                <w:sz w:val="18"/>
                <w:szCs w:val="18"/>
              </w:rPr>
              <w:t>Finalidad:</w:t>
            </w:r>
            <w:r w:rsidRPr="000C7DC0">
              <w:rPr>
                <w:color w:val="000000"/>
                <w:sz w:val="18"/>
                <w:szCs w:val="18"/>
              </w:rPr>
              <w:t xml:space="preserve"> </w:t>
            </w:r>
            <w:r w:rsidRPr="003A0DB4">
              <w:rPr>
                <w:color w:val="000000"/>
                <w:sz w:val="18"/>
                <w:szCs w:val="18"/>
              </w:rPr>
              <w:t>En este apartado trataremos de:</w:t>
            </w:r>
          </w:p>
          <w:p w14:paraId="34467A4F" w14:textId="77777777" w:rsidR="00CF4915" w:rsidRPr="003A0DB4" w:rsidRDefault="00CF4915" w:rsidP="004C3C7C">
            <w:pPr>
              <w:pStyle w:val="NormalWeb"/>
              <w:numPr>
                <w:ilvl w:val="0"/>
                <w:numId w:val="52"/>
              </w:numPr>
              <w:spacing w:before="0" w:beforeAutospacing="0" w:after="160" w:afterAutospacing="0" w:line="276" w:lineRule="auto"/>
              <w:jc w:val="both"/>
              <w:rPr>
                <w:rFonts w:ascii="Calibri" w:hAnsi="Calibri" w:cs="Calibri"/>
                <w:color w:val="000000"/>
                <w:sz w:val="18"/>
                <w:szCs w:val="18"/>
              </w:rPr>
            </w:pPr>
            <w:r w:rsidRPr="003A0DB4">
              <w:rPr>
                <w:rFonts w:ascii="Calibri" w:hAnsi="Calibri" w:cs="Calibri"/>
                <w:color w:val="000000"/>
                <w:sz w:val="18"/>
                <w:szCs w:val="18"/>
              </w:rPr>
              <w:t>Mostrar la importancia de por qué la Escritura está hecha para ser interpretada.</w:t>
            </w:r>
          </w:p>
          <w:p w14:paraId="0ECEFB93" w14:textId="77777777" w:rsidR="00CF4915" w:rsidRPr="003A0DB4" w:rsidRDefault="00CF4915" w:rsidP="004C3C7C">
            <w:pPr>
              <w:pStyle w:val="NormalWeb"/>
              <w:numPr>
                <w:ilvl w:val="0"/>
                <w:numId w:val="52"/>
              </w:numPr>
              <w:spacing w:before="0" w:beforeAutospacing="0" w:after="160" w:afterAutospacing="0" w:line="276" w:lineRule="auto"/>
              <w:jc w:val="both"/>
              <w:rPr>
                <w:rFonts w:ascii="Calibri" w:hAnsi="Calibri" w:cs="Calibri"/>
                <w:color w:val="000000"/>
                <w:sz w:val="18"/>
                <w:szCs w:val="18"/>
              </w:rPr>
            </w:pPr>
            <w:r w:rsidRPr="003A0DB4">
              <w:rPr>
                <w:rFonts w:ascii="Calibri" w:hAnsi="Calibri" w:cs="Calibri"/>
                <w:color w:val="000000"/>
                <w:sz w:val="18"/>
                <w:szCs w:val="18"/>
              </w:rPr>
              <w:t>Conocer los criterios del magisterio de la Iglesia en torno a la interpretación bíblica.</w:t>
            </w:r>
          </w:p>
          <w:p w14:paraId="3595E5D5" w14:textId="77777777" w:rsidR="00CF4915" w:rsidRPr="00387187" w:rsidRDefault="00CF4915" w:rsidP="004C3C7C">
            <w:pPr>
              <w:pStyle w:val="NormalWeb"/>
              <w:numPr>
                <w:ilvl w:val="0"/>
                <w:numId w:val="52"/>
              </w:numPr>
              <w:spacing w:before="0" w:beforeAutospacing="0" w:after="160" w:afterAutospacing="0" w:line="276" w:lineRule="auto"/>
              <w:jc w:val="both"/>
              <w:rPr>
                <w:rFonts w:ascii="Calibri" w:hAnsi="Calibri" w:cs="Calibri"/>
                <w:color w:val="000000"/>
                <w:sz w:val="18"/>
                <w:szCs w:val="18"/>
              </w:rPr>
            </w:pPr>
            <w:r w:rsidRPr="003A0DB4">
              <w:rPr>
                <w:rFonts w:ascii="Calibri" w:hAnsi="Calibri" w:cs="Calibri"/>
                <w:color w:val="000000"/>
                <w:sz w:val="18"/>
                <w:szCs w:val="18"/>
              </w:rPr>
              <w:t>Reflexionar acerca de los peligros a evitar en la interpretación bíblica.</w:t>
            </w:r>
          </w:p>
        </w:tc>
      </w:tr>
      <w:tr w:rsidR="00CF4915" w:rsidRPr="000C7DC0" w14:paraId="1F2CAA0C" w14:textId="77777777" w:rsidTr="00922626">
        <w:trPr>
          <w:trHeight w:val="268"/>
        </w:trPr>
        <w:tc>
          <w:tcPr>
            <w:tcW w:w="14601" w:type="dxa"/>
            <w:gridSpan w:val="2"/>
            <w:shd w:val="clear" w:color="auto" w:fill="F2F2F2"/>
            <w:vAlign w:val="center"/>
          </w:tcPr>
          <w:p w14:paraId="3738F570" w14:textId="77777777" w:rsidR="00CF4915" w:rsidRPr="000C7DC0" w:rsidRDefault="00CF4915" w:rsidP="00922626">
            <w:pPr>
              <w:jc w:val="both"/>
            </w:pPr>
            <w:r w:rsidRPr="000C7DC0">
              <w:t>Fase metacognitiva</w:t>
            </w:r>
          </w:p>
        </w:tc>
      </w:tr>
      <w:tr w:rsidR="00CF4915" w:rsidRPr="000C7DC0" w14:paraId="094939D9" w14:textId="77777777" w:rsidTr="00922626">
        <w:trPr>
          <w:trHeight w:val="70"/>
        </w:trPr>
        <w:tc>
          <w:tcPr>
            <w:tcW w:w="710" w:type="dxa"/>
            <w:vAlign w:val="center"/>
          </w:tcPr>
          <w:p w14:paraId="0F845877" w14:textId="77777777" w:rsidR="00CF4915" w:rsidRPr="000C7DC0" w:rsidRDefault="00CF4915" w:rsidP="00922626">
            <w:pPr>
              <w:ind w:left="113" w:right="113"/>
              <w:jc w:val="center"/>
              <w:rPr>
                <w:sz w:val="16"/>
                <w:szCs w:val="16"/>
              </w:rPr>
            </w:pPr>
            <w:r w:rsidRPr="000C7DC0">
              <w:rPr>
                <w:sz w:val="16"/>
                <w:szCs w:val="16"/>
              </w:rPr>
              <w:t>PRÁCTICA</w:t>
            </w:r>
          </w:p>
        </w:tc>
        <w:tc>
          <w:tcPr>
            <w:tcW w:w="13891" w:type="dxa"/>
          </w:tcPr>
          <w:p w14:paraId="6342995B" w14:textId="77777777" w:rsidR="00CF4915" w:rsidRPr="006E03F0" w:rsidRDefault="00CF4915" w:rsidP="004C3C7C">
            <w:pPr>
              <w:numPr>
                <w:ilvl w:val="0"/>
                <w:numId w:val="6"/>
              </w:numPr>
              <w:pBdr>
                <w:top w:val="nil"/>
                <w:left w:val="nil"/>
                <w:bottom w:val="nil"/>
                <w:right w:val="nil"/>
                <w:between w:val="nil"/>
              </w:pBdr>
              <w:spacing w:before="120" w:after="120" w:line="276" w:lineRule="auto"/>
              <w:ind w:left="453" w:hanging="357"/>
              <w:jc w:val="both"/>
              <w:rPr>
                <w:bCs/>
                <w:color w:val="000000"/>
                <w:sz w:val="18"/>
                <w:szCs w:val="18"/>
              </w:rPr>
            </w:pPr>
            <w:r w:rsidRPr="000C7DC0">
              <w:rPr>
                <w:b/>
                <w:color w:val="000000"/>
                <w:sz w:val="18"/>
                <w:szCs w:val="18"/>
              </w:rPr>
              <w:t>Paleta IIMM:</w:t>
            </w:r>
            <w:r w:rsidRPr="000C7DC0">
              <w:rPr>
                <w:color w:val="000000"/>
                <w:sz w:val="18"/>
                <w:szCs w:val="18"/>
              </w:rPr>
              <w:t xml:space="preserve"> Propuesta práctica para que los alumnos trabajen la unidad desde todas las inteligencias. Con esta herramienta se pretende que los alumnos desarrollen un pensamiento crítico y sean protagonista</w:t>
            </w:r>
            <w:r>
              <w:rPr>
                <w:color w:val="000000"/>
                <w:sz w:val="18"/>
                <w:szCs w:val="18"/>
              </w:rPr>
              <w:t>s</w:t>
            </w:r>
            <w:r w:rsidRPr="000C7DC0">
              <w:rPr>
                <w:color w:val="000000"/>
                <w:sz w:val="18"/>
                <w:szCs w:val="18"/>
              </w:rPr>
              <w:t xml:space="preserve"> de su propio aprendizaje.</w:t>
            </w:r>
          </w:p>
          <w:p w14:paraId="0D0226E2" w14:textId="77777777" w:rsidR="00CF4915" w:rsidRPr="006E03F0" w:rsidRDefault="00CF4915" w:rsidP="004C3C7C">
            <w:pPr>
              <w:numPr>
                <w:ilvl w:val="0"/>
                <w:numId w:val="6"/>
              </w:numPr>
              <w:pBdr>
                <w:top w:val="nil"/>
                <w:left w:val="nil"/>
                <w:bottom w:val="nil"/>
                <w:right w:val="nil"/>
                <w:between w:val="nil"/>
              </w:pBdr>
              <w:spacing w:before="120" w:after="120" w:line="276" w:lineRule="auto"/>
              <w:ind w:left="453" w:hanging="357"/>
              <w:jc w:val="both"/>
              <w:rPr>
                <w:bCs/>
                <w:color w:val="000000"/>
                <w:sz w:val="18"/>
                <w:szCs w:val="18"/>
              </w:rPr>
            </w:pPr>
            <w:r w:rsidRPr="006B2EE7">
              <w:rPr>
                <w:b/>
                <w:color w:val="000000"/>
                <w:sz w:val="18"/>
                <w:szCs w:val="18"/>
              </w:rPr>
              <w:t xml:space="preserve">Metacognición: </w:t>
            </w:r>
            <w:r w:rsidRPr="006B2EE7">
              <w:rPr>
                <w:color w:val="000000"/>
                <w:sz w:val="18"/>
                <w:szCs w:val="18"/>
              </w:rPr>
              <w:t>Los alumnos verifican la validez de lo aprendido para su propia vida, incidiendo en la aplicación práctica, la utilidad y en la habilidad para desarrollarlo, no solo destacando lo que saben, sino lo que saben hacer o aplicar.</w:t>
            </w:r>
          </w:p>
          <w:p w14:paraId="269A5204" w14:textId="77777777" w:rsidR="00CF4915" w:rsidRPr="000C7DC0" w:rsidRDefault="00CF4915" w:rsidP="004C3C7C">
            <w:pPr>
              <w:numPr>
                <w:ilvl w:val="0"/>
                <w:numId w:val="6"/>
              </w:numPr>
              <w:pBdr>
                <w:top w:val="nil"/>
                <w:left w:val="nil"/>
                <w:bottom w:val="nil"/>
                <w:right w:val="nil"/>
                <w:between w:val="nil"/>
              </w:pBdr>
              <w:spacing w:before="120" w:after="120" w:line="276" w:lineRule="auto"/>
              <w:ind w:left="453" w:hanging="357"/>
              <w:jc w:val="both"/>
              <w:rPr>
                <w:b/>
                <w:color w:val="000000"/>
                <w:sz w:val="18"/>
                <w:szCs w:val="18"/>
              </w:rPr>
            </w:pPr>
            <w:r w:rsidRPr="006E03F0">
              <w:rPr>
                <w:b/>
                <w:i/>
                <w:iCs/>
                <w:color w:val="000000"/>
                <w:sz w:val="18"/>
                <w:szCs w:val="18"/>
              </w:rPr>
              <w:t>Visual Thinking</w:t>
            </w:r>
            <w:r w:rsidRPr="000C7DC0">
              <w:rPr>
                <w:b/>
                <w:color w:val="000000"/>
                <w:sz w:val="18"/>
                <w:szCs w:val="18"/>
              </w:rPr>
              <w:t xml:space="preserve">: </w:t>
            </w:r>
            <w:r w:rsidRPr="000C7DC0">
              <w:rPr>
                <w:color w:val="000000"/>
                <w:sz w:val="18"/>
                <w:szCs w:val="18"/>
              </w:rPr>
              <w:t>Saber algo es saber expresarlo y comunicarlo. Esta síntesis en formato visual servirá para que los alumnos puedan explicar y dar cuenta de lo trabajado a lo largo de la unidad.</w:t>
            </w:r>
          </w:p>
        </w:tc>
      </w:tr>
      <w:tr w:rsidR="00CF4915" w:rsidRPr="000C7DC0" w14:paraId="13E404CB" w14:textId="77777777" w:rsidTr="00922626">
        <w:trPr>
          <w:trHeight w:val="70"/>
        </w:trPr>
        <w:tc>
          <w:tcPr>
            <w:tcW w:w="14601" w:type="dxa"/>
            <w:gridSpan w:val="2"/>
            <w:shd w:val="clear" w:color="auto" w:fill="BFBFBF"/>
            <w:vAlign w:val="center"/>
          </w:tcPr>
          <w:p w14:paraId="593CFDDE" w14:textId="77777777" w:rsidR="00CF4915" w:rsidRPr="000C7DC0" w:rsidRDefault="00CF4915" w:rsidP="00922626">
            <w:pPr>
              <w:jc w:val="center"/>
            </w:pPr>
            <w:bookmarkStart w:id="7" w:name="_heading=h.gjdgxs" w:colFirst="0" w:colLast="0"/>
            <w:bookmarkEnd w:id="7"/>
            <w:r w:rsidRPr="000C7DC0">
              <w:t>DESARROLLO TEMPORAL: NOVIEMBRE-DICIEMBRE</w:t>
            </w:r>
          </w:p>
        </w:tc>
      </w:tr>
    </w:tbl>
    <w:p w14:paraId="192D49B8" w14:textId="7AD48A15" w:rsidR="0056489E" w:rsidRDefault="0056489E">
      <w:r>
        <w:br w:type="page"/>
      </w:r>
    </w:p>
    <w:p w14:paraId="06C02D1E" w14:textId="2086E167" w:rsidR="0056489E" w:rsidRPr="00D44D98" w:rsidRDefault="0056489E" w:rsidP="0056489E">
      <w:pPr>
        <w:ind w:left="142"/>
      </w:pPr>
      <w:r w:rsidRPr="00D44D98">
        <w:rPr>
          <w:b/>
          <w:color w:val="000000"/>
          <w:sz w:val="28"/>
          <w:szCs w:val="28"/>
        </w:rPr>
        <w:t xml:space="preserve">UNIDAD 04. </w:t>
      </w:r>
      <w:r w:rsidR="003C365C">
        <w:rPr>
          <w:b/>
          <w:color w:val="000000"/>
          <w:sz w:val="28"/>
          <w:szCs w:val="28"/>
        </w:rPr>
        <w:t>LA FE</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2693"/>
        <w:gridCol w:w="1701"/>
        <w:gridCol w:w="2552"/>
        <w:gridCol w:w="2835"/>
        <w:gridCol w:w="1418"/>
        <w:gridCol w:w="2551"/>
      </w:tblGrid>
      <w:tr w:rsidR="00576C84" w:rsidRPr="000C7DC0" w14:paraId="26DF68AA" w14:textId="77777777" w:rsidTr="00922626">
        <w:tc>
          <w:tcPr>
            <w:tcW w:w="14601" w:type="dxa"/>
            <w:gridSpan w:val="7"/>
            <w:shd w:val="clear" w:color="auto" w:fill="D9D9D9"/>
          </w:tcPr>
          <w:p w14:paraId="401CAB2B" w14:textId="77777777" w:rsidR="00576C84" w:rsidRPr="000C7DC0" w:rsidRDefault="00576C84" w:rsidP="00922626">
            <w:pPr>
              <w:jc w:val="center"/>
            </w:pPr>
            <w:r w:rsidRPr="000C7DC0">
              <w:t>CONTEXTUALIZACIÓN CURRICULAR</w:t>
            </w:r>
          </w:p>
        </w:tc>
      </w:tr>
      <w:tr w:rsidR="00576C84" w:rsidRPr="000C7DC0" w14:paraId="66B39D5B" w14:textId="77777777" w:rsidTr="00576C84">
        <w:tc>
          <w:tcPr>
            <w:tcW w:w="3544" w:type="dxa"/>
            <w:gridSpan w:val="2"/>
            <w:vAlign w:val="center"/>
          </w:tcPr>
          <w:p w14:paraId="63BF05A4" w14:textId="77777777" w:rsidR="00576C84" w:rsidRPr="000C7DC0" w:rsidRDefault="00576C84" w:rsidP="00922626">
            <w:pPr>
              <w:jc w:val="center"/>
              <w:rPr>
                <w:sz w:val="18"/>
                <w:szCs w:val="18"/>
              </w:rPr>
            </w:pPr>
            <w:r w:rsidRPr="000C7DC0">
              <w:rPr>
                <w:sz w:val="18"/>
                <w:szCs w:val="18"/>
              </w:rPr>
              <w:t>CONTENIDOS</w:t>
            </w:r>
          </w:p>
        </w:tc>
        <w:tc>
          <w:tcPr>
            <w:tcW w:w="1701" w:type="dxa"/>
            <w:vAlign w:val="center"/>
          </w:tcPr>
          <w:p w14:paraId="32485426" w14:textId="77777777" w:rsidR="00576C84" w:rsidRPr="000C7DC0" w:rsidRDefault="00576C84" w:rsidP="00922626">
            <w:pPr>
              <w:jc w:val="center"/>
              <w:rPr>
                <w:sz w:val="18"/>
                <w:szCs w:val="18"/>
              </w:rPr>
            </w:pPr>
            <w:r w:rsidRPr="000C7DC0">
              <w:rPr>
                <w:sz w:val="18"/>
                <w:szCs w:val="18"/>
              </w:rPr>
              <w:t>CRITERIOS DE EVALUACIÓN</w:t>
            </w:r>
          </w:p>
        </w:tc>
        <w:tc>
          <w:tcPr>
            <w:tcW w:w="2552" w:type="dxa"/>
            <w:vAlign w:val="center"/>
          </w:tcPr>
          <w:p w14:paraId="1BD0FB0A" w14:textId="77777777" w:rsidR="00576C84" w:rsidRPr="000C7DC0" w:rsidRDefault="00576C84" w:rsidP="00922626">
            <w:pPr>
              <w:jc w:val="center"/>
              <w:rPr>
                <w:sz w:val="18"/>
                <w:szCs w:val="18"/>
              </w:rPr>
            </w:pPr>
            <w:r w:rsidRPr="000C7DC0">
              <w:rPr>
                <w:sz w:val="18"/>
                <w:szCs w:val="18"/>
              </w:rPr>
              <w:t>ESTÁNDARES DE APRENDIZAJE</w:t>
            </w:r>
          </w:p>
        </w:tc>
        <w:tc>
          <w:tcPr>
            <w:tcW w:w="2835" w:type="dxa"/>
            <w:shd w:val="clear" w:color="auto" w:fill="DEEBF6"/>
            <w:vAlign w:val="center"/>
          </w:tcPr>
          <w:p w14:paraId="74FDE67D" w14:textId="64FD7D83" w:rsidR="00576C84" w:rsidRPr="000C7DC0" w:rsidRDefault="00576C84" w:rsidP="00576C84">
            <w:pPr>
              <w:jc w:val="center"/>
              <w:rPr>
                <w:sz w:val="18"/>
                <w:szCs w:val="18"/>
              </w:rPr>
            </w:pPr>
            <w:r w:rsidRPr="000C7DC0">
              <w:rPr>
                <w:sz w:val="18"/>
                <w:szCs w:val="18"/>
              </w:rPr>
              <w:t>ACTIVIDADES Y</w:t>
            </w:r>
            <w:r>
              <w:rPr>
                <w:sz w:val="18"/>
                <w:szCs w:val="18"/>
              </w:rPr>
              <w:t xml:space="preserve"> </w:t>
            </w:r>
            <w:r w:rsidRPr="000C7DC0">
              <w:rPr>
                <w:sz w:val="18"/>
                <w:szCs w:val="18"/>
              </w:rPr>
              <w:t>DINAMIZADORES</w:t>
            </w:r>
            <w:r>
              <w:rPr>
                <w:sz w:val="18"/>
                <w:szCs w:val="18"/>
              </w:rPr>
              <w:t>*</w:t>
            </w:r>
          </w:p>
        </w:tc>
        <w:tc>
          <w:tcPr>
            <w:tcW w:w="1418" w:type="dxa"/>
            <w:vAlign w:val="center"/>
          </w:tcPr>
          <w:p w14:paraId="4B804A10" w14:textId="77777777" w:rsidR="00576C84" w:rsidRPr="000C7DC0" w:rsidRDefault="00576C84" w:rsidP="00922626">
            <w:pPr>
              <w:jc w:val="center"/>
              <w:rPr>
                <w:sz w:val="18"/>
                <w:szCs w:val="18"/>
              </w:rPr>
            </w:pPr>
            <w:r w:rsidRPr="000C7DC0">
              <w:rPr>
                <w:sz w:val="18"/>
                <w:szCs w:val="18"/>
              </w:rPr>
              <w:t>COMPETENCIAS CLAVE</w:t>
            </w:r>
          </w:p>
        </w:tc>
        <w:tc>
          <w:tcPr>
            <w:tcW w:w="2551" w:type="dxa"/>
            <w:vAlign w:val="center"/>
          </w:tcPr>
          <w:p w14:paraId="13A61D02" w14:textId="77777777" w:rsidR="00576C84" w:rsidRPr="000C7DC0" w:rsidRDefault="00576C84" w:rsidP="00922626">
            <w:pPr>
              <w:jc w:val="center"/>
              <w:rPr>
                <w:sz w:val="18"/>
                <w:szCs w:val="18"/>
              </w:rPr>
            </w:pPr>
            <w:r w:rsidRPr="000C7DC0">
              <w:rPr>
                <w:sz w:val="18"/>
                <w:szCs w:val="18"/>
              </w:rPr>
              <w:t>INTELIGENCIAS MÚLTIPLES</w:t>
            </w:r>
          </w:p>
        </w:tc>
      </w:tr>
      <w:tr w:rsidR="00576C84" w:rsidRPr="000C7DC0" w14:paraId="7DB214AA" w14:textId="77777777" w:rsidTr="00576C84">
        <w:trPr>
          <w:trHeight w:val="315"/>
        </w:trPr>
        <w:tc>
          <w:tcPr>
            <w:tcW w:w="851" w:type="dxa"/>
            <w:vMerge w:val="restart"/>
            <w:tcBorders>
              <w:right w:val="single" w:sz="4" w:space="0" w:color="auto"/>
            </w:tcBorders>
            <w:vAlign w:val="center"/>
          </w:tcPr>
          <w:p w14:paraId="13A89EC7" w14:textId="77777777" w:rsidR="00576C84" w:rsidRPr="000C7DC0" w:rsidRDefault="00576C84" w:rsidP="00922626">
            <w:pPr>
              <w:ind w:left="-104" w:right="39"/>
              <w:jc w:val="center"/>
              <w:rPr>
                <w:sz w:val="20"/>
                <w:szCs w:val="20"/>
              </w:rPr>
            </w:pPr>
            <w:r w:rsidRPr="000C7DC0">
              <w:rPr>
                <w:b/>
                <w:sz w:val="18"/>
                <w:szCs w:val="18"/>
              </w:rPr>
              <w:t>BLOQUE 2.</w:t>
            </w:r>
            <w:r>
              <w:rPr>
                <w:b/>
                <w:sz w:val="18"/>
                <w:szCs w:val="18"/>
              </w:rPr>
              <w:t xml:space="preserve"> </w:t>
            </w:r>
            <w:r w:rsidRPr="000C7DC0">
              <w:rPr>
                <w:sz w:val="18"/>
                <w:szCs w:val="18"/>
              </w:rPr>
              <w:t>La Revelación: Dios interviene en la historia</w:t>
            </w:r>
          </w:p>
        </w:tc>
        <w:tc>
          <w:tcPr>
            <w:tcW w:w="2693" w:type="dxa"/>
            <w:vMerge w:val="restart"/>
            <w:tcBorders>
              <w:left w:val="single" w:sz="4" w:space="0" w:color="auto"/>
            </w:tcBorders>
            <w:vAlign w:val="center"/>
          </w:tcPr>
          <w:p w14:paraId="46DFEF4A" w14:textId="77777777" w:rsidR="00576C84" w:rsidRDefault="00576C84" w:rsidP="00922626">
            <w:pPr>
              <w:jc w:val="both"/>
              <w:rPr>
                <w:b/>
                <w:sz w:val="18"/>
                <w:szCs w:val="18"/>
              </w:rPr>
            </w:pPr>
            <w:r w:rsidRPr="00CC6E4B">
              <w:rPr>
                <w:b/>
                <w:sz w:val="18"/>
                <w:szCs w:val="18"/>
              </w:rPr>
              <w:t>La aceptación de la revelación: La fe</w:t>
            </w:r>
          </w:p>
          <w:p w14:paraId="17EBD02A" w14:textId="77777777" w:rsidR="00576C84" w:rsidRDefault="00576C84" w:rsidP="004C3C7C">
            <w:pPr>
              <w:numPr>
                <w:ilvl w:val="0"/>
                <w:numId w:val="7"/>
              </w:numPr>
              <w:pBdr>
                <w:top w:val="nil"/>
                <w:left w:val="nil"/>
                <w:bottom w:val="nil"/>
                <w:right w:val="nil"/>
                <w:between w:val="nil"/>
              </w:pBdr>
              <w:spacing w:after="0" w:line="240" w:lineRule="auto"/>
              <w:ind w:left="252" w:hanging="142"/>
              <w:jc w:val="both"/>
              <w:rPr>
                <w:sz w:val="18"/>
                <w:szCs w:val="18"/>
              </w:rPr>
            </w:pPr>
            <w:r>
              <w:rPr>
                <w:sz w:val="18"/>
                <w:szCs w:val="18"/>
              </w:rPr>
              <w:t>La fe no es solo una cuestión religiosa</w:t>
            </w:r>
          </w:p>
          <w:p w14:paraId="4C9D8C69" w14:textId="77777777" w:rsidR="00576C84" w:rsidRPr="00836357" w:rsidRDefault="00576C84" w:rsidP="004C3C7C">
            <w:pPr>
              <w:numPr>
                <w:ilvl w:val="0"/>
                <w:numId w:val="7"/>
              </w:numPr>
              <w:spacing w:after="0" w:line="240" w:lineRule="auto"/>
              <w:ind w:left="252" w:hanging="142"/>
              <w:jc w:val="both"/>
              <w:rPr>
                <w:sz w:val="18"/>
                <w:szCs w:val="18"/>
              </w:rPr>
            </w:pPr>
            <w:r w:rsidRPr="00836357">
              <w:rPr>
                <w:sz w:val="18"/>
                <w:szCs w:val="18"/>
              </w:rPr>
              <w:t>Etimología: F</w:t>
            </w:r>
            <w:r>
              <w:rPr>
                <w:sz w:val="18"/>
                <w:szCs w:val="18"/>
              </w:rPr>
              <w:t>e</w:t>
            </w:r>
          </w:p>
          <w:p w14:paraId="532077FA" w14:textId="77777777" w:rsidR="00576C84" w:rsidRDefault="00576C84" w:rsidP="004C3C7C">
            <w:pPr>
              <w:numPr>
                <w:ilvl w:val="0"/>
                <w:numId w:val="7"/>
              </w:numPr>
              <w:pBdr>
                <w:top w:val="nil"/>
                <w:left w:val="nil"/>
                <w:bottom w:val="nil"/>
                <w:right w:val="nil"/>
                <w:between w:val="nil"/>
              </w:pBdr>
              <w:spacing w:after="0" w:line="240" w:lineRule="auto"/>
              <w:ind w:left="252" w:hanging="142"/>
              <w:jc w:val="both"/>
              <w:rPr>
                <w:sz w:val="18"/>
                <w:szCs w:val="18"/>
              </w:rPr>
            </w:pPr>
            <w:r>
              <w:rPr>
                <w:sz w:val="18"/>
                <w:szCs w:val="18"/>
              </w:rPr>
              <w:t>La experiencia de fe cristiana</w:t>
            </w:r>
          </w:p>
          <w:p w14:paraId="1FA797E0" w14:textId="77777777" w:rsidR="00576C84" w:rsidRPr="00C91533" w:rsidRDefault="00576C84" w:rsidP="004C3C7C">
            <w:pPr>
              <w:numPr>
                <w:ilvl w:val="0"/>
                <w:numId w:val="7"/>
              </w:numPr>
              <w:spacing w:after="0" w:line="240" w:lineRule="auto"/>
              <w:ind w:left="252" w:hanging="142"/>
              <w:jc w:val="both"/>
              <w:rPr>
                <w:sz w:val="18"/>
                <w:szCs w:val="18"/>
              </w:rPr>
            </w:pPr>
            <w:r w:rsidRPr="00182148">
              <w:rPr>
                <w:sz w:val="18"/>
                <w:szCs w:val="18"/>
              </w:rPr>
              <w:t>Story:</w:t>
            </w:r>
            <w:r>
              <w:rPr>
                <w:sz w:val="18"/>
                <w:szCs w:val="18"/>
              </w:rPr>
              <w:t xml:space="preserve"> </w:t>
            </w:r>
            <w:r w:rsidRPr="00182148">
              <w:rPr>
                <w:sz w:val="18"/>
                <w:szCs w:val="18"/>
              </w:rPr>
              <w:t>María de Nazaret</w:t>
            </w:r>
            <w:r>
              <w:rPr>
                <w:sz w:val="18"/>
                <w:szCs w:val="18"/>
              </w:rPr>
              <w:t xml:space="preserve">/ </w:t>
            </w:r>
            <w:r w:rsidRPr="00C713FB">
              <w:rPr>
                <w:sz w:val="18"/>
                <w:szCs w:val="18"/>
              </w:rPr>
              <w:t>Fortaleza</w:t>
            </w:r>
            <w:r>
              <w:rPr>
                <w:sz w:val="18"/>
                <w:szCs w:val="18"/>
              </w:rPr>
              <w:t xml:space="preserve"> personal</w:t>
            </w:r>
            <w:r w:rsidRPr="00C713FB">
              <w:rPr>
                <w:sz w:val="18"/>
                <w:szCs w:val="18"/>
              </w:rPr>
              <w:t>: Coraje</w:t>
            </w:r>
          </w:p>
        </w:tc>
        <w:tc>
          <w:tcPr>
            <w:tcW w:w="1701" w:type="dxa"/>
            <w:vMerge w:val="restart"/>
            <w:vAlign w:val="center"/>
          </w:tcPr>
          <w:p w14:paraId="7B7A2EFC" w14:textId="77777777" w:rsidR="00576C84" w:rsidRPr="00C91533" w:rsidRDefault="00576C84" w:rsidP="00922626">
            <w:pPr>
              <w:pBdr>
                <w:top w:val="nil"/>
                <w:left w:val="nil"/>
                <w:bottom w:val="nil"/>
                <w:right w:val="nil"/>
                <w:between w:val="nil"/>
              </w:pBdr>
              <w:rPr>
                <w:sz w:val="18"/>
                <w:szCs w:val="18"/>
              </w:rPr>
            </w:pPr>
            <w:r w:rsidRPr="002356AB">
              <w:rPr>
                <w:b/>
                <w:bCs/>
                <w:sz w:val="18"/>
                <w:szCs w:val="18"/>
              </w:rPr>
              <w:t xml:space="preserve">RE 2.1. </w:t>
            </w:r>
            <w:r w:rsidRPr="002356AB">
              <w:rPr>
                <w:sz w:val="18"/>
                <w:szCs w:val="18"/>
              </w:rPr>
              <w:t>Conocer y aceptar que Dios se revela en la historia</w:t>
            </w:r>
          </w:p>
        </w:tc>
        <w:tc>
          <w:tcPr>
            <w:tcW w:w="2552" w:type="dxa"/>
            <w:vMerge w:val="restart"/>
            <w:shd w:val="clear" w:color="auto" w:fill="538135" w:themeFill="accent6" w:themeFillShade="BF"/>
            <w:vAlign w:val="center"/>
          </w:tcPr>
          <w:p w14:paraId="196965BF" w14:textId="77777777" w:rsidR="00576C84" w:rsidRPr="00C91533" w:rsidRDefault="00576C84" w:rsidP="00922626">
            <w:pPr>
              <w:rPr>
                <w:sz w:val="18"/>
                <w:szCs w:val="18"/>
              </w:rPr>
            </w:pPr>
            <w:r w:rsidRPr="00DC36DF">
              <w:rPr>
                <w:b/>
                <w:sz w:val="18"/>
                <w:szCs w:val="18"/>
              </w:rPr>
              <w:t xml:space="preserve">RE 2.1.1. </w:t>
            </w:r>
            <w:r w:rsidRPr="00DC36DF">
              <w:rPr>
                <w:sz w:val="18"/>
                <w:szCs w:val="18"/>
              </w:rPr>
              <w:t>Busca y elige personales significativos del pueblo de Israel e identifica y analiza la respuesta de fe en ellos</w:t>
            </w:r>
          </w:p>
        </w:tc>
        <w:tc>
          <w:tcPr>
            <w:tcW w:w="2835" w:type="dxa"/>
            <w:shd w:val="clear" w:color="auto" w:fill="DEEBF6"/>
            <w:vAlign w:val="center"/>
          </w:tcPr>
          <w:p w14:paraId="7B710EF3" w14:textId="77777777" w:rsidR="00576C84" w:rsidRPr="00C91533" w:rsidRDefault="00576C84" w:rsidP="00922626">
            <w:pPr>
              <w:rPr>
                <w:rFonts w:asciiTheme="minorHAnsi" w:hAnsiTheme="minorHAnsi" w:cstheme="minorHAnsi"/>
                <w:sz w:val="18"/>
                <w:szCs w:val="18"/>
              </w:rPr>
            </w:pPr>
            <w:r>
              <w:rPr>
                <w:rFonts w:asciiTheme="minorHAnsi" w:hAnsiTheme="minorHAnsi" w:cstheme="minorHAnsi"/>
                <w:sz w:val="18"/>
                <w:szCs w:val="18"/>
              </w:rPr>
              <w:t>Actividad 5 (p. 119)</w:t>
            </w:r>
          </w:p>
        </w:tc>
        <w:tc>
          <w:tcPr>
            <w:tcW w:w="1418" w:type="dxa"/>
            <w:vAlign w:val="center"/>
          </w:tcPr>
          <w:p w14:paraId="3B5773D1" w14:textId="77777777" w:rsidR="00576C84" w:rsidRPr="002C1A61" w:rsidRDefault="00576C84" w:rsidP="00922626">
            <w:pPr>
              <w:rPr>
                <w:rFonts w:asciiTheme="minorHAnsi" w:hAnsiTheme="minorHAnsi" w:cstheme="minorHAnsi"/>
                <w:sz w:val="18"/>
                <w:szCs w:val="18"/>
              </w:rPr>
            </w:pPr>
            <w:r w:rsidRPr="002C1A61">
              <w:rPr>
                <w:rFonts w:asciiTheme="minorHAnsi" w:hAnsiTheme="minorHAnsi" w:cstheme="minorHAnsi"/>
                <w:color w:val="211D1E"/>
                <w:sz w:val="18"/>
                <w:szCs w:val="18"/>
              </w:rPr>
              <w:t>CL, AA, SIEE, CEC</w:t>
            </w:r>
          </w:p>
        </w:tc>
        <w:tc>
          <w:tcPr>
            <w:tcW w:w="2551" w:type="dxa"/>
            <w:vAlign w:val="center"/>
          </w:tcPr>
          <w:p w14:paraId="2502F65D" w14:textId="77777777" w:rsidR="00576C84" w:rsidRPr="002C1A61" w:rsidRDefault="00576C84" w:rsidP="00922626">
            <w:pPr>
              <w:rPr>
                <w:rFonts w:asciiTheme="minorHAnsi" w:hAnsiTheme="minorHAnsi" w:cstheme="minorHAnsi"/>
                <w:sz w:val="18"/>
                <w:szCs w:val="18"/>
              </w:rPr>
            </w:pPr>
            <w:r w:rsidRPr="002C1A61">
              <w:rPr>
                <w:rFonts w:asciiTheme="minorHAnsi" w:hAnsiTheme="minorHAnsi" w:cstheme="minorHAnsi"/>
                <w:color w:val="211D1E"/>
                <w:sz w:val="18"/>
                <w:szCs w:val="18"/>
              </w:rPr>
              <w:t>Lingüístico-verbal, lógico-matemática, intrapersonal, interpersonal y espiritual</w:t>
            </w:r>
          </w:p>
        </w:tc>
      </w:tr>
      <w:tr w:rsidR="00576C84" w:rsidRPr="000C7DC0" w14:paraId="5A6A555A" w14:textId="77777777" w:rsidTr="00576C84">
        <w:trPr>
          <w:trHeight w:val="320"/>
        </w:trPr>
        <w:tc>
          <w:tcPr>
            <w:tcW w:w="851" w:type="dxa"/>
            <w:vMerge/>
            <w:tcBorders>
              <w:right w:val="single" w:sz="4" w:space="0" w:color="auto"/>
            </w:tcBorders>
          </w:tcPr>
          <w:p w14:paraId="33CFB784"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42C0233C"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60149E4B"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shd w:val="clear" w:color="auto" w:fill="538135" w:themeFill="accent6" w:themeFillShade="BF"/>
            <w:vAlign w:val="center"/>
          </w:tcPr>
          <w:p w14:paraId="120999DC"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shd w:val="clear" w:color="auto" w:fill="DEEBF6"/>
            <w:vAlign w:val="center"/>
          </w:tcPr>
          <w:p w14:paraId="15605501" w14:textId="77777777" w:rsidR="00576C84" w:rsidRPr="00C91533" w:rsidRDefault="00576C84" w:rsidP="00922626">
            <w:pPr>
              <w:rPr>
                <w:rFonts w:asciiTheme="minorHAnsi" w:hAnsiTheme="minorHAnsi" w:cstheme="minorHAnsi"/>
                <w:sz w:val="18"/>
                <w:szCs w:val="18"/>
              </w:rPr>
            </w:pPr>
            <w:r>
              <w:rPr>
                <w:rFonts w:asciiTheme="minorHAnsi" w:hAnsiTheme="minorHAnsi" w:cstheme="minorHAnsi"/>
                <w:sz w:val="18"/>
                <w:szCs w:val="18"/>
              </w:rPr>
              <w:t xml:space="preserve">Contenido textual: </w:t>
            </w:r>
            <w:r w:rsidRPr="00611EF4">
              <w:rPr>
                <w:rFonts w:asciiTheme="minorHAnsi" w:hAnsiTheme="minorHAnsi" w:cstheme="minorHAnsi"/>
                <w:i/>
                <w:iCs/>
                <w:sz w:val="18"/>
                <w:szCs w:val="18"/>
              </w:rPr>
              <w:t>Story</w:t>
            </w:r>
            <w:r>
              <w:rPr>
                <w:rFonts w:asciiTheme="minorHAnsi" w:hAnsiTheme="minorHAnsi" w:cstheme="minorHAnsi"/>
                <w:sz w:val="18"/>
                <w:szCs w:val="18"/>
              </w:rPr>
              <w:t xml:space="preserve"> y Fortaleza personal (p. 121)</w:t>
            </w:r>
          </w:p>
        </w:tc>
        <w:tc>
          <w:tcPr>
            <w:tcW w:w="1418" w:type="dxa"/>
            <w:vAlign w:val="center"/>
          </w:tcPr>
          <w:p w14:paraId="2BA9D72A" w14:textId="77777777" w:rsidR="00576C84" w:rsidRPr="002C1A61" w:rsidRDefault="00576C84" w:rsidP="00922626">
            <w:pPr>
              <w:rPr>
                <w:rFonts w:asciiTheme="minorHAnsi" w:hAnsiTheme="minorHAnsi" w:cstheme="minorHAnsi"/>
                <w:sz w:val="18"/>
                <w:szCs w:val="18"/>
              </w:rPr>
            </w:pPr>
            <w:r w:rsidRPr="002C1A61">
              <w:rPr>
                <w:rFonts w:asciiTheme="minorHAnsi" w:hAnsiTheme="minorHAnsi" w:cstheme="minorHAnsi"/>
                <w:color w:val="211D1E"/>
                <w:sz w:val="18"/>
                <w:szCs w:val="18"/>
              </w:rPr>
              <w:t>CL, AA, SIEE, CEC</w:t>
            </w:r>
          </w:p>
        </w:tc>
        <w:tc>
          <w:tcPr>
            <w:tcW w:w="2551" w:type="dxa"/>
            <w:vAlign w:val="center"/>
          </w:tcPr>
          <w:p w14:paraId="2DB02AE5" w14:textId="77777777" w:rsidR="00576C84" w:rsidRPr="002C1A61" w:rsidRDefault="00576C84" w:rsidP="00922626">
            <w:pPr>
              <w:rPr>
                <w:rFonts w:asciiTheme="minorHAnsi" w:hAnsiTheme="minorHAnsi" w:cstheme="minorHAnsi"/>
                <w:sz w:val="18"/>
                <w:szCs w:val="18"/>
              </w:rPr>
            </w:pPr>
            <w:r w:rsidRPr="002C1A61">
              <w:rPr>
                <w:rFonts w:asciiTheme="minorHAnsi" w:hAnsiTheme="minorHAnsi" w:cstheme="minorHAnsi"/>
                <w:color w:val="211D1E"/>
                <w:sz w:val="18"/>
                <w:szCs w:val="18"/>
              </w:rPr>
              <w:t>Lingüístico-verbal, visual-espacial, intrapersonal, interpersonal y espiritual</w:t>
            </w:r>
          </w:p>
        </w:tc>
      </w:tr>
      <w:tr w:rsidR="00576C84" w:rsidRPr="00A84554" w14:paraId="55AA084E" w14:textId="77777777" w:rsidTr="00576C84">
        <w:trPr>
          <w:trHeight w:val="692"/>
        </w:trPr>
        <w:tc>
          <w:tcPr>
            <w:tcW w:w="851" w:type="dxa"/>
            <w:vMerge/>
            <w:tcBorders>
              <w:right w:val="single" w:sz="4" w:space="0" w:color="auto"/>
            </w:tcBorders>
          </w:tcPr>
          <w:p w14:paraId="3C594672"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47F05AB5"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6AD49CAE"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shd w:val="clear" w:color="auto" w:fill="538135" w:themeFill="accent6" w:themeFillShade="BF"/>
            <w:vAlign w:val="center"/>
          </w:tcPr>
          <w:p w14:paraId="798BB1A0"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shd w:val="clear" w:color="auto" w:fill="DEEBF6"/>
            <w:vAlign w:val="center"/>
          </w:tcPr>
          <w:p w14:paraId="7F2A2F0C" w14:textId="77777777" w:rsidR="00576C84" w:rsidRPr="00C91533" w:rsidRDefault="00576C84" w:rsidP="00922626">
            <w:pPr>
              <w:rPr>
                <w:rFonts w:asciiTheme="minorHAnsi" w:hAnsiTheme="minorHAnsi" w:cstheme="minorHAnsi"/>
                <w:sz w:val="18"/>
                <w:szCs w:val="18"/>
              </w:rPr>
            </w:pPr>
            <w:r>
              <w:rPr>
                <w:rFonts w:asciiTheme="minorHAnsi" w:hAnsiTheme="minorHAnsi" w:cstheme="minorHAnsi"/>
                <w:sz w:val="18"/>
                <w:szCs w:val="18"/>
              </w:rPr>
              <w:t>Actividades de ampliación (p. 125)</w:t>
            </w:r>
          </w:p>
        </w:tc>
        <w:tc>
          <w:tcPr>
            <w:tcW w:w="1418" w:type="dxa"/>
            <w:vAlign w:val="center"/>
          </w:tcPr>
          <w:p w14:paraId="105BDD2B" w14:textId="77777777" w:rsidR="00576C84" w:rsidRPr="00A84554" w:rsidRDefault="00576C84" w:rsidP="00922626">
            <w:pPr>
              <w:widowControl w:val="0"/>
              <w:pBdr>
                <w:top w:val="nil"/>
                <w:left w:val="nil"/>
                <w:bottom w:val="nil"/>
                <w:right w:val="nil"/>
                <w:between w:val="nil"/>
              </w:pBdr>
              <w:spacing w:line="276" w:lineRule="auto"/>
              <w:rPr>
                <w:rFonts w:asciiTheme="minorHAnsi" w:hAnsiTheme="minorHAnsi" w:cstheme="minorHAnsi"/>
                <w:sz w:val="18"/>
                <w:szCs w:val="18"/>
                <w:lang w:val="en-US"/>
              </w:rPr>
            </w:pPr>
            <w:r w:rsidRPr="00A84554">
              <w:rPr>
                <w:rFonts w:asciiTheme="minorHAnsi" w:hAnsiTheme="minorHAnsi" w:cstheme="minorHAnsi"/>
                <w:color w:val="211D1E"/>
                <w:sz w:val="18"/>
                <w:szCs w:val="18"/>
                <w:lang w:val="en-US"/>
              </w:rPr>
              <w:t>CL, AA, CSC, SIEE, CEC</w:t>
            </w:r>
          </w:p>
        </w:tc>
        <w:tc>
          <w:tcPr>
            <w:tcW w:w="2551" w:type="dxa"/>
            <w:vAlign w:val="center"/>
          </w:tcPr>
          <w:p w14:paraId="2F406D33" w14:textId="77777777" w:rsidR="00576C84" w:rsidRPr="00A84554" w:rsidRDefault="00576C84" w:rsidP="00922626">
            <w:pPr>
              <w:pBdr>
                <w:top w:val="nil"/>
                <w:left w:val="nil"/>
                <w:bottom w:val="nil"/>
                <w:right w:val="nil"/>
                <w:between w:val="nil"/>
              </w:pBdr>
              <w:rPr>
                <w:rFonts w:asciiTheme="minorHAnsi" w:hAnsiTheme="minorHAnsi" w:cstheme="minorHAnsi"/>
                <w:sz w:val="18"/>
                <w:szCs w:val="18"/>
              </w:rPr>
            </w:pPr>
            <w:r w:rsidRPr="00A84554">
              <w:rPr>
                <w:rFonts w:asciiTheme="minorHAnsi" w:hAnsiTheme="minorHAnsi" w:cstheme="minorHAnsi"/>
                <w:color w:val="211D1E"/>
                <w:sz w:val="18"/>
                <w:szCs w:val="18"/>
              </w:rPr>
              <w:t>Lingüístico-verbal, intrapersonal, interpersonal y espiritual</w:t>
            </w:r>
          </w:p>
        </w:tc>
      </w:tr>
      <w:tr w:rsidR="00576C84" w:rsidRPr="000C7DC0" w14:paraId="2C266437" w14:textId="77777777" w:rsidTr="00576C84">
        <w:trPr>
          <w:trHeight w:val="1122"/>
        </w:trPr>
        <w:tc>
          <w:tcPr>
            <w:tcW w:w="851" w:type="dxa"/>
            <w:vMerge/>
            <w:tcBorders>
              <w:right w:val="single" w:sz="4" w:space="0" w:color="auto"/>
            </w:tcBorders>
          </w:tcPr>
          <w:p w14:paraId="770D7CD0" w14:textId="77777777" w:rsidR="00576C84" w:rsidRPr="00A84554"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5B7A27A7" w14:textId="77777777" w:rsidR="00576C84" w:rsidRPr="00A84554"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restart"/>
            <w:vAlign w:val="center"/>
          </w:tcPr>
          <w:p w14:paraId="785027AD" w14:textId="77777777" w:rsidR="00576C84" w:rsidRPr="002356AB" w:rsidRDefault="00576C84" w:rsidP="00922626">
            <w:pPr>
              <w:pBdr>
                <w:top w:val="nil"/>
                <w:left w:val="nil"/>
                <w:bottom w:val="nil"/>
                <w:right w:val="nil"/>
                <w:between w:val="nil"/>
              </w:pBdr>
              <w:rPr>
                <w:sz w:val="18"/>
                <w:szCs w:val="18"/>
              </w:rPr>
            </w:pPr>
            <w:r w:rsidRPr="002356AB">
              <w:rPr>
                <w:b/>
                <w:bCs/>
                <w:sz w:val="18"/>
                <w:szCs w:val="18"/>
              </w:rPr>
              <w:t>RE 2.2.</w:t>
            </w:r>
            <w:r w:rsidRPr="002356AB">
              <w:rPr>
                <w:sz w:val="18"/>
                <w:szCs w:val="18"/>
              </w:rPr>
              <w:t xml:space="preserve"> Comprender y valorar que la fe es la respuesta a la iniciativa salvífica de Dios</w:t>
            </w:r>
          </w:p>
        </w:tc>
        <w:tc>
          <w:tcPr>
            <w:tcW w:w="2552" w:type="dxa"/>
            <w:vMerge w:val="restart"/>
            <w:shd w:val="clear" w:color="auto" w:fill="538135" w:themeFill="accent6" w:themeFillShade="BF"/>
            <w:vAlign w:val="center"/>
          </w:tcPr>
          <w:p w14:paraId="360F1B46" w14:textId="77777777" w:rsidR="00576C84" w:rsidRPr="00C91533" w:rsidRDefault="00576C84" w:rsidP="00922626">
            <w:pPr>
              <w:pBdr>
                <w:top w:val="nil"/>
                <w:left w:val="nil"/>
                <w:bottom w:val="nil"/>
                <w:right w:val="nil"/>
                <w:between w:val="nil"/>
              </w:pBdr>
              <w:rPr>
                <w:sz w:val="18"/>
                <w:szCs w:val="18"/>
              </w:rPr>
            </w:pPr>
            <w:r w:rsidRPr="002356AB">
              <w:rPr>
                <w:b/>
                <w:bCs/>
                <w:sz w:val="18"/>
                <w:szCs w:val="18"/>
              </w:rPr>
              <w:t xml:space="preserve">RE 2.2.1. </w:t>
            </w:r>
            <w:r w:rsidRPr="002356AB">
              <w:rPr>
                <w:sz w:val="18"/>
                <w:szCs w:val="18"/>
              </w:rPr>
              <w:t>Se interesa por conocer y valora la respuesta de fe al Dios que se revela</w:t>
            </w:r>
          </w:p>
        </w:tc>
        <w:tc>
          <w:tcPr>
            <w:tcW w:w="2835" w:type="dxa"/>
            <w:tcBorders>
              <w:bottom w:val="single" w:sz="4" w:space="0" w:color="000000"/>
            </w:tcBorders>
            <w:shd w:val="clear" w:color="auto" w:fill="DEEBF6"/>
            <w:vAlign w:val="center"/>
          </w:tcPr>
          <w:p w14:paraId="7C9616FB" w14:textId="77777777" w:rsidR="00576C84" w:rsidRPr="00C91533" w:rsidRDefault="00576C84" w:rsidP="00922626">
            <w:pPr>
              <w:rPr>
                <w:rFonts w:asciiTheme="minorHAnsi" w:hAnsiTheme="minorHAnsi" w:cstheme="minorHAnsi"/>
                <w:sz w:val="18"/>
                <w:szCs w:val="18"/>
              </w:rPr>
            </w:pPr>
            <w:r w:rsidRPr="00C91533">
              <w:rPr>
                <w:rFonts w:asciiTheme="minorHAnsi" w:hAnsiTheme="minorHAnsi" w:cstheme="minorHAnsi"/>
                <w:sz w:val="18"/>
                <w:szCs w:val="18"/>
              </w:rPr>
              <w:t>Actividad 1</w:t>
            </w:r>
          </w:p>
          <w:p w14:paraId="24FC911F" w14:textId="77777777" w:rsidR="00576C84" w:rsidRPr="00C91533" w:rsidRDefault="00576C84" w:rsidP="00922626">
            <w:pPr>
              <w:rPr>
                <w:rFonts w:asciiTheme="minorHAnsi" w:hAnsiTheme="minorHAnsi" w:cstheme="minorHAnsi"/>
                <w:sz w:val="18"/>
                <w:szCs w:val="18"/>
              </w:rPr>
            </w:pPr>
            <w:r w:rsidRPr="00C91533">
              <w:rPr>
                <w:rFonts w:asciiTheme="minorHAnsi" w:hAnsiTheme="minorHAnsi" w:cstheme="minorHAnsi"/>
                <w:sz w:val="18"/>
                <w:szCs w:val="18"/>
              </w:rPr>
              <w:t>Actividad 2</w:t>
            </w:r>
          </w:p>
          <w:p w14:paraId="08582882" w14:textId="77777777" w:rsidR="00576C84" w:rsidRDefault="00576C84" w:rsidP="00922626">
            <w:pPr>
              <w:rPr>
                <w:rFonts w:asciiTheme="minorHAnsi" w:hAnsiTheme="minorHAnsi" w:cstheme="minorHAnsi"/>
                <w:sz w:val="18"/>
                <w:szCs w:val="18"/>
              </w:rPr>
            </w:pPr>
            <w:r w:rsidRPr="00C91533">
              <w:rPr>
                <w:rFonts w:asciiTheme="minorHAnsi" w:hAnsiTheme="minorHAnsi" w:cstheme="minorHAnsi"/>
                <w:sz w:val="18"/>
                <w:szCs w:val="18"/>
              </w:rPr>
              <w:t xml:space="preserve">Actividad 3 </w:t>
            </w:r>
          </w:p>
          <w:p w14:paraId="3916B953" w14:textId="77777777" w:rsidR="00576C84" w:rsidRPr="00C91533" w:rsidRDefault="00576C84" w:rsidP="00922626">
            <w:pPr>
              <w:rPr>
                <w:rFonts w:asciiTheme="minorHAnsi" w:hAnsiTheme="minorHAnsi" w:cstheme="minorHAnsi"/>
                <w:sz w:val="18"/>
                <w:szCs w:val="18"/>
              </w:rPr>
            </w:pPr>
            <w:r>
              <w:rPr>
                <w:rFonts w:asciiTheme="minorHAnsi" w:hAnsiTheme="minorHAnsi" w:cstheme="minorHAnsi"/>
                <w:sz w:val="18"/>
                <w:szCs w:val="18"/>
              </w:rPr>
              <w:t xml:space="preserve">#etimología </w:t>
            </w:r>
            <w:r w:rsidRPr="00C91533">
              <w:rPr>
                <w:rFonts w:asciiTheme="minorHAnsi" w:hAnsiTheme="minorHAnsi" w:cstheme="minorHAnsi"/>
                <w:sz w:val="18"/>
                <w:szCs w:val="18"/>
              </w:rPr>
              <w:t>(p. 116)</w:t>
            </w:r>
          </w:p>
        </w:tc>
        <w:tc>
          <w:tcPr>
            <w:tcW w:w="1418" w:type="dxa"/>
            <w:vAlign w:val="center"/>
          </w:tcPr>
          <w:p w14:paraId="37D08489" w14:textId="77777777" w:rsidR="00576C84" w:rsidRPr="00C91533" w:rsidRDefault="00576C84" w:rsidP="00922626">
            <w:pPr>
              <w:rPr>
                <w:rFonts w:asciiTheme="minorHAnsi" w:hAnsiTheme="minorHAnsi" w:cstheme="minorHAnsi"/>
                <w:sz w:val="18"/>
                <w:szCs w:val="18"/>
              </w:rPr>
            </w:pPr>
            <w:r w:rsidRPr="00C91533">
              <w:rPr>
                <w:rFonts w:asciiTheme="minorHAnsi" w:hAnsiTheme="minorHAnsi" w:cstheme="minorHAnsi"/>
                <w:color w:val="211D1E"/>
                <w:sz w:val="18"/>
                <w:szCs w:val="18"/>
              </w:rPr>
              <w:t>AA, SIEE, CEC</w:t>
            </w:r>
          </w:p>
        </w:tc>
        <w:tc>
          <w:tcPr>
            <w:tcW w:w="2551" w:type="dxa"/>
            <w:vAlign w:val="center"/>
          </w:tcPr>
          <w:p w14:paraId="55795E60" w14:textId="77777777" w:rsidR="00576C84" w:rsidRPr="00C91533" w:rsidRDefault="00576C84" w:rsidP="00922626">
            <w:pPr>
              <w:rPr>
                <w:rFonts w:asciiTheme="minorHAnsi" w:hAnsiTheme="minorHAnsi" w:cstheme="minorHAnsi"/>
                <w:sz w:val="18"/>
                <w:szCs w:val="18"/>
              </w:rPr>
            </w:pPr>
            <w:r w:rsidRPr="00C91533">
              <w:rPr>
                <w:rFonts w:asciiTheme="minorHAnsi" w:hAnsiTheme="minorHAnsi" w:cstheme="minorHAnsi"/>
                <w:color w:val="211D1E"/>
                <w:sz w:val="18"/>
                <w:szCs w:val="18"/>
              </w:rPr>
              <w:t>Lingüístico-verbal, lógico-matemática, intrapersonal, interpersonal y espiritual</w:t>
            </w:r>
          </w:p>
        </w:tc>
      </w:tr>
      <w:tr w:rsidR="00576C84" w:rsidRPr="000C7DC0" w14:paraId="615AC9F1" w14:textId="77777777" w:rsidTr="00576C84">
        <w:trPr>
          <w:trHeight w:val="169"/>
        </w:trPr>
        <w:tc>
          <w:tcPr>
            <w:tcW w:w="851" w:type="dxa"/>
            <w:vMerge/>
            <w:tcBorders>
              <w:right w:val="single" w:sz="4" w:space="0" w:color="auto"/>
            </w:tcBorders>
          </w:tcPr>
          <w:p w14:paraId="57DF5591"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2DE26F5F"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62D7653A"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shd w:val="clear" w:color="auto" w:fill="538135" w:themeFill="accent6" w:themeFillShade="BF"/>
            <w:vAlign w:val="center"/>
          </w:tcPr>
          <w:p w14:paraId="7C535A7A"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tcBorders>
              <w:bottom w:val="single" w:sz="4" w:space="0" w:color="000000"/>
            </w:tcBorders>
            <w:shd w:val="clear" w:color="auto" w:fill="DEEBF6"/>
            <w:vAlign w:val="center"/>
          </w:tcPr>
          <w:p w14:paraId="24C2F68E"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Actividad 4</w:t>
            </w:r>
          </w:p>
          <w:p w14:paraId="66795F5B" w14:textId="77777777" w:rsidR="00576C84" w:rsidRPr="00C91533" w:rsidRDefault="00576C84" w:rsidP="00922626">
            <w:pPr>
              <w:rPr>
                <w:rFonts w:asciiTheme="minorHAnsi" w:hAnsiTheme="minorHAnsi" w:cstheme="minorHAnsi"/>
                <w:sz w:val="18"/>
                <w:szCs w:val="18"/>
              </w:rPr>
            </w:pPr>
            <w:r>
              <w:rPr>
                <w:rFonts w:asciiTheme="minorHAnsi" w:hAnsiTheme="minorHAnsi" w:cstheme="minorHAnsi"/>
                <w:sz w:val="18"/>
                <w:szCs w:val="18"/>
              </w:rPr>
              <w:t>#enseñanzadelaIglesia (p. 116)</w:t>
            </w:r>
          </w:p>
        </w:tc>
        <w:tc>
          <w:tcPr>
            <w:tcW w:w="1418" w:type="dxa"/>
            <w:vAlign w:val="center"/>
          </w:tcPr>
          <w:p w14:paraId="594C019F" w14:textId="77777777" w:rsidR="00576C84" w:rsidRPr="00C91533" w:rsidRDefault="00576C84" w:rsidP="00922626">
            <w:pPr>
              <w:rPr>
                <w:rFonts w:asciiTheme="minorHAnsi" w:hAnsiTheme="minorHAnsi" w:cstheme="minorHAnsi"/>
                <w:sz w:val="18"/>
                <w:szCs w:val="18"/>
              </w:rPr>
            </w:pPr>
            <w:r w:rsidRPr="00C91533">
              <w:rPr>
                <w:rFonts w:asciiTheme="minorHAnsi" w:hAnsiTheme="minorHAnsi" w:cstheme="minorHAnsi"/>
                <w:color w:val="211D1E"/>
                <w:sz w:val="18"/>
                <w:szCs w:val="18"/>
              </w:rPr>
              <w:t>AA, SIEE, CEC</w:t>
            </w:r>
          </w:p>
        </w:tc>
        <w:tc>
          <w:tcPr>
            <w:tcW w:w="2551" w:type="dxa"/>
            <w:vAlign w:val="center"/>
          </w:tcPr>
          <w:p w14:paraId="53E70940" w14:textId="77777777" w:rsidR="00576C84" w:rsidRPr="00C91533" w:rsidRDefault="00576C84" w:rsidP="00922626">
            <w:pPr>
              <w:rPr>
                <w:rFonts w:asciiTheme="minorHAnsi" w:hAnsiTheme="minorHAnsi" w:cstheme="minorHAnsi"/>
                <w:sz w:val="18"/>
                <w:szCs w:val="18"/>
              </w:rPr>
            </w:pPr>
            <w:r w:rsidRPr="00C91533">
              <w:rPr>
                <w:rFonts w:asciiTheme="minorHAnsi" w:hAnsiTheme="minorHAnsi" w:cstheme="minorHAnsi"/>
                <w:color w:val="211D1E"/>
                <w:sz w:val="18"/>
                <w:szCs w:val="18"/>
              </w:rPr>
              <w:t>Lingüístico-verbal, lógico-matemática, intrapersonal, interpersonal y espiritual</w:t>
            </w:r>
          </w:p>
        </w:tc>
      </w:tr>
      <w:tr w:rsidR="00576C84" w:rsidRPr="000C7DC0" w14:paraId="7FF68104" w14:textId="77777777" w:rsidTr="00576C84">
        <w:trPr>
          <w:trHeight w:val="169"/>
        </w:trPr>
        <w:tc>
          <w:tcPr>
            <w:tcW w:w="851" w:type="dxa"/>
            <w:vMerge/>
            <w:tcBorders>
              <w:right w:val="single" w:sz="4" w:space="0" w:color="auto"/>
            </w:tcBorders>
          </w:tcPr>
          <w:p w14:paraId="73021FC1"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33891CF6"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2E28C7EF"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shd w:val="clear" w:color="auto" w:fill="538135" w:themeFill="accent6" w:themeFillShade="BF"/>
            <w:vAlign w:val="center"/>
          </w:tcPr>
          <w:p w14:paraId="6D8AE8FF"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tcBorders>
              <w:bottom w:val="single" w:sz="4" w:space="0" w:color="000000"/>
            </w:tcBorders>
            <w:shd w:val="clear" w:color="auto" w:fill="DEEBF6"/>
            <w:vAlign w:val="center"/>
          </w:tcPr>
          <w:p w14:paraId="0519824A"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Actividad 5 (p. 119)</w:t>
            </w:r>
          </w:p>
        </w:tc>
        <w:tc>
          <w:tcPr>
            <w:tcW w:w="1418" w:type="dxa"/>
            <w:vAlign w:val="center"/>
          </w:tcPr>
          <w:p w14:paraId="3EA809E7" w14:textId="77777777" w:rsidR="00576C84" w:rsidRPr="00C91533" w:rsidRDefault="00576C84" w:rsidP="00922626">
            <w:pPr>
              <w:rPr>
                <w:rFonts w:asciiTheme="minorHAnsi" w:hAnsiTheme="minorHAnsi" w:cstheme="minorHAnsi"/>
                <w:sz w:val="18"/>
                <w:szCs w:val="18"/>
              </w:rPr>
            </w:pPr>
            <w:r w:rsidRPr="002C1A61">
              <w:rPr>
                <w:rFonts w:asciiTheme="minorHAnsi" w:hAnsiTheme="minorHAnsi" w:cstheme="minorHAnsi"/>
                <w:color w:val="211D1E"/>
                <w:sz w:val="18"/>
                <w:szCs w:val="18"/>
              </w:rPr>
              <w:t>CL, AA, SIEE, CEC</w:t>
            </w:r>
          </w:p>
        </w:tc>
        <w:tc>
          <w:tcPr>
            <w:tcW w:w="2551" w:type="dxa"/>
            <w:vAlign w:val="center"/>
          </w:tcPr>
          <w:p w14:paraId="4F90C586" w14:textId="77777777" w:rsidR="00576C84" w:rsidRPr="00C91533" w:rsidRDefault="00576C84" w:rsidP="00922626">
            <w:pPr>
              <w:rPr>
                <w:rFonts w:asciiTheme="minorHAnsi" w:hAnsiTheme="minorHAnsi" w:cstheme="minorHAnsi"/>
                <w:color w:val="211D1E"/>
                <w:sz w:val="18"/>
                <w:szCs w:val="18"/>
              </w:rPr>
            </w:pPr>
            <w:r w:rsidRPr="002C1A61">
              <w:rPr>
                <w:rFonts w:asciiTheme="minorHAnsi" w:hAnsiTheme="minorHAnsi" w:cstheme="minorHAnsi"/>
                <w:color w:val="211D1E"/>
                <w:sz w:val="18"/>
                <w:szCs w:val="18"/>
              </w:rPr>
              <w:t>Lingüístico-verbal, lógico-matemática, intrapersonal, interpersonal y espiritual</w:t>
            </w:r>
          </w:p>
        </w:tc>
      </w:tr>
      <w:tr w:rsidR="00576C84" w:rsidRPr="000C7DC0" w14:paraId="6FC85F82" w14:textId="77777777" w:rsidTr="00576C84">
        <w:trPr>
          <w:trHeight w:val="254"/>
        </w:trPr>
        <w:tc>
          <w:tcPr>
            <w:tcW w:w="851" w:type="dxa"/>
            <w:vMerge/>
            <w:tcBorders>
              <w:right w:val="single" w:sz="4" w:space="0" w:color="auto"/>
            </w:tcBorders>
          </w:tcPr>
          <w:p w14:paraId="2EC06067"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253F2344"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0238A500"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shd w:val="clear" w:color="auto" w:fill="538135" w:themeFill="accent6" w:themeFillShade="BF"/>
            <w:vAlign w:val="center"/>
          </w:tcPr>
          <w:p w14:paraId="521E9471"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tcBorders>
              <w:bottom w:val="single" w:sz="4" w:space="0" w:color="000000"/>
            </w:tcBorders>
            <w:shd w:val="clear" w:color="auto" w:fill="DEEBF6"/>
            <w:vAlign w:val="center"/>
          </w:tcPr>
          <w:p w14:paraId="7A3189AB"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Actividad 6 (p. 119)</w:t>
            </w:r>
          </w:p>
        </w:tc>
        <w:tc>
          <w:tcPr>
            <w:tcW w:w="1418" w:type="dxa"/>
            <w:vAlign w:val="center"/>
          </w:tcPr>
          <w:p w14:paraId="597B5510" w14:textId="77777777" w:rsidR="00576C84" w:rsidRPr="002C1A61" w:rsidRDefault="00576C84" w:rsidP="00922626">
            <w:pPr>
              <w:rPr>
                <w:rFonts w:asciiTheme="minorHAnsi" w:hAnsiTheme="minorHAnsi" w:cstheme="minorHAnsi"/>
                <w:sz w:val="18"/>
                <w:szCs w:val="18"/>
              </w:rPr>
            </w:pPr>
            <w:r w:rsidRPr="002C1A61">
              <w:rPr>
                <w:rFonts w:asciiTheme="minorHAnsi" w:hAnsiTheme="minorHAnsi" w:cstheme="minorHAnsi"/>
                <w:color w:val="211D1E"/>
                <w:sz w:val="18"/>
                <w:szCs w:val="18"/>
              </w:rPr>
              <w:t>AA, SIEE, CEC</w:t>
            </w:r>
          </w:p>
        </w:tc>
        <w:tc>
          <w:tcPr>
            <w:tcW w:w="2551" w:type="dxa"/>
            <w:vAlign w:val="center"/>
          </w:tcPr>
          <w:p w14:paraId="6B7B2F09" w14:textId="77777777" w:rsidR="00576C84" w:rsidRPr="002C1A61" w:rsidRDefault="00576C84" w:rsidP="00922626">
            <w:pPr>
              <w:rPr>
                <w:rFonts w:asciiTheme="minorHAnsi" w:hAnsiTheme="minorHAnsi" w:cstheme="minorHAnsi"/>
                <w:color w:val="211D1E"/>
                <w:sz w:val="18"/>
                <w:szCs w:val="18"/>
              </w:rPr>
            </w:pPr>
            <w:r w:rsidRPr="002C1A61">
              <w:rPr>
                <w:rFonts w:asciiTheme="minorHAnsi" w:hAnsiTheme="minorHAnsi" w:cstheme="minorHAnsi"/>
                <w:color w:val="211D1E"/>
                <w:sz w:val="18"/>
                <w:szCs w:val="18"/>
              </w:rPr>
              <w:t>Lingüístico-verbal, intrapersonal, interpersonal y espiritual</w:t>
            </w:r>
          </w:p>
        </w:tc>
      </w:tr>
      <w:tr w:rsidR="00576C84" w:rsidRPr="000C7DC0" w14:paraId="73AB2E2F" w14:textId="77777777" w:rsidTr="00576C84">
        <w:trPr>
          <w:trHeight w:val="254"/>
        </w:trPr>
        <w:tc>
          <w:tcPr>
            <w:tcW w:w="851" w:type="dxa"/>
            <w:vMerge/>
            <w:tcBorders>
              <w:right w:val="single" w:sz="4" w:space="0" w:color="auto"/>
            </w:tcBorders>
          </w:tcPr>
          <w:p w14:paraId="7504E626"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57FE3D9C"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4F8E629C"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shd w:val="clear" w:color="auto" w:fill="538135" w:themeFill="accent6" w:themeFillShade="BF"/>
            <w:vAlign w:val="center"/>
          </w:tcPr>
          <w:p w14:paraId="2469EBD1"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tcBorders>
              <w:bottom w:val="single" w:sz="4" w:space="0" w:color="000000"/>
            </w:tcBorders>
            <w:shd w:val="clear" w:color="auto" w:fill="DEEBF6"/>
            <w:vAlign w:val="center"/>
          </w:tcPr>
          <w:p w14:paraId="0E886F0B"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Actividad 7</w:t>
            </w:r>
          </w:p>
          <w:p w14:paraId="2318C2BA"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#interdisciplinar (p. 119)</w:t>
            </w:r>
          </w:p>
        </w:tc>
        <w:tc>
          <w:tcPr>
            <w:tcW w:w="1418" w:type="dxa"/>
            <w:vAlign w:val="center"/>
          </w:tcPr>
          <w:p w14:paraId="07F32939" w14:textId="77777777" w:rsidR="00576C84" w:rsidRPr="002C1A61" w:rsidRDefault="00576C84" w:rsidP="00922626">
            <w:pPr>
              <w:rPr>
                <w:rFonts w:asciiTheme="minorHAnsi" w:hAnsiTheme="minorHAnsi" w:cstheme="minorHAnsi"/>
                <w:sz w:val="18"/>
                <w:szCs w:val="18"/>
              </w:rPr>
            </w:pPr>
            <w:r w:rsidRPr="002C1A61">
              <w:rPr>
                <w:rFonts w:asciiTheme="minorHAnsi" w:hAnsiTheme="minorHAnsi" w:cstheme="minorHAnsi"/>
                <w:color w:val="211D1E"/>
                <w:sz w:val="18"/>
                <w:szCs w:val="18"/>
              </w:rPr>
              <w:t>AA, SIEE, CEC</w:t>
            </w:r>
          </w:p>
        </w:tc>
        <w:tc>
          <w:tcPr>
            <w:tcW w:w="2551" w:type="dxa"/>
            <w:vAlign w:val="center"/>
          </w:tcPr>
          <w:p w14:paraId="16812668" w14:textId="77777777" w:rsidR="00576C84" w:rsidRPr="002C1A61" w:rsidRDefault="00576C84" w:rsidP="00922626">
            <w:pPr>
              <w:rPr>
                <w:rFonts w:asciiTheme="minorHAnsi" w:hAnsiTheme="minorHAnsi" w:cstheme="minorHAnsi"/>
                <w:color w:val="211D1E"/>
                <w:sz w:val="18"/>
                <w:szCs w:val="18"/>
              </w:rPr>
            </w:pPr>
            <w:r w:rsidRPr="002C1A61">
              <w:rPr>
                <w:rFonts w:asciiTheme="minorHAnsi" w:hAnsiTheme="minorHAnsi" w:cstheme="minorHAnsi"/>
                <w:color w:val="211D1E"/>
                <w:sz w:val="18"/>
                <w:szCs w:val="18"/>
              </w:rPr>
              <w:t>Lingüístico-verbal, intrapersonal, interpersonal y espiritual</w:t>
            </w:r>
          </w:p>
        </w:tc>
      </w:tr>
      <w:tr w:rsidR="00576C84" w:rsidRPr="000C7DC0" w14:paraId="4BCEC202" w14:textId="77777777" w:rsidTr="00576C84">
        <w:trPr>
          <w:trHeight w:val="254"/>
        </w:trPr>
        <w:tc>
          <w:tcPr>
            <w:tcW w:w="851" w:type="dxa"/>
            <w:vMerge/>
            <w:tcBorders>
              <w:right w:val="single" w:sz="4" w:space="0" w:color="auto"/>
            </w:tcBorders>
          </w:tcPr>
          <w:p w14:paraId="0917A914"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6BBE1C3C"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774E1DEF"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shd w:val="clear" w:color="auto" w:fill="538135" w:themeFill="accent6" w:themeFillShade="BF"/>
            <w:vAlign w:val="center"/>
          </w:tcPr>
          <w:p w14:paraId="0ADF48A6"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tcBorders>
              <w:bottom w:val="single" w:sz="4" w:space="0" w:color="000000"/>
            </w:tcBorders>
            <w:shd w:val="clear" w:color="auto" w:fill="DEEBF6"/>
            <w:vAlign w:val="center"/>
          </w:tcPr>
          <w:p w14:paraId="32F2AE4B"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 xml:space="preserve">Contenido textual: </w:t>
            </w:r>
            <w:r w:rsidRPr="00611EF4">
              <w:rPr>
                <w:rFonts w:asciiTheme="minorHAnsi" w:hAnsiTheme="minorHAnsi" w:cstheme="minorHAnsi"/>
                <w:i/>
                <w:iCs/>
                <w:sz w:val="18"/>
                <w:szCs w:val="18"/>
              </w:rPr>
              <w:t>Story</w:t>
            </w:r>
            <w:r>
              <w:rPr>
                <w:rFonts w:asciiTheme="minorHAnsi" w:hAnsiTheme="minorHAnsi" w:cstheme="minorHAnsi"/>
                <w:sz w:val="18"/>
                <w:szCs w:val="18"/>
              </w:rPr>
              <w:t xml:space="preserve"> y Fortaleza personal (p. 121)</w:t>
            </w:r>
          </w:p>
        </w:tc>
        <w:tc>
          <w:tcPr>
            <w:tcW w:w="1418" w:type="dxa"/>
            <w:vAlign w:val="center"/>
          </w:tcPr>
          <w:p w14:paraId="2315509C" w14:textId="77777777" w:rsidR="00576C84" w:rsidRPr="002C1A61" w:rsidRDefault="00576C84" w:rsidP="00922626">
            <w:pPr>
              <w:rPr>
                <w:rFonts w:asciiTheme="minorHAnsi" w:hAnsiTheme="minorHAnsi" w:cstheme="minorHAnsi"/>
                <w:sz w:val="18"/>
                <w:szCs w:val="18"/>
              </w:rPr>
            </w:pPr>
            <w:r w:rsidRPr="002C1A61">
              <w:rPr>
                <w:rFonts w:asciiTheme="minorHAnsi" w:hAnsiTheme="minorHAnsi" w:cstheme="minorHAnsi"/>
                <w:color w:val="211D1E"/>
                <w:sz w:val="18"/>
                <w:szCs w:val="18"/>
              </w:rPr>
              <w:t>CL, AA, SIEE, CEC</w:t>
            </w:r>
          </w:p>
        </w:tc>
        <w:tc>
          <w:tcPr>
            <w:tcW w:w="2551" w:type="dxa"/>
            <w:vAlign w:val="center"/>
          </w:tcPr>
          <w:p w14:paraId="03C23097" w14:textId="77777777" w:rsidR="00576C84" w:rsidRPr="002C1A61" w:rsidRDefault="00576C84" w:rsidP="00922626">
            <w:pPr>
              <w:rPr>
                <w:rFonts w:asciiTheme="minorHAnsi" w:hAnsiTheme="minorHAnsi" w:cstheme="minorHAnsi"/>
                <w:color w:val="211D1E"/>
                <w:sz w:val="18"/>
                <w:szCs w:val="18"/>
              </w:rPr>
            </w:pPr>
            <w:r w:rsidRPr="002C1A61">
              <w:rPr>
                <w:rFonts w:asciiTheme="minorHAnsi" w:hAnsiTheme="minorHAnsi" w:cstheme="minorHAnsi"/>
                <w:color w:val="211D1E"/>
                <w:sz w:val="18"/>
                <w:szCs w:val="18"/>
              </w:rPr>
              <w:t>Lingüístico-verbal, visual-espacial, intrapersonal, interpersonal y espiritual</w:t>
            </w:r>
          </w:p>
        </w:tc>
      </w:tr>
      <w:tr w:rsidR="00576C84" w:rsidRPr="002C1A61" w14:paraId="2A092226" w14:textId="77777777" w:rsidTr="00576C84">
        <w:trPr>
          <w:trHeight w:val="254"/>
        </w:trPr>
        <w:tc>
          <w:tcPr>
            <w:tcW w:w="851" w:type="dxa"/>
            <w:vMerge/>
            <w:tcBorders>
              <w:right w:val="single" w:sz="4" w:space="0" w:color="auto"/>
            </w:tcBorders>
          </w:tcPr>
          <w:p w14:paraId="55F5A68F"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4C03A200"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426AC2FA"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shd w:val="clear" w:color="auto" w:fill="538135" w:themeFill="accent6" w:themeFillShade="BF"/>
            <w:vAlign w:val="center"/>
          </w:tcPr>
          <w:p w14:paraId="14C6B6A8"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tcBorders>
              <w:bottom w:val="single" w:sz="4" w:space="0" w:color="000000"/>
            </w:tcBorders>
            <w:shd w:val="clear" w:color="auto" w:fill="DEEBF6"/>
            <w:vAlign w:val="center"/>
          </w:tcPr>
          <w:p w14:paraId="265A0999"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Actividad 8 (p. 122)</w:t>
            </w:r>
          </w:p>
        </w:tc>
        <w:tc>
          <w:tcPr>
            <w:tcW w:w="1418" w:type="dxa"/>
            <w:vAlign w:val="center"/>
          </w:tcPr>
          <w:p w14:paraId="672EFFC2" w14:textId="77777777" w:rsidR="00576C84" w:rsidRPr="002C1A61" w:rsidRDefault="00576C84" w:rsidP="00922626">
            <w:pPr>
              <w:rPr>
                <w:rFonts w:asciiTheme="minorHAnsi" w:hAnsiTheme="minorHAnsi" w:cstheme="minorHAnsi"/>
                <w:sz w:val="18"/>
                <w:szCs w:val="18"/>
                <w:lang w:val="en-US"/>
              </w:rPr>
            </w:pPr>
            <w:r w:rsidRPr="002C1A61">
              <w:rPr>
                <w:rFonts w:asciiTheme="minorHAnsi" w:hAnsiTheme="minorHAnsi" w:cstheme="minorHAnsi"/>
                <w:color w:val="211D1E"/>
                <w:sz w:val="18"/>
                <w:szCs w:val="18"/>
                <w:lang w:val="en-US"/>
              </w:rPr>
              <w:t>CL, AA, CSC, SIEE, CEC</w:t>
            </w:r>
          </w:p>
        </w:tc>
        <w:tc>
          <w:tcPr>
            <w:tcW w:w="2551" w:type="dxa"/>
            <w:vAlign w:val="center"/>
          </w:tcPr>
          <w:p w14:paraId="111692C4" w14:textId="77777777" w:rsidR="00576C84" w:rsidRPr="002C1A61" w:rsidRDefault="00576C84" w:rsidP="00922626">
            <w:pPr>
              <w:rPr>
                <w:rFonts w:asciiTheme="minorHAnsi" w:hAnsiTheme="minorHAnsi" w:cstheme="minorHAnsi"/>
                <w:color w:val="211D1E"/>
                <w:sz w:val="18"/>
                <w:szCs w:val="18"/>
              </w:rPr>
            </w:pPr>
            <w:r w:rsidRPr="002C1A61">
              <w:rPr>
                <w:rFonts w:asciiTheme="minorHAnsi" w:hAnsiTheme="minorHAnsi" w:cstheme="minorHAnsi"/>
                <w:color w:val="211D1E"/>
                <w:sz w:val="18"/>
                <w:szCs w:val="18"/>
              </w:rPr>
              <w:t>Lingüístico-verbal, intrapersonal, interpersonal y espiritual</w:t>
            </w:r>
          </w:p>
        </w:tc>
      </w:tr>
      <w:tr w:rsidR="00576C84" w:rsidRPr="002C1A61" w14:paraId="49652187" w14:textId="77777777" w:rsidTr="00576C84">
        <w:trPr>
          <w:trHeight w:val="294"/>
        </w:trPr>
        <w:tc>
          <w:tcPr>
            <w:tcW w:w="851" w:type="dxa"/>
            <w:vMerge/>
            <w:tcBorders>
              <w:right w:val="single" w:sz="4" w:space="0" w:color="auto"/>
            </w:tcBorders>
          </w:tcPr>
          <w:p w14:paraId="3B6FE771"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4F0EB982"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02EF99CE"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shd w:val="clear" w:color="auto" w:fill="538135" w:themeFill="accent6" w:themeFillShade="BF"/>
            <w:vAlign w:val="center"/>
          </w:tcPr>
          <w:p w14:paraId="3CEC24B1"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tcBorders>
              <w:bottom w:val="single" w:sz="4" w:space="0" w:color="000000"/>
            </w:tcBorders>
            <w:shd w:val="clear" w:color="auto" w:fill="DEEBF6"/>
            <w:vAlign w:val="center"/>
          </w:tcPr>
          <w:p w14:paraId="4A485E43"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Entreno (p. 123)</w:t>
            </w:r>
          </w:p>
        </w:tc>
        <w:tc>
          <w:tcPr>
            <w:tcW w:w="1418" w:type="dxa"/>
            <w:vAlign w:val="center"/>
          </w:tcPr>
          <w:p w14:paraId="55551784" w14:textId="77777777" w:rsidR="00576C84" w:rsidRPr="002C1A61" w:rsidRDefault="00576C84" w:rsidP="00922626">
            <w:pPr>
              <w:rPr>
                <w:rFonts w:asciiTheme="minorHAnsi" w:hAnsiTheme="minorHAnsi" w:cstheme="minorHAnsi"/>
                <w:sz w:val="18"/>
                <w:szCs w:val="18"/>
                <w:lang w:val="en-US"/>
              </w:rPr>
            </w:pPr>
            <w:r w:rsidRPr="002C1A61">
              <w:rPr>
                <w:rFonts w:asciiTheme="minorHAnsi" w:hAnsiTheme="minorHAnsi" w:cstheme="minorHAnsi"/>
                <w:color w:val="211D1E"/>
                <w:sz w:val="18"/>
                <w:szCs w:val="18"/>
                <w:lang w:val="en-US"/>
              </w:rPr>
              <w:t>CL, AA, CSC, SIEE, CEC</w:t>
            </w:r>
          </w:p>
        </w:tc>
        <w:tc>
          <w:tcPr>
            <w:tcW w:w="2551" w:type="dxa"/>
            <w:vAlign w:val="center"/>
          </w:tcPr>
          <w:p w14:paraId="3C74015D" w14:textId="77777777" w:rsidR="00576C84" w:rsidRPr="002C1A61" w:rsidRDefault="00576C84" w:rsidP="00922626">
            <w:pPr>
              <w:autoSpaceDE w:val="0"/>
              <w:autoSpaceDN w:val="0"/>
              <w:adjustRightInd w:val="0"/>
              <w:spacing w:after="100" w:line="191" w:lineRule="atLeast"/>
              <w:jc w:val="both"/>
              <w:rPr>
                <w:rFonts w:asciiTheme="minorHAnsi" w:hAnsiTheme="minorHAnsi" w:cstheme="minorHAnsi"/>
                <w:color w:val="211D1E"/>
                <w:sz w:val="18"/>
                <w:szCs w:val="18"/>
              </w:rPr>
            </w:pPr>
            <w:r w:rsidRPr="002C1A61">
              <w:rPr>
                <w:rFonts w:ascii="Frutiger LT Std" w:hAnsi="Frutiger LT Std" w:cs="Frutiger LT Std"/>
                <w:color w:val="211D1E"/>
                <w:sz w:val="18"/>
                <w:szCs w:val="18"/>
              </w:rPr>
              <w:t xml:space="preserve">Lingüístico-verbal, intrapersonal, </w:t>
            </w:r>
            <w:r w:rsidRPr="002C1A61">
              <w:rPr>
                <w:rFonts w:ascii="Frutiger LT Std" w:hAnsi="Frutiger LT Std"/>
                <w:color w:val="211D1E"/>
                <w:sz w:val="18"/>
                <w:szCs w:val="18"/>
              </w:rPr>
              <w:t>interpersonal y espiritual</w:t>
            </w:r>
          </w:p>
        </w:tc>
      </w:tr>
      <w:tr w:rsidR="00576C84" w:rsidRPr="002C1A61" w14:paraId="443204CC" w14:textId="77777777" w:rsidTr="00576C84">
        <w:trPr>
          <w:trHeight w:val="596"/>
        </w:trPr>
        <w:tc>
          <w:tcPr>
            <w:tcW w:w="851" w:type="dxa"/>
            <w:vMerge/>
            <w:tcBorders>
              <w:right w:val="single" w:sz="4" w:space="0" w:color="auto"/>
            </w:tcBorders>
          </w:tcPr>
          <w:p w14:paraId="47C42297"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4A6FDFEF"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40EEAEF0"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shd w:val="clear" w:color="auto" w:fill="538135" w:themeFill="accent6" w:themeFillShade="BF"/>
            <w:vAlign w:val="center"/>
          </w:tcPr>
          <w:p w14:paraId="1FBA023C"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tcBorders>
              <w:bottom w:val="single" w:sz="4" w:space="0" w:color="000000"/>
            </w:tcBorders>
            <w:shd w:val="clear" w:color="auto" w:fill="DEEBF6"/>
            <w:vAlign w:val="center"/>
          </w:tcPr>
          <w:p w14:paraId="3DF4717E"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Actividades de ampliación (p. 125)</w:t>
            </w:r>
          </w:p>
        </w:tc>
        <w:tc>
          <w:tcPr>
            <w:tcW w:w="1418" w:type="dxa"/>
            <w:vAlign w:val="center"/>
          </w:tcPr>
          <w:p w14:paraId="65B2C35E" w14:textId="77777777" w:rsidR="00576C84" w:rsidRPr="002C1A61" w:rsidRDefault="00576C84" w:rsidP="00922626">
            <w:pPr>
              <w:rPr>
                <w:rFonts w:asciiTheme="minorHAnsi" w:hAnsiTheme="minorHAnsi" w:cstheme="minorHAnsi"/>
                <w:sz w:val="18"/>
                <w:szCs w:val="18"/>
                <w:lang w:val="en-US"/>
              </w:rPr>
            </w:pPr>
            <w:r w:rsidRPr="00A84554">
              <w:rPr>
                <w:rFonts w:asciiTheme="minorHAnsi" w:hAnsiTheme="minorHAnsi" w:cstheme="minorHAnsi"/>
                <w:color w:val="211D1E"/>
                <w:sz w:val="18"/>
                <w:szCs w:val="18"/>
                <w:lang w:val="en-US"/>
              </w:rPr>
              <w:t>CL, AA, CSC, SIEE, CEC</w:t>
            </w:r>
          </w:p>
        </w:tc>
        <w:tc>
          <w:tcPr>
            <w:tcW w:w="2551" w:type="dxa"/>
            <w:vAlign w:val="center"/>
          </w:tcPr>
          <w:p w14:paraId="15FDC9C3" w14:textId="77777777" w:rsidR="00576C84" w:rsidRPr="002C1A61" w:rsidRDefault="00576C84" w:rsidP="00922626">
            <w:pPr>
              <w:autoSpaceDE w:val="0"/>
              <w:autoSpaceDN w:val="0"/>
              <w:adjustRightInd w:val="0"/>
              <w:spacing w:after="100" w:line="191" w:lineRule="atLeast"/>
              <w:jc w:val="both"/>
              <w:rPr>
                <w:rFonts w:ascii="Frutiger LT Std" w:hAnsi="Frutiger LT Std" w:cs="Frutiger LT Std"/>
                <w:color w:val="211D1E"/>
                <w:sz w:val="18"/>
                <w:szCs w:val="18"/>
              </w:rPr>
            </w:pPr>
            <w:r w:rsidRPr="00A84554">
              <w:rPr>
                <w:rFonts w:asciiTheme="minorHAnsi" w:hAnsiTheme="minorHAnsi" w:cstheme="minorHAnsi"/>
                <w:color w:val="211D1E"/>
                <w:sz w:val="18"/>
                <w:szCs w:val="18"/>
              </w:rPr>
              <w:t>Lingüístico-verbal, intrapersonal, interpersonal y espiritual</w:t>
            </w:r>
          </w:p>
        </w:tc>
      </w:tr>
      <w:tr w:rsidR="00576C84" w:rsidRPr="003E13CB" w14:paraId="679243CD" w14:textId="77777777" w:rsidTr="00576C84">
        <w:trPr>
          <w:trHeight w:val="534"/>
        </w:trPr>
        <w:tc>
          <w:tcPr>
            <w:tcW w:w="851" w:type="dxa"/>
            <w:vMerge/>
            <w:tcBorders>
              <w:right w:val="single" w:sz="4" w:space="0" w:color="auto"/>
            </w:tcBorders>
          </w:tcPr>
          <w:p w14:paraId="4DEEE079"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60265E0B"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3AF2AEE7"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shd w:val="clear" w:color="auto" w:fill="538135" w:themeFill="accent6" w:themeFillShade="BF"/>
            <w:vAlign w:val="center"/>
          </w:tcPr>
          <w:p w14:paraId="0B2CA4C5"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tcBorders>
              <w:bottom w:val="single" w:sz="4" w:space="0" w:color="000000"/>
            </w:tcBorders>
            <w:shd w:val="clear" w:color="auto" w:fill="DEEBF6"/>
            <w:vAlign w:val="center"/>
          </w:tcPr>
          <w:p w14:paraId="4AB9CCAB"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Actividad 9 (p. 125)</w:t>
            </w:r>
          </w:p>
        </w:tc>
        <w:tc>
          <w:tcPr>
            <w:tcW w:w="1418" w:type="dxa"/>
            <w:vAlign w:val="center"/>
          </w:tcPr>
          <w:p w14:paraId="54ED9150" w14:textId="77777777" w:rsidR="00576C84" w:rsidRPr="00576C84" w:rsidRDefault="00576C84" w:rsidP="00922626">
            <w:pPr>
              <w:autoSpaceDE w:val="0"/>
              <w:autoSpaceDN w:val="0"/>
              <w:adjustRightInd w:val="0"/>
              <w:spacing w:after="100" w:line="191" w:lineRule="atLeast"/>
              <w:rPr>
                <w:rFonts w:asciiTheme="minorHAnsi" w:hAnsiTheme="minorHAnsi" w:cstheme="minorHAnsi"/>
                <w:color w:val="211D1E"/>
                <w:sz w:val="18"/>
                <w:szCs w:val="18"/>
                <w:lang w:val="en-US"/>
              </w:rPr>
            </w:pPr>
            <w:r w:rsidRPr="00405718">
              <w:rPr>
                <w:rFonts w:asciiTheme="minorHAnsi" w:hAnsiTheme="minorHAnsi" w:cstheme="minorHAnsi"/>
                <w:color w:val="211D1E"/>
                <w:sz w:val="18"/>
                <w:szCs w:val="18"/>
                <w:lang w:val="en-US"/>
              </w:rPr>
              <w:t>CL, AA, CSC, SIEE, CEC</w:t>
            </w:r>
          </w:p>
        </w:tc>
        <w:tc>
          <w:tcPr>
            <w:tcW w:w="2551" w:type="dxa"/>
            <w:vAlign w:val="center"/>
          </w:tcPr>
          <w:p w14:paraId="38EC980F" w14:textId="77777777" w:rsidR="00576C84" w:rsidRPr="003E13CB" w:rsidRDefault="00576C84" w:rsidP="00922626">
            <w:pPr>
              <w:autoSpaceDE w:val="0"/>
              <w:autoSpaceDN w:val="0"/>
              <w:adjustRightInd w:val="0"/>
              <w:spacing w:after="100" w:line="191" w:lineRule="atLeast"/>
              <w:jc w:val="both"/>
              <w:rPr>
                <w:rFonts w:asciiTheme="minorHAnsi" w:hAnsiTheme="minorHAnsi" w:cstheme="minorHAnsi"/>
                <w:color w:val="211D1E"/>
                <w:sz w:val="18"/>
                <w:szCs w:val="18"/>
              </w:rPr>
            </w:pPr>
            <w:r w:rsidRPr="003E13CB">
              <w:rPr>
                <w:rFonts w:asciiTheme="minorHAnsi" w:hAnsiTheme="minorHAnsi" w:cstheme="minorHAnsi"/>
                <w:color w:val="211D1E"/>
                <w:sz w:val="18"/>
                <w:szCs w:val="18"/>
              </w:rPr>
              <w:t>Lingüístico-verbal, intrapersonal, interpersonal y espiritual</w:t>
            </w:r>
          </w:p>
        </w:tc>
      </w:tr>
      <w:tr w:rsidR="00576C84" w:rsidRPr="006D0375" w14:paraId="550AF063" w14:textId="77777777" w:rsidTr="00576C84">
        <w:trPr>
          <w:trHeight w:val="617"/>
        </w:trPr>
        <w:tc>
          <w:tcPr>
            <w:tcW w:w="851" w:type="dxa"/>
            <w:vMerge/>
            <w:tcBorders>
              <w:right w:val="single" w:sz="4" w:space="0" w:color="auto"/>
            </w:tcBorders>
          </w:tcPr>
          <w:p w14:paraId="713FECD5"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3C6D8DA8"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tcBorders>
              <w:bottom w:val="single" w:sz="4" w:space="0" w:color="auto"/>
            </w:tcBorders>
            <w:vAlign w:val="center"/>
          </w:tcPr>
          <w:p w14:paraId="51E03D9F"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552" w:type="dxa"/>
            <w:vMerge/>
            <w:tcBorders>
              <w:bottom w:val="single" w:sz="4" w:space="0" w:color="auto"/>
            </w:tcBorders>
            <w:shd w:val="clear" w:color="auto" w:fill="538135" w:themeFill="accent6" w:themeFillShade="BF"/>
            <w:vAlign w:val="center"/>
          </w:tcPr>
          <w:p w14:paraId="22A8E391"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2835" w:type="dxa"/>
            <w:tcBorders>
              <w:bottom w:val="single" w:sz="4" w:space="0" w:color="000000"/>
            </w:tcBorders>
            <w:shd w:val="clear" w:color="auto" w:fill="DEEBF6"/>
            <w:vAlign w:val="center"/>
          </w:tcPr>
          <w:p w14:paraId="442EED3E"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Actividad 10</w:t>
            </w:r>
          </w:p>
          <w:p w14:paraId="57504CDF"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#símbolo (p. 126)</w:t>
            </w:r>
          </w:p>
        </w:tc>
        <w:tc>
          <w:tcPr>
            <w:tcW w:w="1418" w:type="dxa"/>
            <w:vAlign w:val="center"/>
          </w:tcPr>
          <w:p w14:paraId="3EA1EFB0" w14:textId="77777777" w:rsidR="00576C84" w:rsidRPr="006D0375" w:rsidRDefault="00576C84" w:rsidP="00922626">
            <w:pPr>
              <w:autoSpaceDE w:val="0"/>
              <w:autoSpaceDN w:val="0"/>
              <w:adjustRightInd w:val="0"/>
              <w:spacing w:after="100" w:line="191" w:lineRule="atLeast"/>
              <w:rPr>
                <w:rFonts w:asciiTheme="minorHAnsi" w:hAnsiTheme="minorHAnsi" w:cstheme="minorHAnsi"/>
                <w:color w:val="211D1E"/>
                <w:sz w:val="18"/>
                <w:szCs w:val="18"/>
                <w:lang w:val="en-US"/>
              </w:rPr>
            </w:pPr>
            <w:r w:rsidRPr="006D0375">
              <w:rPr>
                <w:rFonts w:ascii="Frutiger LT Std" w:hAnsi="Frutiger LT Std" w:cs="Frutiger LT Std"/>
                <w:color w:val="211D1E"/>
                <w:sz w:val="18"/>
                <w:szCs w:val="18"/>
                <w:lang w:val="en-US"/>
              </w:rPr>
              <w:t xml:space="preserve">CL, AA, CSC, SIEE, </w:t>
            </w:r>
            <w:r w:rsidRPr="00405718">
              <w:rPr>
                <w:rFonts w:asciiTheme="minorHAnsi" w:hAnsiTheme="minorHAnsi" w:cstheme="minorHAnsi"/>
                <w:color w:val="211D1E"/>
                <w:sz w:val="18"/>
                <w:szCs w:val="18"/>
                <w:lang w:val="en-US"/>
              </w:rPr>
              <w:t>CEC</w:t>
            </w:r>
          </w:p>
        </w:tc>
        <w:tc>
          <w:tcPr>
            <w:tcW w:w="2551" w:type="dxa"/>
            <w:vAlign w:val="center"/>
          </w:tcPr>
          <w:p w14:paraId="65750342" w14:textId="77777777" w:rsidR="00576C84" w:rsidRPr="006D0375" w:rsidRDefault="00576C84" w:rsidP="00922626">
            <w:pPr>
              <w:autoSpaceDE w:val="0"/>
              <w:autoSpaceDN w:val="0"/>
              <w:adjustRightInd w:val="0"/>
              <w:spacing w:after="100" w:line="191" w:lineRule="atLeast"/>
              <w:jc w:val="both"/>
              <w:rPr>
                <w:rFonts w:asciiTheme="minorHAnsi" w:hAnsiTheme="minorHAnsi" w:cstheme="minorHAnsi"/>
                <w:color w:val="211D1E"/>
                <w:sz w:val="18"/>
                <w:szCs w:val="18"/>
              </w:rPr>
            </w:pPr>
            <w:r w:rsidRPr="006D0375">
              <w:rPr>
                <w:rFonts w:asciiTheme="minorHAnsi" w:hAnsiTheme="minorHAnsi" w:cstheme="minorHAnsi"/>
                <w:color w:val="211D1E"/>
                <w:sz w:val="18"/>
                <w:szCs w:val="18"/>
              </w:rPr>
              <w:t xml:space="preserve">Lingüístico-verbal, naturalista, </w:t>
            </w:r>
            <w:r w:rsidRPr="003E13CB">
              <w:rPr>
                <w:rFonts w:asciiTheme="minorHAnsi" w:hAnsiTheme="minorHAnsi" w:cstheme="minorHAnsi"/>
                <w:color w:val="211D1E"/>
                <w:sz w:val="18"/>
                <w:szCs w:val="18"/>
              </w:rPr>
              <w:t>intrapersonal, interpersonal y espiritual</w:t>
            </w:r>
          </w:p>
        </w:tc>
      </w:tr>
      <w:tr w:rsidR="00576C84" w:rsidRPr="000C7DC0" w14:paraId="135AFF8D" w14:textId="77777777" w:rsidTr="00576C84">
        <w:trPr>
          <w:trHeight w:val="780"/>
        </w:trPr>
        <w:tc>
          <w:tcPr>
            <w:tcW w:w="851" w:type="dxa"/>
            <w:vMerge/>
            <w:tcBorders>
              <w:right w:val="single" w:sz="4" w:space="0" w:color="auto"/>
            </w:tcBorders>
          </w:tcPr>
          <w:p w14:paraId="1FB4F802" w14:textId="77777777" w:rsidR="00576C84" w:rsidRPr="006D0375" w:rsidRDefault="00576C84" w:rsidP="00922626">
            <w:pPr>
              <w:widowControl w:val="0"/>
              <w:pBdr>
                <w:top w:val="nil"/>
                <w:left w:val="nil"/>
                <w:bottom w:val="nil"/>
                <w:right w:val="nil"/>
                <w:between w:val="nil"/>
              </w:pBdr>
              <w:spacing w:line="276" w:lineRule="auto"/>
              <w:rPr>
                <w:sz w:val="14"/>
                <w:szCs w:val="14"/>
              </w:rPr>
            </w:pPr>
          </w:p>
        </w:tc>
        <w:tc>
          <w:tcPr>
            <w:tcW w:w="2693" w:type="dxa"/>
            <w:vMerge w:val="restart"/>
            <w:tcBorders>
              <w:left w:val="single" w:sz="4" w:space="0" w:color="auto"/>
            </w:tcBorders>
            <w:vAlign w:val="center"/>
          </w:tcPr>
          <w:p w14:paraId="7C9B29BB" w14:textId="77777777" w:rsidR="00576C84" w:rsidRDefault="00576C84" w:rsidP="00922626">
            <w:pPr>
              <w:rPr>
                <w:b/>
                <w:sz w:val="18"/>
                <w:szCs w:val="18"/>
              </w:rPr>
            </w:pPr>
            <w:r w:rsidRPr="003E3D2A">
              <w:rPr>
                <w:b/>
                <w:sz w:val="18"/>
                <w:szCs w:val="18"/>
              </w:rPr>
              <w:t>Origen,</w:t>
            </w:r>
            <w:r>
              <w:rPr>
                <w:b/>
                <w:sz w:val="18"/>
                <w:szCs w:val="18"/>
              </w:rPr>
              <w:t xml:space="preserve"> </w:t>
            </w:r>
            <w:r w:rsidRPr="003E3D2A">
              <w:rPr>
                <w:b/>
                <w:sz w:val="18"/>
                <w:szCs w:val="18"/>
              </w:rPr>
              <w:t>composición e interpretación de los Libros Sagrados</w:t>
            </w:r>
          </w:p>
          <w:p w14:paraId="679CF64C" w14:textId="77777777" w:rsidR="00576C84" w:rsidRPr="00371B9D" w:rsidRDefault="00576C84" w:rsidP="004C3C7C">
            <w:pPr>
              <w:numPr>
                <w:ilvl w:val="0"/>
                <w:numId w:val="7"/>
              </w:numPr>
              <w:spacing w:after="0" w:line="240" w:lineRule="auto"/>
              <w:ind w:left="252" w:hanging="142"/>
              <w:jc w:val="both"/>
              <w:rPr>
                <w:b/>
                <w:sz w:val="18"/>
                <w:szCs w:val="18"/>
              </w:rPr>
            </w:pPr>
            <w:r w:rsidRPr="00371B9D">
              <w:rPr>
                <w:sz w:val="18"/>
                <w:szCs w:val="18"/>
              </w:rPr>
              <w:t>Rajab, la prostituta</w:t>
            </w:r>
          </w:p>
          <w:p w14:paraId="0BA1BC1F" w14:textId="77777777" w:rsidR="00576C84" w:rsidRPr="00F646E3" w:rsidRDefault="00576C84" w:rsidP="004C3C7C">
            <w:pPr>
              <w:numPr>
                <w:ilvl w:val="0"/>
                <w:numId w:val="7"/>
              </w:numPr>
              <w:spacing w:after="0" w:line="240" w:lineRule="auto"/>
              <w:ind w:left="252" w:hanging="142"/>
              <w:jc w:val="both"/>
              <w:rPr>
                <w:sz w:val="18"/>
                <w:szCs w:val="18"/>
              </w:rPr>
            </w:pPr>
            <w:r w:rsidRPr="00F646E3">
              <w:rPr>
                <w:sz w:val="18"/>
                <w:szCs w:val="18"/>
              </w:rPr>
              <w:t>Samuel, el primer profeta</w:t>
            </w:r>
          </w:p>
          <w:p w14:paraId="56BAA410" w14:textId="77777777" w:rsidR="00576C84" w:rsidRPr="00F646E3" w:rsidRDefault="00576C84" w:rsidP="004C3C7C">
            <w:pPr>
              <w:numPr>
                <w:ilvl w:val="0"/>
                <w:numId w:val="7"/>
              </w:numPr>
              <w:spacing w:after="0" w:line="240" w:lineRule="auto"/>
              <w:ind w:left="252" w:hanging="142"/>
              <w:jc w:val="both"/>
              <w:rPr>
                <w:sz w:val="18"/>
                <w:szCs w:val="18"/>
              </w:rPr>
            </w:pPr>
            <w:r w:rsidRPr="00F646E3">
              <w:rPr>
                <w:sz w:val="18"/>
                <w:szCs w:val="18"/>
              </w:rPr>
              <w:t xml:space="preserve">La </w:t>
            </w:r>
            <w:r>
              <w:rPr>
                <w:sz w:val="18"/>
                <w:szCs w:val="18"/>
              </w:rPr>
              <w:t>S</w:t>
            </w:r>
            <w:r w:rsidRPr="00F646E3">
              <w:rPr>
                <w:sz w:val="18"/>
                <w:szCs w:val="18"/>
              </w:rPr>
              <w:t>amaritana</w:t>
            </w:r>
          </w:p>
          <w:p w14:paraId="5134D97F" w14:textId="77777777" w:rsidR="00576C84" w:rsidRPr="00C91533" w:rsidRDefault="00576C84" w:rsidP="004C3C7C">
            <w:pPr>
              <w:numPr>
                <w:ilvl w:val="0"/>
                <w:numId w:val="7"/>
              </w:numPr>
              <w:spacing w:after="0" w:line="240" w:lineRule="auto"/>
              <w:ind w:left="252" w:hanging="142"/>
              <w:jc w:val="both"/>
              <w:rPr>
                <w:sz w:val="18"/>
                <w:szCs w:val="18"/>
              </w:rPr>
            </w:pPr>
            <w:r w:rsidRPr="00F646E3">
              <w:rPr>
                <w:sz w:val="18"/>
                <w:szCs w:val="18"/>
              </w:rPr>
              <w:t>Timoteo</w:t>
            </w:r>
          </w:p>
        </w:tc>
        <w:tc>
          <w:tcPr>
            <w:tcW w:w="1701" w:type="dxa"/>
            <w:vMerge w:val="restart"/>
            <w:tcBorders>
              <w:top w:val="single" w:sz="4" w:space="0" w:color="auto"/>
            </w:tcBorders>
            <w:vAlign w:val="center"/>
          </w:tcPr>
          <w:p w14:paraId="7388B540" w14:textId="77777777" w:rsidR="00576C84" w:rsidRPr="00C91533" w:rsidRDefault="00576C84" w:rsidP="00922626">
            <w:pPr>
              <w:pBdr>
                <w:top w:val="nil"/>
                <w:left w:val="nil"/>
                <w:bottom w:val="nil"/>
                <w:right w:val="nil"/>
                <w:between w:val="nil"/>
              </w:pBdr>
              <w:rPr>
                <w:color w:val="000000"/>
                <w:sz w:val="18"/>
                <w:szCs w:val="18"/>
                <w:highlight w:val="yellow"/>
              </w:rPr>
            </w:pPr>
            <w:r w:rsidRPr="00DB3A97">
              <w:rPr>
                <w:b/>
                <w:color w:val="000000"/>
                <w:sz w:val="18"/>
                <w:szCs w:val="18"/>
              </w:rPr>
              <w:t>RE 2.5.</w:t>
            </w:r>
            <w:r w:rsidRPr="00DB3A97">
              <w:rPr>
                <w:color w:val="000000"/>
                <w:sz w:val="18"/>
                <w:szCs w:val="18"/>
              </w:rPr>
              <w:t xml:space="preserve"> </w:t>
            </w:r>
            <w:r w:rsidRPr="002356AB">
              <w:rPr>
                <w:sz w:val="18"/>
                <w:szCs w:val="18"/>
              </w:rPr>
              <w:t>Reconocer en la inspiración el origen de la sacralidad del texto bíblico</w:t>
            </w:r>
          </w:p>
        </w:tc>
        <w:tc>
          <w:tcPr>
            <w:tcW w:w="2552" w:type="dxa"/>
            <w:vMerge w:val="restart"/>
            <w:tcBorders>
              <w:top w:val="single" w:sz="4" w:space="0" w:color="auto"/>
            </w:tcBorders>
            <w:shd w:val="clear" w:color="auto" w:fill="FFD966" w:themeFill="accent4" w:themeFillTint="99"/>
            <w:vAlign w:val="center"/>
          </w:tcPr>
          <w:p w14:paraId="5E9E4977" w14:textId="77777777" w:rsidR="00576C84" w:rsidRPr="002356AB" w:rsidRDefault="00576C84" w:rsidP="00922626">
            <w:pPr>
              <w:pBdr>
                <w:top w:val="nil"/>
                <w:left w:val="nil"/>
                <w:bottom w:val="nil"/>
                <w:right w:val="nil"/>
                <w:between w:val="nil"/>
              </w:pBdr>
              <w:rPr>
                <w:sz w:val="18"/>
                <w:szCs w:val="18"/>
              </w:rPr>
            </w:pPr>
            <w:r w:rsidRPr="00DB3A97">
              <w:rPr>
                <w:b/>
                <w:color w:val="000000"/>
                <w:sz w:val="18"/>
                <w:szCs w:val="18"/>
              </w:rPr>
              <w:t xml:space="preserve">RE 2.5.1. </w:t>
            </w:r>
            <w:r w:rsidRPr="00DB3A97">
              <w:rPr>
                <w:bCs/>
                <w:color w:val="000000"/>
                <w:sz w:val="18"/>
                <w:szCs w:val="18"/>
              </w:rPr>
              <w:t>Distingue</w:t>
            </w:r>
            <w:r w:rsidRPr="00DB3A97">
              <w:rPr>
                <w:bCs/>
                <w:sz w:val="18"/>
                <w:szCs w:val="18"/>
              </w:rPr>
              <w:t xml:space="preserve"> y señala en textos bíblicos la presencia</w:t>
            </w:r>
            <w:r w:rsidRPr="002356AB">
              <w:rPr>
                <w:sz w:val="18"/>
                <w:szCs w:val="18"/>
              </w:rPr>
              <w:t xml:space="preserve"> de un Dios que se comunica justificando en el grupo la selección de los textos</w:t>
            </w:r>
          </w:p>
        </w:tc>
        <w:tc>
          <w:tcPr>
            <w:tcW w:w="2835" w:type="dxa"/>
            <w:shd w:val="clear" w:color="auto" w:fill="DEEBF6"/>
            <w:vAlign w:val="center"/>
          </w:tcPr>
          <w:p w14:paraId="797545C0" w14:textId="77777777" w:rsidR="00576C84" w:rsidRPr="00C91533" w:rsidRDefault="00576C84" w:rsidP="00922626">
            <w:pPr>
              <w:rPr>
                <w:rFonts w:asciiTheme="minorHAnsi" w:hAnsiTheme="minorHAnsi" w:cstheme="minorHAnsi"/>
                <w:sz w:val="18"/>
                <w:szCs w:val="18"/>
              </w:rPr>
            </w:pPr>
            <w:r>
              <w:rPr>
                <w:rFonts w:asciiTheme="minorHAnsi" w:hAnsiTheme="minorHAnsi" w:cstheme="minorHAnsi"/>
                <w:sz w:val="18"/>
                <w:szCs w:val="18"/>
              </w:rPr>
              <w:t>Actividad 8 (p. 122)</w:t>
            </w:r>
          </w:p>
        </w:tc>
        <w:tc>
          <w:tcPr>
            <w:tcW w:w="1418" w:type="dxa"/>
            <w:vAlign w:val="center"/>
          </w:tcPr>
          <w:p w14:paraId="2301C9B1" w14:textId="77777777" w:rsidR="00576C84" w:rsidRPr="002C1A61" w:rsidRDefault="00576C84" w:rsidP="00922626">
            <w:pPr>
              <w:rPr>
                <w:rFonts w:asciiTheme="minorHAnsi" w:hAnsiTheme="minorHAnsi" w:cstheme="minorHAnsi"/>
                <w:sz w:val="18"/>
                <w:szCs w:val="18"/>
                <w:lang w:val="en-US"/>
              </w:rPr>
            </w:pPr>
            <w:r w:rsidRPr="002C1A61">
              <w:rPr>
                <w:rFonts w:asciiTheme="minorHAnsi" w:hAnsiTheme="minorHAnsi" w:cstheme="minorHAnsi"/>
                <w:color w:val="211D1E"/>
                <w:sz w:val="18"/>
                <w:szCs w:val="18"/>
                <w:lang w:val="en-US"/>
              </w:rPr>
              <w:t>CL, AA, CSC, SIEE, CEC</w:t>
            </w:r>
          </w:p>
        </w:tc>
        <w:tc>
          <w:tcPr>
            <w:tcW w:w="2551" w:type="dxa"/>
            <w:vAlign w:val="center"/>
          </w:tcPr>
          <w:p w14:paraId="16A3575B" w14:textId="77777777" w:rsidR="00576C84" w:rsidRPr="00C91533" w:rsidRDefault="00576C84" w:rsidP="00922626">
            <w:pPr>
              <w:rPr>
                <w:rFonts w:asciiTheme="minorHAnsi" w:hAnsiTheme="minorHAnsi" w:cstheme="minorHAnsi"/>
                <w:sz w:val="18"/>
                <w:szCs w:val="18"/>
              </w:rPr>
            </w:pPr>
            <w:r w:rsidRPr="002C1A61">
              <w:rPr>
                <w:rFonts w:asciiTheme="minorHAnsi" w:hAnsiTheme="minorHAnsi" w:cstheme="minorHAnsi"/>
                <w:color w:val="211D1E"/>
                <w:sz w:val="18"/>
                <w:szCs w:val="18"/>
              </w:rPr>
              <w:t>Lingüístico-verbal, intrapersonal, interpersonal y espiritual</w:t>
            </w:r>
          </w:p>
        </w:tc>
      </w:tr>
      <w:tr w:rsidR="00576C84" w:rsidRPr="000C7DC0" w14:paraId="31851FC8" w14:textId="77777777" w:rsidTr="00576C84">
        <w:trPr>
          <w:trHeight w:val="841"/>
        </w:trPr>
        <w:tc>
          <w:tcPr>
            <w:tcW w:w="851" w:type="dxa"/>
            <w:vMerge/>
            <w:tcBorders>
              <w:right w:val="single" w:sz="4" w:space="0" w:color="auto"/>
            </w:tcBorders>
          </w:tcPr>
          <w:p w14:paraId="250A6E42"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1C34AFFF" w14:textId="77777777" w:rsidR="00576C84" w:rsidRPr="00E72112" w:rsidRDefault="00576C84" w:rsidP="00922626">
            <w:pPr>
              <w:widowControl w:val="0"/>
              <w:pBdr>
                <w:top w:val="nil"/>
                <w:left w:val="nil"/>
                <w:bottom w:val="nil"/>
                <w:right w:val="nil"/>
                <w:between w:val="nil"/>
              </w:pBdr>
              <w:spacing w:line="276" w:lineRule="auto"/>
              <w:rPr>
                <w:sz w:val="14"/>
                <w:szCs w:val="14"/>
                <w:highlight w:val="yellow"/>
              </w:rPr>
            </w:pPr>
          </w:p>
        </w:tc>
        <w:tc>
          <w:tcPr>
            <w:tcW w:w="1701" w:type="dxa"/>
            <w:vMerge/>
            <w:vAlign w:val="center"/>
          </w:tcPr>
          <w:p w14:paraId="2C509132" w14:textId="77777777" w:rsidR="00576C84" w:rsidRPr="00E72112" w:rsidRDefault="00576C84" w:rsidP="00922626">
            <w:pPr>
              <w:pStyle w:val="Default"/>
              <w:rPr>
                <w:rFonts w:eastAsia="Calibri"/>
                <w:sz w:val="14"/>
                <w:szCs w:val="14"/>
                <w:highlight w:val="yellow"/>
              </w:rPr>
            </w:pPr>
          </w:p>
        </w:tc>
        <w:tc>
          <w:tcPr>
            <w:tcW w:w="2552" w:type="dxa"/>
            <w:vMerge/>
            <w:shd w:val="clear" w:color="auto" w:fill="FFD966" w:themeFill="accent4" w:themeFillTint="99"/>
            <w:vAlign w:val="center"/>
          </w:tcPr>
          <w:p w14:paraId="29DEF08D" w14:textId="77777777" w:rsidR="00576C84" w:rsidRPr="00E72112" w:rsidRDefault="00576C84" w:rsidP="00922626">
            <w:pPr>
              <w:pBdr>
                <w:top w:val="nil"/>
                <w:left w:val="nil"/>
                <w:bottom w:val="nil"/>
                <w:right w:val="nil"/>
                <w:between w:val="nil"/>
              </w:pBdr>
              <w:rPr>
                <w:sz w:val="14"/>
                <w:szCs w:val="14"/>
                <w:highlight w:val="yellow"/>
              </w:rPr>
            </w:pPr>
          </w:p>
        </w:tc>
        <w:tc>
          <w:tcPr>
            <w:tcW w:w="2835" w:type="dxa"/>
            <w:shd w:val="clear" w:color="auto" w:fill="DEEBF6"/>
            <w:vAlign w:val="center"/>
          </w:tcPr>
          <w:p w14:paraId="68BF0C57" w14:textId="77777777" w:rsidR="00576C84" w:rsidRPr="00C91533" w:rsidRDefault="00576C84" w:rsidP="00922626">
            <w:pPr>
              <w:rPr>
                <w:rFonts w:asciiTheme="minorHAnsi" w:hAnsiTheme="minorHAnsi" w:cstheme="minorHAnsi"/>
                <w:sz w:val="18"/>
                <w:szCs w:val="18"/>
              </w:rPr>
            </w:pPr>
            <w:r>
              <w:rPr>
                <w:rFonts w:asciiTheme="minorHAnsi" w:hAnsiTheme="minorHAnsi" w:cstheme="minorHAnsi"/>
                <w:sz w:val="18"/>
                <w:szCs w:val="18"/>
              </w:rPr>
              <w:t>Actividades de ampliación (p. 125)</w:t>
            </w:r>
          </w:p>
        </w:tc>
        <w:tc>
          <w:tcPr>
            <w:tcW w:w="1418" w:type="dxa"/>
            <w:vAlign w:val="center"/>
          </w:tcPr>
          <w:p w14:paraId="04494B83" w14:textId="77777777" w:rsidR="00576C84" w:rsidRPr="00A16038" w:rsidRDefault="00576C84" w:rsidP="00922626">
            <w:pPr>
              <w:rPr>
                <w:rFonts w:asciiTheme="minorHAnsi" w:hAnsiTheme="minorHAnsi" w:cstheme="minorHAnsi"/>
                <w:sz w:val="18"/>
                <w:szCs w:val="18"/>
                <w:lang w:val="en-US"/>
              </w:rPr>
            </w:pPr>
            <w:r w:rsidRPr="00A84554">
              <w:rPr>
                <w:rFonts w:asciiTheme="minorHAnsi" w:hAnsiTheme="minorHAnsi" w:cstheme="minorHAnsi"/>
                <w:color w:val="211D1E"/>
                <w:sz w:val="18"/>
                <w:szCs w:val="18"/>
                <w:lang w:val="en-US"/>
              </w:rPr>
              <w:t>CL, AA, CSC, SIEE, CEC</w:t>
            </w:r>
          </w:p>
        </w:tc>
        <w:tc>
          <w:tcPr>
            <w:tcW w:w="2551" w:type="dxa"/>
            <w:vAlign w:val="center"/>
          </w:tcPr>
          <w:p w14:paraId="0AE29545" w14:textId="77777777" w:rsidR="00576C84" w:rsidRPr="00C91533" w:rsidRDefault="00576C84" w:rsidP="00922626">
            <w:pPr>
              <w:rPr>
                <w:rFonts w:asciiTheme="minorHAnsi" w:hAnsiTheme="minorHAnsi" w:cstheme="minorHAnsi"/>
                <w:sz w:val="18"/>
                <w:szCs w:val="18"/>
              </w:rPr>
            </w:pPr>
            <w:r w:rsidRPr="00A84554">
              <w:rPr>
                <w:rFonts w:asciiTheme="minorHAnsi" w:hAnsiTheme="minorHAnsi" w:cstheme="minorHAnsi"/>
                <w:color w:val="211D1E"/>
                <w:sz w:val="18"/>
                <w:szCs w:val="18"/>
              </w:rPr>
              <w:t>Lingüístico-verbal, intrapersonal, interpersonal y espiritual</w:t>
            </w:r>
          </w:p>
        </w:tc>
      </w:tr>
      <w:tr w:rsidR="00576C84" w:rsidRPr="000C7DC0" w14:paraId="6A6BB8E8" w14:textId="77777777" w:rsidTr="00576C84">
        <w:trPr>
          <w:trHeight w:val="623"/>
        </w:trPr>
        <w:tc>
          <w:tcPr>
            <w:tcW w:w="851" w:type="dxa"/>
            <w:vMerge w:val="restart"/>
            <w:tcBorders>
              <w:right w:val="single" w:sz="4" w:space="0" w:color="auto"/>
            </w:tcBorders>
          </w:tcPr>
          <w:p w14:paraId="5B20F979" w14:textId="77777777" w:rsidR="00576C84" w:rsidRPr="00C91533" w:rsidRDefault="00576C84" w:rsidP="00922626">
            <w:pPr>
              <w:ind w:left="-104" w:right="39"/>
              <w:jc w:val="center"/>
              <w:rPr>
                <w:sz w:val="18"/>
                <w:szCs w:val="18"/>
              </w:rPr>
            </w:pPr>
            <w:r w:rsidRPr="000C7DC0">
              <w:rPr>
                <w:b/>
                <w:sz w:val="18"/>
                <w:szCs w:val="18"/>
              </w:rPr>
              <w:t xml:space="preserve">BLOQUE </w:t>
            </w:r>
            <w:r>
              <w:rPr>
                <w:b/>
                <w:sz w:val="18"/>
                <w:szCs w:val="18"/>
              </w:rPr>
              <w:t xml:space="preserve">3. </w:t>
            </w:r>
            <w:r w:rsidRPr="00786739">
              <w:rPr>
                <w:sz w:val="18"/>
                <w:szCs w:val="18"/>
              </w:rPr>
              <w:t xml:space="preserve">Jesucristo, cumplimiento de la Historia </w:t>
            </w:r>
            <w:r w:rsidRPr="00786739">
              <w:rPr>
                <w:sz w:val="18"/>
                <w:szCs w:val="18"/>
              </w:rPr>
              <w:lastRenderedPageBreak/>
              <w:t>de la Salvación</w:t>
            </w:r>
          </w:p>
        </w:tc>
        <w:tc>
          <w:tcPr>
            <w:tcW w:w="2693" w:type="dxa"/>
            <w:vMerge w:val="restart"/>
            <w:tcBorders>
              <w:left w:val="single" w:sz="4" w:space="0" w:color="auto"/>
            </w:tcBorders>
            <w:vAlign w:val="center"/>
          </w:tcPr>
          <w:p w14:paraId="1B0F6B2E" w14:textId="77777777" w:rsidR="00576C84" w:rsidRDefault="00576C84" w:rsidP="00922626">
            <w:pPr>
              <w:rPr>
                <w:b/>
                <w:sz w:val="18"/>
                <w:szCs w:val="18"/>
              </w:rPr>
            </w:pPr>
            <w:r w:rsidRPr="000301F2">
              <w:rPr>
                <w:b/>
                <w:sz w:val="18"/>
                <w:szCs w:val="18"/>
              </w:rPr>
              <w:lastRenderedPageBreak/>
              <w:t>Dios se revela en Jesucristo. Dios uno y trino</w:t>
            </w:r>
          </w:p>
          <w:p w14:paraId="398F7D7B" w14:textId="77777777" w:rsidR="00576C84" w:rsidRPr="00C91533" w:rsidRDefault="00576C84" w:rsidP="004C3C7C">
            <w:pPr>
              <w:numPr>
                <w:ilvl w:val="0"/>
                <w:numId w:val="7"/>
              </w:numPr>
              <w:spacing w:after="0" w:line="240" w:lineRule="auto"/>
              <w:ind w:left="252" w:hanging="142"/>
              <w:jc w:val="both"/>
              <w:rPr>
                <w:sz w:val="18"/>
                <w:szCs w:val="18"/>
              </w:rPr>
            </w:pPr>
            <w:r>
              <w:rPr>
                <w:sz w:val="18"/>
                <w:szCs w:val="18"/>
              </w:rPr>
              <w:t>Símbolo: La luz</w:t>
            </w:r>
          </w:p>
        </w:tc>
        <w:tc>
          <w:tcPr>
            <w:tcW w:w="1701" w:type="dxa"/>
            <w:vAlign w:val="center"/>
          </w:tcPr>
          <w:p w14:paraId="50CDB33F" w14:textId="77777777" w:rsidR="00576C84" w:rsidRPr="00152772" w:rsidRDefault="00576C84" w:rsidP="00922626">
            <w:pPr>
              <w:pBdr>
                <w:top w:val="nil"/>
                <w:left w:val="nil"/>
                <w:bottom w:val="nil"/>
                <w:right w:val="nil"/>
                <w:between w:val="nil"/>
              </w:pBdr>
              <w:rPr>
                <w:bCs/>
                <w:color w:val="000000"/>
                <w:sz w:val="18"/>
                <w:szCs w:val="18"/>
                <w:lang w:val="es-ES_tradnl"/>
              </w:rPr>
            </w:pPr>
            <w:r w:rsidRPr="00DB3A97">
              <w:rPr>
                <w:b/>
                <w:color w:val="000000"/>
                <w:sz w:val="18"/>
                <w:szCs w:val="18"/>
              </w:rPr>
              <w:t>RE 3.</w:t>
            </w:r>
            <w:r>
              <w:rPr>
                <w:b/>
                <w:color w:val="000000"/>
                <w:sz w:val="18"/>
                <w:szCs w:val="18"/>
              </w:rPr>
              <w:t xml:space="preserve">1. </w:t>
            </w:r>
            <w:r>
              <w:rPr>
                <w:bCs/>
                <w:color w:val="000000"/>
                <w:sz w:val="18"/>
                <w:szCs w:val="18"/>
              </w:rPr>
              <w:t>Mostrar interés por reconocer el carácter relacional de la Divinidad en la revelación de Jesús</w:t>
            </w:r>
          </w:p>
        </w:tc>
        <w:tc>
          <w:tcPr>
            <w:tcW w:w="2552" w:type="dxa"/>
            <w:shd w:val="clear" w:color="auto" w:fill="538135" w:themeFill="accent6" w:themeFillShade="BF"/>
            <w:vAlign w:val="center"/>
          </w:tcPr>
          <w:p w14:paraId="7E625060" w14:textId="77777777" w:rsidR="00576C84" w:rsidRPr="000237F9" w:rsidRDefault="00576C84" w:rsidP="00922626">
            <w:pPr>
              <w:pBdr>
                <w:top w:val="nil"/>
                <w:left w:val="nil"/>
                <w:bottom w:val="nil"/>
                <w:right w:val="nil"/>
                <w:between w:val="nil"/>
              </w:pBdr>
              <w:shd w:val="clear" w:color="auto" w:fill="538135" w:themeFill="accent6" w:themeFillShade="BF"/>
              <w:rPr>
                <w:bCs/>
                <w:color w:val="000000"/>
                <w:sz w:val="18"/>
                <w:szCs w:val="18"/>
              </w:rPr>
            </w:pPr>
            <w:r w:rsidRPr="000237F9">
              <w:rPr>
                <w:b/>
                <w:color w:val="000000"/>
                <w:sz w:val="18"/>
                <w:szCs w:val="18"/>
              </w:rPr>
              <w:t>RE 3.1.1.</w:t>
            </w:r>
            <w:r w:rsidRPr="000237F9">
              <w:rPr>
                <w:bCs/>
                <w:color w:val="000000"/>
                <w:sz w:val="18"/>
                <w:szCs w:val="18"/>
              </w:rPr>
              <w:t xml:space="preserve"> </w:t>
            </w:r>
            <w:r w:rsidRPr="000237F9">
              <w:rPr>
                <w:bCs/>
                <w:sz w:val="18"/>
                <w:szCs w:val="18"/>
              </w:rPr>
              <w:t>Conoce y describe las características del Dios cristiano</w:t>
            </w:r>
          </w:p>
        </w:tc>
        <w:tc>
          <w:tcPr>
            <w:tcW w:w="2835" w:type="dxa"/>
            <w:shd w:val="clear" w:color="auto" w:fill="DEEBF6"/>
            <w:vAlign w:val="center"/>
          </w:tcPr>
          <w:p w14:paraId="1CB26093" w14:textId="77777777" w:rsidR="00576C84" w:rsidRPr="00C91533" w:rsidRDefault="00576C84" w:rsidP="00922626">
            <w:pPr>
              <w:rPr>
                <w:rFonts w:asciiTheme="minorHAnsi" w:hAnsiTheme="minorHAnsi" w:cstheme="minorHAnsi"/>
                <w:sz w:val="18"/>
                <w:szCs w:val="18"/>
              </w:rPr>
            </w:pPr>
            <w:r>
              <w:rPr>
                <w:rFonts w:asciiTheme="minorHAnsi" w:hAnsiTheme="minorHAnsi" w:cstheme="minorHAnsi"/>
                <w:sz w:val="18"/>
                <w:szCs w:val="18"/>
              </w:rPr>
              <w:t>Actividad 8 (p. 122)</w:t>
            </w:r>
          </w:p>
        </w:tc>
        <w:tc>
          <w:tcPr>
            <w:tcW w:w="1418" w:type="dxa"/>
            <w:vAlign w:val="center"/>
          </w:tcPr>
          <w:p w14:paraId="022F97E3" w14:textId="77777777" w:rsidR="00576C84" w:rsidRPr="002C1A61" w:rsidRDefault="00576C84" w:rsidP="00922626">
            <w:pPr>
              <w:rPr>
                <w:rFonts w:asciiTheme="minorHAnsi" w:hAnsiTheme="minorHAnsi" w:cstheme="minorHAnsi"/>
                <w:sz w:val="18"/>
                <w:szCs w:val="18"/>
                <w:lang w:val="en-US"/>
              </w:rPr>
            </w:pPr>
            <w:r w:rsidRPr="002C1A61">
              <w:rPr>
                <w:rFonts w:asciiTheme="minorHAnsi" w:hAnsiTheme="minorHAnsi" w:cstheme="minorHAnsi"/>
                <w:color w:val="211D1E"/>
                <w:sz w:val="18"/>
                <w:szCs w:val="18"/>
                <w:lang w:val="en-US"/>
              </w:rPr>
              <w:t>CL, AA, CSC, SIEE, CEC</w:t>
            </w:r>
          </w:p>
        </w:tc>
        <w:tc>
          <w:tcPr>
            <w:tcW w:w="2551" w:type="dxa"/>
            <w:vAlign w:val="center"/>
          </w:tcPr>
          <w:p w14:paraId="76E28095" w14:textId="77777777" w:rsidR="00576C84" w:rsidRPr="00C91533" w:rsidRDefault="00576C84" w:rsidP="00922626">
            <w:pPr>
              <w:rPr>
                <w:rFonts w:asciiTheme="minorHAnsi" w:hAnsiTheme="minorHAnsi" w:cstheme="minorHAnsi"/>
                <w:sz w:val="18"/>
                <w:szCs w:val="18"/>
              </w:rPr>
            </w:pPr>
            <w:r w:rsidRPr="002C1A61">
              <w:rPr>
                <w:rFonts w:asciiTheme="minorHAnsi" w:hAnsiTheme="minorHAnsi" w:cstheme="minorHAnsi"/>
                <w:color w:val="211D1E"/>
                <w:sz w:val="18"/>
                <w:szCs w:val="18"/>
              </w:rPr>
              <w:t>Lingüístico-verbal, intrapersonal, interpersonal y espiritual</w:t>
            </w:r>
          </w:p>
        </w:tc>
      </w:tr>
      <w:tr w:rsidR="00576C84" w:rsidRPr="000C7DC0" w14:paraId="292CB2A4" w14:textId="77777777" w:rsidTr="00576C84">
        <w:trPr>
          <w:trHeight w:val="421"/>
        </w:trPr>
        <w:tc>
          <w:tcPr>
            <w:tcW w:w="851" w:type="dxa"/>
            <w:vMerge/>
            <w:tcBorders>
              <w:right w:val="single" w:sz="4" w:space="0" w:color="auto"/>
            </w:tcBorders>
          </w:tcPr>
          <w:p w14:paraId="41A198E3"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6F7318EC"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1701" w:type="dxa"/>
            <w:vMerge w:val="restart"/>
            <w:vAlign w:val="center"/>
          </w:tcPr>
          <w:p w14:paraId="2D901B7C" w14:textId="77777777" w:rsidR="00576C84" w:rsidRPr="00C91533" w:rsidRDefault="00576C84" w:rsidP="00922626">
            <w:pPr>
              <w:pBdr>
                <w:top w:val="nil"/>
                <w:left w:val="nil"/>
                <w:bottom w:val="nil"/>
                <w:right w:val="nil"/>
                <w:between w:val="nil"/>
              </w:pBdr>
              <w:rPr>
                <w:sz w:val="18"/>
                <w:szCs w:val="18"/>
              </w:rPr>
            </w:pPr>
            <w:r w:rsidRPr="00DB3A97">
              <w:rPr>
                <w:b/>
                <w:color w:val="000000"/>
                <w:sz w:val="18"/>
                <w:szCs w:val="18"/>
              </w:rPr>
              <w:t>RE 3.2.</w:t>
            </w:r>
            <w:r>
              <w:rPr>
                <w:b/>
                <w:color w:val="000000"/>
                <w:sz w:val="18"/>
                <w:szCs w:val="18"/>
              </w:rPr>
              <w:t xml:space="preserve"> </w:t>
            </w:r>
            <w:r w:rsidRPr="00DB3A97">
              <w:rPr>
                <w:bCs/>
                <w:color w:val="000000"/>
                <w:sz w:val="18"/>
                <w:szCs w:val="18"/>
              </w:rPr>
              <w:t>Vincular</w:t>
            </w:r>
            <w:r w:rsidRPr="00DB3A97">
              <w:rPr>
                <w:bCs/>
                <w:sz w:val="18"/>
                <w:szCs w:val="18"/>
              </w:rPr>
              <w:t xml:space="preserve"> </w:t>
            </w:r>
            <w:r w:rsidRPr="002356AB">
              <w:rPr>
                <w:sz w:val="18"/>
                <w:szCs w:val="18"/>
              </w:rPr>
              <w:t xml:space="preserve">el sentido comunitario de la Trinidad con la </w:t>
            </w:r>
            <w:r w:rsidRPr="002356AB">
              <w:rPr>
                <w:sz w:val="18"/>
                <w:szCs w:val="18"/>
              </w:rPr>
              <w:lastRenderedPageBreak/>
              <w:t>dimensión relacional humana</w:t>
            </w:r>
          </w:p>
        </w:tc>
        <w:tc>
          <w:tcPr>
            <w:tcW w:w="2552" w:type="dxa"/>
            <w:vMerge w:val="restart"/>
            <w:shd w:val="clear" w:color="auto" w:fill="A8D08D" w:themeFill="accent6" w:themeFillTint="99"/>
            <w:vAlign w:val="center"/>
          </w:tcPr>
          <w:p w14:paraId="0C7B205E" w14:textId="77777777" w:rsidR="00576C84" w:rsidRPr="00C91533" w:rsidRDefault="00576C84" w:rsidP="00922626">
            <w:pPr>
              <w:pBdr>
                <w:top w:val="nil"/>
                <w:left w:val="nil"/>
                <w:bottom w:val="nil"/>
                <w:right w:val="nil"/>
                <w:between w:val="nil"/>
              </w:pBdr>
              <w:rPr>
                <w:bCs/>
                <w:color w:val="000000"/>
                <w:sz w:val="18"/>
                <w:szCs w:val="18"/>
              </w:rPr>
            </w:pPr>
            <w:r w:rsidRPr="00DB3A97">
              <w:rPr>
                <w:b/>
                <w:color w:val="000000"/>
                <w:sz w:val="18"/>
                <w:szCs w:val="18"/>
              </w:rPr>
              <w:lastRenderedPageBreak/>
              <w:t xml:space="preserve">RE </w:t>
            </w:r>
            <w:r>
              <w:rPr>
                <w:b/>
                <w:color w:val="000000"/>
                <w:sz w:val="18"/>
                <w:szCs w:val="18"/>
              </w:rPr>
              <w:t>3</w:t>
            </w:r>
            <w:r w:rsidRPr="00DB3A97">
              <w:rPr>
                <w:b/>
                <w:color w:val="000000"/>
                <w:sz w:val="18"/>
                <w:szCs w:val="18"/>
              </w:rPr>
              <w:t>.2.1</w:t>
            </w:r>
            <w:r>
              <w:rPr>
                <w:b/>
                <w:color w:val="000000"/>
                <w:sz w:val="18"/>
                <w:szCs w:val="18"/>
              </w:rPr>
              <w:t xml:space="preserve">. </w:t>
            </w:r>
            <w:r w:rsidRPr="00DB3A97">
              <w:rPr>
                <w:bCs/>
                <w:color w:val="000000"/>
                <w:sz w:val="18"/>
                <w:szCs w:val="18"/>
              </w:rPr>
              <w:t xml:space="preserve">Reconoce, describe y acepta que la persona humana necesita del otro para alcanzar </w:t>
            </w:r>
            <w:r w:rsidRPr="00DB3A97">
              <w:rPr>
                <w:bCs/>
                <w:color w:val="000000"/>
                <w:sz w:val="18"/>
                <w:szCs w:val="18"/>
              </w:rPr>
              <w:lastRenderedPageBreak/>
              <w:t>su identidad a semejanza de Dios</w:t>
            </w:r>
          </w:p>
        </w:tc>
        <w:tc>
          <w:tcPr>
            <w:tcW w:w="2835" w:type="dxa"/>
            <w:shd w:val="clear" w:color="auto" w:fill="DEEBF6"/>
            <w:vAlign w:val="center"/>
          </w:tcPr>
          <w:p w14:paraId="6A957217" w14:textId="77777777" w:rsidR="00576C84" w:rsidRPr="00C91533" w:rsidRDefault="00576C84" w:rsidP="00922626">
            <w:pPr>
              <w:rPr>
                <w:rFonts w:asciiTheme="minorHAnsi" w:hAnsiTheme="minorHAnsi" w:cstheme="minorHAnsi"/>
                <w:sz w:val="18"/>
                <w:szCs w:val="18"/>
              </w:rPr>
            </w:pPr>
            <w:r>
              <w:rPr>
                <w:rFonts w:asciiTheme="minorHAnsi" w:hAnsiTheme="minorHAnsi" w:cstheme="minorHAnsi"/>
                <w:sz w:val="18"/>
                <w:szCs w:val="18"/>
              </w:rPr>
              <w:lastRenderedPageBreak/>
              <w:t>Entreno (p. 123)</w:t>
            </w:r>
          </w:p>
        </w:tc>
        <w:tc>
          <w:tcPr>
            <w:tcW w:w="1418" w:type="dxa"/>
            <w:vAlign w:val="center"/>
          </w:tcPr>
          <w:p w14:paraId="0246C230" w14:textId="77777777" w:rsidR="00576C84" w:rsidRPr="002C1A61" w:rsidRDefault="00576C84" w:rsidP="00922626">
            <w:pPr>
              <w:rPr>
                <w:rFonts w:asciiTheme="minorHAnsi" w:hAnsiTheme="minorHAnsi" w:cstheme="minorHAnsi"/>
                <w:sz w:val="18"/>
                <w:szCs w:val="18"/>
                <w:lang w:val="en-US"/>
              </w:rPr>
            </w:pPr>
            <w:r w:rsidRPr="002C1A61">
              <w:rPr>
                <w:rFonts w:asciiTheme="minorHAnsi" w:hAnsiTheme="minorHAnsi" w:cstheme="minorHAnsi"/>
                <w:color w:val="211D1E"/>
                <w:sz w:val="18"/>
                <w:szCs w:val="18"/>
                <w:lang w:val="en-US"/>
              </w:rPr>
              <w:t>CL, AA, CSC, SIEE, CEC</w:t>
            </w:r>
          </w:p>
        </w:tc>
        <w:tc>
          <w:tcPr>
            <w:tcW w:w="2551" w:type="dxa"/>
            <w:vAlign w:val="center"/>
          </w:tcPr>
          <w:p w14:paraId="6F945924" w14:textId="77777777" w:rsidR="00576C84" w:rsidRPr="00C91533" w:rsidRDefault="00576C84" w:rsidP="00922626">
            <w:pPr>
              <w:rPr>
                <w:rFonts w:asciiTheme="minorHAnsi" w:hAnsiTheme="minorHAnsi" w:cstheme="minorHAnsi"/>
                <w:sz w:val="18"/>
                <w:szCs w:val="18"/>
              </w:rPr>
            </w:pPr>
            <w:r w:rsidRPr="002C1A61">
              <w:rPr>
                <w:rFonts w:ascii="Frutiger LT Std" w:hAnsi="Frutiger LT Std" w:cs="Frutiger LT Std"/>
                <w:color w:val="211D1E"/>
                <w:sz w:val="18"/>
                <w:szCs w:val="18"/>
              </w:rPr>
              <w:t xml:space="preserve">Lingüístico-verbal, intrapersonal, </w:t>
            </w:r>
            <w:r w:rsidRPr="002C1A61">
              <w:rPr>
                <w:rFonts w:ascii="Frutiger LT Std" w:hAnsi="Frutiger LT Std"/>
                <w:color w:val="211D1E"/>
                <w:sz w:val="18"/>
                <w:szCs w:val="18"/>
              </w:rPr>
              <w:t>interpersonal y espiritual</w:t>
            </w:r>
          </w:p>
        </w:tc>
      </w:tr>
      <w:tr w:rsidR="00576C84" w:rsidRPr="000C7DC0" w14:paraId="5A297BCB" w14:textId="77777777" w:rsidTr="00576C84">
        <w:trPr>
          <w:trHeight w:val="254"/>
        </w:trPr>
        <w:tc>
          <w:tcPr>
            <w:tcW w:w="851" w:type="dxa"/>
            <w:vMerge/>
            <w:tcBorders>
              <w:right w:val="single" w:sz="4" w:space="0" w:color="auto"/>
            </w:tcBorders>
          </w:tcPr>
          <w:p w14:paraId="32CE1206"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26963EDB"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6CF626C1" w14:textId="77777777" w:rsidR="00576C84" w:rsidRPr="00DB3A97" w:rsidRDefault="00576C84" w:rsidP="00922626">
            <w:pPr>
              <w:pBdr>
                <w:top w:val="nil"/>
                <w:left w:val="nil"/>
                <w:bottom w:val="nil"/>
                <w:right w:val="nil"/>
                <w:between w:val="nil"/>
              </w:pBdr>
              <w:rPr>
                <w:b/>
                <w:color w:val="000000"/>
                <w:sz w:val="18"/>
                <w:szCs w:val="18"/>
              </w:rPr>
            </w:pPr>
          </w:p>
        </w:tc>
        <w:tc>
          <w:tcPr>
            <w:tcW w:w="2552" w:type="dxa"/>
            <w:vMerge/>
            <w:shd w:val="clear" w:color="auto" w:fill="A8D08D" w:themeFill="accent6" w:themeFillTint="99"/>
            <w:vAlign w:val="center"/>
          </w:tcPr>
          <w:p w14:paraId="3A39BA17" w14:textId="77777777" w:rsidR="00576C84" w:rsidRPr="00DB3A97" w:rsidRDefault="00576C84" w:rsidP="00922626">
            <w:pPr>
              <w:pBdr>
                <w:top w:val="nil"/>
                <w:left w:val="nil"/>
                <w:bottom w:val="nil"/>
                <w:right w:val="nil"/>
                <w:between w:val="nil"/>
              </w:pBdr>
              <w:rPr>
                <w:b/>
                <w:color w:val="000000"/>
                <w:sz w:val="18"/>
                <w:szCs w:val="18"/>
              </w:rPr>
            </w:pPr>
          </w:p>
        </w:tc>
        <w:tc>
          <w:tcPr>
            <w:tcW w:w="2835" w:type="dxa"/>
            <w:shd w:val="clear" w:color="auto" w:fill="DEEBF6"/>
            <w:vAlign w:val="center"/>
          </w:tcPr>
          <w:p w14:paraId="53A4E77C"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Actividad 9 (p. 125)</w:t>
            </w:r>
          </w:p>
        </w:tc>
        <w:tc>
          <w:tcPr>
            <w:tcW w:w="1418" w:type="dxa"/>
            <w:vAlign w:val="center"/>
          </w:tcPr>
          <w:p w14:paraId="785165CC" w14:textId="77777777" w:rsidR="00576C84" w:rsidRPr="002C1A61" w:rsidRDefault="00576C84" w:rsidP="00922626">
            <w:pPr>
              <w:rPr>
                <w:rFonts w:asciiTheme="minorHAnsi" w:hAnsiTheme="minorHAnsi" w:cstheme="minorHAnsi"/>
                <w:sz w:val="18"/>
                <w:szCs w:val="18"/>
                <w:lang w:val="en-US"/>
              </w:rPr>
            </w:pPr>
            <w:r w:rsidRPr="003E13CB">
              <w:rPr>
                <w:rFonts w:asciiTheme="minorHAnsi" w:hAnsiTheme="minorHAnsi" w:cstheme="minorHAnsi"/>
                <w:color w:val="211D1E"/>
                <w:sz w:val="18"/>
                <w:szCs w:val="18"/>
                <w:lang w:val="en-US"/>
              </w:rPr>
              <w:t>CL, AA, CSC, SIEE, CEC</w:t>
            </w:r>
          </w:p>
        </w:tc>
        <w:tc>
          <w:tcPr>
            <w:tcW w:w="2551" w:type="dxa"/>
            <w:vAlign w:val="center"/>
          </w:tcPr>
          <w:p w14:paraId="65BB3692" w14:textId="77777777" w:rsidR="00576C84" w:rsidRPr="002C1A61" w:rsidRDefault="00576C84" w:rsidP="00922626">
            <w:pPr>
              <w:rPr>
                <w:rFonts w:ascii="Frutiger LT Std" w:hAnsi="Frutiger LT Std" w:cs="Frutiger LT Std"/>
                <w:color w:val="211D1E"/>
                <w:sz w:val="18"/>
                <w:szCs w:val="18"/>
              </w:rPr>
            </w:pPr>
            <w:r w:rsidRPr="003E13CB">
              <w:rPr>
                <w:rFonts w:asciiTheme="minorHAnsi" w:hAnsiTheme="minorHAnsi" w:cstheme="minorHAnsi"/>
                <w:color w:val="211D1E"/>
                <w:sz w:val="18"/>
                <w:szCs w:val="18"/>
              </w:rPr>
              <w:t>Lingüístico-verbal, intrapersonal, interpersonal y espiritual</w:t>
            </w:r>
          </w:p>
        </w:tc>
      </w:tr>
      <w:tr w:rsidR="00576C84" w:rsidRPr="000C7DC0" w14:paraId="1A998815" w14:textId="77777777" w:rsidTr="00576C84">
        <w:trPr>
          <w:trHeight w:val="253"/>
        </w:trPr>
        <w:tc>
          <w:tcPr>
            <w:tcW w:w="851" w:type="dxa"/>
            <w:vMerge/>
            <w:tcBorders>
              <w:right w:val="single" w:sz="4" w:space="0" w:color="auto"/>
            </w:tcBorders>
          </w:tcPr>
          <w:p w14:paraId="047F0526"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17F53396" w14:textId="77777777" w:rsidR="00576C84" w:rsidRPr="000C7DC0" w:rsidRDefault="00576C84"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34C8BE7C" w14:textId="77777777" w:rsidR="00576C84" w:rsidRPr="00DB3A97" w:rsidRDefault="00576C84" w:rsidP="00922626">
            <w:pPr>
              <w:pBdr>
                <w:top w:val="nil"/>
                <w:left w:val="nil"/>
                <w:bottom w:val="nil"/>
                <w:right w:val="nil"/>
                <w:between w:val="nil"/>
              </w:pBdr>
              <w:rPr>
                <w:b/>
                <w:color w:val="000000"/>
                <w:sz w:val="18"/>
                <w:szCs w:val="18"/>
              </w:rPr>
            </w:pPr>
          </w:p>
        </w:tc>
        <w:tc>
          <w:tcPr>
            <w:tcW w:w="2552" w:type="dxa"/>
            <w:vMerge/>
            <w:shd w:val="clear" w:color="auto" w:fill="A8D08D" w:themeFill="accent6" w:themeFillTint="99"/>
            <w:vAlign w:val="center"/>
          </w:tcPr>
          <w:p w14:paraId="14406F58" w14:textId="77777777" w:rsidR="00576C84" w:rsidRPr="00DB3A97" w:rsidRDefault="00576C84" w:rsidP="00922626">
            <w:pPr>
              <w:pBdr>
                <w:top w:val="nil"/>
                <w:left w:val="nil"/>
                <w:bottom w:val="nil"/>
                <w:right w:val="nil"/>
                <w:between w:val="nil"/>
              </w:pBdr>
              <w:rPr>
                <w:b/>
                <w:color w:val="000000"/>
                <w:sz w:val="18"/>
                <w:szCs w:val="18"/>
              </w:rPr>
            </w:pPr>
          </w:p>
        </w:tc>
        <w:tc>
          <w:tcPr>
            <w:tcW w:w="2835" w:type="dxa"/>
            <w:shd w:val="clear" w:color="auto" w:fill="DEEBF6"/>
            <w:vAlign w:val="center"/>
          </w:tcPr>
          <w:p w14:paraId="06FC43B6"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Actividad 10</w:t>
            </w:r>
          </w:p>
          <w:p w14:paraId="16BE4E33" w14:textId="77777777" w:rsidR="00576C84" w:rsidRDefault="00576C84" w:rsidP="00922626">
            <w:pPr>
              <w:rPr>
                <w:rFonts w:asciiTheme="minorHAnsi" w:hAnsiTheme="minorHAnsi" w:cstheme="minorHAnsi"/>
                <w:sz w:val="18"/>
                <w:szCs w:val="18"/>
              </w:rPr>
            </w:pPr>
            <w:r>
              <w:rPr>
                <w:rFonts w:asciiTheme="minorHAnsi" w:hAnsiTheme="minorHAnsi" w:cstheme="minorHAnsi"/>
                <w:sz w:val="18"/>
                <w:szCs w:val="18"/>
              </w:rPr>
              <w:t>#símbolo (p. 126)</w:t>
            </w:r>
          </w:p>
        </w:tc>
        <w:tc>
          <w:tcPr>
            <w:tcW w:w="1418" w:type="dxa"/>
            <w:vAlign w:val="center"/>
          </w:tcPr>
          <w:p w14:paraId="1DCAAD08" w14:textId="77777777" w:rsidR="00576C84" w:rsidRPr="002C1A61" w:rsidRDefault="00576C84" w:rsidP="00922626">
            <w:pPr>
              <w:rPr>
                <w:rFonts w:asciiTheme="minorHAnsi" w:hAnsiTheme="minorHAnsi" w:cstheme="minorHAnsi"/>
                <w:sz w:val="18"/>
                <w:szCs w:val="18"/>
                <w:lang w:val="en-US"/>
              </w:rPr>
            </w:pPr>
            <w:r w:rsidRPr="006D0375">
              <w:rPr>
                <w:rFonts w:ascii="Frutiger LT Std" w:hAnsi="Frutiger LT Std" w:cs="Frutiger LT Std"/>
                <w:color w:val="211D1E"/>
                <w:sz w:val="18"/>
                <w:szCs w:val="18"/>
                <w:lang w:val="en-US"/>
              </w:rPr>
              <w:t xml:space="preserve">CL, AA, CSC, SIEE, </w:t>
            </w:r>
            <w:r w:rsidRPr="00431D26">
              <w:rPr>
                <w:rFonts w:asciiTheme="minorHAnsi" w:hAnsiTheme="minorHAnsi" w:cstheme="minorHAnsi"/>
                <w:color w:val="211D1E"/>
                <w:sz w:val="18"/>
                <w:szCs w:val="18"/>
                <w:lang w:val="en-US"/>
              </w:rPr>
              <w:t>CEC</w:t>
            </w:r>
          </w:p>
        </w:tc>
        <w:tc>
          <w:tcPr>
            <w:tcW w:w="2551" w:type="dxa"/>
            <w:vAlign w:val="center"/>
          </w:tcPr>
          <w:p w14:paraId="035CCFB8" w14:textId="77777777" w:rsidR="00576C84" w:rsidRPr="003E13CB" w:rsidRDefault="00576C84" w:rsidP="00922626">
            <w:pPr>
              <w:rPr>
                <w:rFonts w:asciiTheme="minorHAnsi" w:hAnsiTheme="minorHAnsi" w:cstheme="minorHAnsi"/>
                <w:color w:val="211D1E"/>
                <w:sz w:val="18"/>
                <w:szCs w:val="18"/>
              </w:rPr>
            </w:pPr>
            <w:r w:rsidRPr="006D0375">
              <w:rPr>
                <w:rFonts w:asciiTheme="minorHAnsi" w:hAnsiTheme="minorHAnsi" w:cstheme="minorHAnsi"/>
                <w:color w:val="211D1E"/>
                <w:sz w:val="18"/>
                <w:szCs w:val="18"/>
              </w:rPr>
              <w:t xml:space="preserve">Lingüístico-verbal, naturalista, </w:t>
            </w:r>
            <w:r w:rsidRPr="003E13CB">
              <w:rPr>
                <w:rFonts w:asciiTheme="minorHAnsi" w:hAnsiTheme="minorHAnsi" w:cstheme="minorHAnsi"/>
                <w:color w:val="211D1E"/>
                <w:sz w:val="18"/>
                <w:szCs w:val="18"/>
              </w:rPr>
              <w:t>intrapersonal, interpersonal y espiritual</w:t>
            </w:r>
          </w:p>
        </w:tc>
      </w:tr>
    </w:tbl>
    <w:p w14:paraId="0D27216E" w14:textId="77777777" w:rsidR="00576C84" w:rsidRPr="00C75D7B" w:rsidRDefault="00576C84" w:rsidP="00576C84">
      <w:pPr>
        <w:spacing w:before="120" w:after="120"/>
        <w:ind w:left="-425"/>
        <w:jc w:val="both"/>
        <w:rPr>
          <w:sz w:val="18"/>
          <w:szCs w:val="18"/>
        </w:rPr>
      </w:pPr>
      <w:r w:rsidRPr="00C75D7B">
        <w:rPr>
          <w:sz w:val="18"/>
          <w:szCs w:val="18"/>
        </w:rPr>
        <w:t>* Las referencias a las páginas corresponden a la Propuesta didáctica.</w:t>
      </w:r>
    </w:p>
    <w:p w14:paraId="313A3ECC" w14:textId="77777777" w:rsidR="00576C84" w:rsidRPr="00D44D98" w:rsidRDefault="00576C84" w:rsidP="00576C84">
      <w:pPr>
        <w:ind w:left="-426"/>
        <w:jc w:val="both"/>
        <w:rPr>
          <w:sz w:val="18"/>
          <w:szCs w:val="18"/>
        </w:rPr>
      </w:pPr>
      <w:r w:rsidRPr="00D44D98">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2287D6AD" w14:textId="77777777" w:rsidR="00576C84" w:rsidRPr="00D44D98" w:rsidRDefault="00576C84" w:rsidP="00576C84">
      <w:pPr>
        <w:rPr>
          <w:sz w:val="18"/>
          <w:szCs w:val="18"/>
        </w:rPr>
      </w:pPr>
      <w:r w:rsidRPr="00D44D98">
        <w:rPr>
          <w:sz w:val="18"/>
          <w:szCs w:val="18"/>
        </w:rPr>
        <w:br w:type="page"/>
      </w:r>
    </w:p>
    <w:p w14:paraId="16D760C6" w14:textId="77777777" w:rsidR="00576C84" w:rsidRPr="00BA4486" w:rsidRDefault="00576C84" w:rsidP="00576C84">
      <w:pPr>
        <w:spacing w:before="240"/>
        <w:ind w:left="142"/>
        <w:rPr>
          <w:sz w:val="28"/>
          <w:szCs w:val="28"/>
        </w:rPr>
      </w:pPr>
      <w:r w:rsidRPr="00BA4486">
        <w:rPr>
          <w:b/>
          <w:color w:val="000000"/>
          <w:sz w:val="28"/>
          <w:szCs w:val="28"/>
        </w:rPr>
        <w:lastRenderedPageBreak/>
        <w:t>UNIDAD 04. LA FE</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13749"/>
      </w:tblGrid>
      <w:tr w:rsidR="00576C84" w:rsidRPr="00D44D98" w14:paraId="5B20DEA5" w14:textId="77777777" w:rsidTr="00922626">
        <w:tc>
          <w:tcPr>
            <w:tcW w:w="14601" w:type="dxa"/>
            <w:gridSpan w:val="2"/>
            <w:shd w:val="clear" w:color="auto" w:fill="D9D9D9"/>
          </w:tcPr>
          <w:p w14:paraId="4568A8CF" w14:textId="77777777" w:rsidR="00576C84" w:rsidRPr="00D44D98" w:rsidRDefault="00576C84" w:rsidP="00922626">
            <w:pPr>
              <w:jc w:val="center"/>
            </w:pPr>
            <w:r w:rsidRPr="00D44D98">
              <w:t>PERSPECTIVA DE LA UNIDAD</w:t>
            </w:r>
          </w:p>
        </w:tc>
      </w:tr>
      <w:tr w:rsidR="00576C84" w:rsidRPr="00D44D98" w14:paraId="00E401FA" w14:textId="77777777" w:rsidTr="00922626">
        <w:tc>
          <w:tcPr>
            <w:tcW w:w="14601" w:type="dxa"/>
            <w:gridSpan w:val="2"/>
          </w:tcPr>
          <w:p w14:paraId="170A4ACB" w14:textId="77777777" w:rsidR="00576C84" w:rsidRPr="00915D7E" w:rsidRDefault="00576C84" w:rsidP="00922626">
            <w:pPr>
              <w:spacing w:before="120" w:after="120"/>
              <w:rPr>
                <w:sz w:val="18"/>
                <w:szCs w:val="18"/>
                <w:highlight w:val="yellow"/>
              </w:rPr>
            </w:pPr>
            <w:r w:rsidRPr="00767613">
              <w:rPr>
                <w:sz w:val="18"/>
                <w:szCs w:val="18"/>
              </w:rPr>
              <w:t>En esta unidad abordamos el estudio de la fe. Comenzamos preguntándonos: ¿Qué entendemos por fe? Y aplicamos la teoría en analizando la respuesta de fe de dos personajes del A</w:t>
            </w:r>
            <w:r>
              <w:rPr>
                <w:sz w:val="18"/>
                <w:szCs w:val="18"/>
              </w:rPr>
              <w:t xml:space="preserve">ntiguo </w:t>
            </w:r>
            <w:r w:rsidRPr="00767613">
              <w:rPr>
                <w:sz w:val="18"/>
                <w:szCs w:val="18"/>
              </w:rPr>
              <w:t>T</w:t>
            </w:r>
            <w:r>
              <w:rPr>
                <w:sz w:val="18"/>
                <w:szCs w:val="18"/>
              </w:rPr>
              <w:t>estamento</w:t>
            </w:r>
            <w:r w:rsidRPr="00767613">
              <w:rPr>
                <w:sz w:val="18"/>
                <w:szCs w:val="18"/>
              </w:rPr>
              <w:t xml:space="preserve"> y dos del N</w:t>
            </w:r>
            <w:r>
              <w:rPr>
                <w:sz w:val="18"/>
                <w:szCs w:val="18"/>
              </w:rPr>
              <w:t xml:space="preserve">uevo </w:t>
            </w:r>
            <w:r w:rsidRPr="00767613">
              <w:rPr>
                <w:sz w:val="18"/>
                <w:szCs w:val="18"/>
              </w:rPr>
              <w:t>T</w:t>
            </w:r>
            <w:r>
              <w:rPr>
                <w:sz w:val="18"/>
                <w:szCs w:val="18"/>
              </w:rPr>
              <w:t>estamento</w:t>
            </w:r>
            <w:r w:rsidRPr="00767613">
              <w:rPr>
                <w:sz w:val="18"/>
                <w:szCs w:val="18"/>
              </w:rPr>
              <w:t>.</w:t>
            </w:r>
          </w:p>
        </w:tc>
      </w:tr>
      <w:tr w:rsidR="00576C84" w:rsidRPr="00D44D98" w14:paraId="3307BA89" w14:textId="77777777" w:rsidTr="00922626">
        <w:tc>
          <w:tcPr>
            <w:tcW w:w="14601" w:type="dxa"/>
            <w:gridSpan w:val="2"/>
            <w:shd w:val="clear" w:color="auto" w:fill="D9D9D9"/>
          </w:tcPr>
          <w:p w14:paraId="462C7816" w14:textId="77777777" w:rsidR="00576C84" w:rsidRPr="00D44D98" w:rsidRDefault="00576C84" w:rsidP="00922626">
            <w:pPr>
              <w:jc w:val="center"/>
            </w:pPr>
            <w:r w:rsidRPr="00D44D98">
              <w:t>SUGERENCIAS METODOLÓGICAS</w:t>
            </w:r>
          </w:p>
        </w:tc>
      </w:tr>
      <w:tr w:rsidR="00576C84" w:rsidRPr="00D44D98" w14:paraId="76977322" w14:textId="77777777" w:rsidTr="00922626">
        <w:tc>
          <w:tcPr>
            <w:tcW w:w="14601" w:type="dxa"/>
            <w:gridSpan w:val="2"/>
            <w:shd w:val="clear" w:color="auto" w:fill="F2F2F2"/>
          </w:tcPr>
          <w:p w14:paraId="4A8BF734" w14:textId="77777777" w:rsidR="00576C84" w:rsidRPr="00D44D98" w:rsidRDefault="00576C84" w:rsidP="00922626">
            <w:r w:rsidRPr="00D44D98">
              <w:t>Fase motivadora</w:t>
            </w:r>
          </w:p>
        </w:tc>
      </w:tr>
      <w:tr w:rsidR="00576C84" w:rsidRPr="00D44D98" w14:paraId="594E01D3" w14:textId="77777777" w:rsidTr="00922626">
        <w:trPr>
          <w:trHeight w:val="1134"/>
        </w:trPr>
        <w:tc>
          <w:tcPr>
            <w:tcW w:w="852" w:type="dxa"/>
            <w:vAlign w:val="center"/>
          </w:tcPr>
          <w:p w14:paraId="2B28D91D" w14:textId="77777777" w:rsidR="00576C84" w:rsidRPr="00661E7F" w:rsidRDefault="00576C84" w:rsidP="00922626">
            <w:pPr>
              <w:ind w:left="113" w:right="113"/>
              <w:jc w:val="center"/>
              <w:rPr>
                <w:sz w:val="16"/>
                <w:szCs w:val="16"/>
              </w:rPr>
            </w:pPr>
            <w:r w:rsidRPr="00661E7F">
              <w:rPr>
                <w:sz w:val="16"/>
                <w:szCs w:val="16"/>
              </w:rPr>
              <w:t>DOBLE PÁGINA INICIAL</w:t>
            </w:r>
          </w:p>
        </w:tc>
        <w:tc>
          <w:tcPr>
            <w:tcW w:w="13749" w:type="dxa"/>
          </w:tcPr>
          <w:p w14:paraId="591DE774" w14:textId="77777777" w:rsidR="00576C84" w:rsidRPr="003932E4" w:rsidRDefault="00576C84" w:rsidP="004C3C7C">
            <w:pPr>
              <w:numPr>
                <w:ilvl w:val="0"/>
                <w:numId w:val="11"/>
              </w:numPr>
              <w:spacing w:before="120" w:after="120"/>
              <w:ind w:left="453" w:hanging="357"/>
              <w:jc w:val="both"/>
              <w:rPr>
                <w:bCs/>
                <w:color w:val="000000"/>
                <w:sz w:val="18"/>
                <w:szCs w:val="18"/>
              </w:rPr>
            </w:pPr>
            <w:r>
              <w:rPr>
                <w:bCs/>
                <w:color w:val="000000"/>
                <w:sz w:val="18"/>
                <w:szCs w:val="18"/>
              </w:rPr>
              <w:t xml:space="preserve">La </w:t>
            </w:r>
            <w:r w:rsidRPr="003932E4">
              <w:rPr>
                <w:bCs/>
                <w:color w:val="000000"/>
                <w:sz w:val="18"/>
                <w:szCs w:val="18"/>
              </w:rPr>
              <w:t>frase que motiva esta unidad pretende cuestionar a</w:t>
            </w:r>
            <w:r>
              <w:rPr>
                <w:bCs/>
                <w:color w:val="000000"/>
                <w:sz w:val="18"/>
                <w:szCs w:val="18"/>
              </w:rPr>
              <w:t xml:space="preserve"> </w:t>
            </w:r>
            <w:r w:rsidRPr="003932E4">
              <w:rPr>
                <w:bCs/>
                <w:color w:val="000000"/>
                <w:sz w:val="18"/>
                <w:szCs w:val="18"/>
              </w:rPr>
              <w:t>l</w:t>
            </w:r>
            <w:r>
              <w:rPr>
                <w:bCs/>
                <w:color w:val="000000"/>
                <w:sz w:val="18"/>
                <w:szCs w:val="18"/>
              </w:rPr>
              <w:t>os</w:t>
            </w:r>
            <w:r w:rsidRPr="003932E4">
              <w:rPr>
                <w:bCs/>
                <w:color w:val="000000"/>
                <w:sz w:val="18"/>
                <w:szCs w:val="18"/>
              </w:rPr>
              <w:t xml:space="preserve"> alumno</w:t>
            </w:r>
            <w:r>
              <w:rPr>
                <w:bCs/>
                <w:color w:val="000000"/>
                <w:sz w:val="18"/>
                <w:szCs w:val="18"/>
              </w:rPr>
              <w:t>s</w:t>
            </w:r>
            <w:r w:rsidRPr="003932E4">
              <w:rPr>
                <w:bCs/>
                <w:color w:val="000000"/>
                <w:sz w:val="18"/>
                <w:szCs w:val="18"/>
              </w:rPr>
              <w:t xml:space="preserve"> sobre qué es la fe. La expresión de Carlyle quiere llamar la atención a</w:t>
            </w:r>
            <w:r>
              <w:rPr>
                <w:bCs/>
                <w:color w:val="000000"/>
                <w:sz w:val="18"/>
                <w:szCs w:val="18"/>
              </w:rPr>
              <w:t xml:space="preserve"> </w:t>
            </w:r>
            <w:r w:rsidRPr="003932E4">
              <w:rPr>
                <w:bCs/>
                <w:color w:val="000000"/>
                <w:sz w:val="18"/>
                <w:szCs w:val="18"/>
              </w:rPr>
              <w:t>l</w:t>
            </w:r>
            <w:r>
              <w:rPr>
                <w:bCs/>
                <w:color w:val="000000"/>
                <w:sz w:val="18"/>
                <w:szCs w:val="18"/>
              </w:rPr>
              <w:t>os</w:t>
            </w:r>
            <w:r w:rsidRPr="003932E4">
              <w:rPr>
                <w:bCs/>
                <w:color w:val="000000"/>
                <w:sz w:val="18"/>
                <w:szCs w:val="18"/>
              </w:rPr>
              <w:t xml:space="preserve"> alumno</w:t>
            </w:r>
            <w:r>
              <w:rPr>
                <w:bCs/>
                <w:color w:val="000000"/>
                <w:sz w:val="18"/>
                <w:szCs w:val="18"/>
              </w:rPr>
              <w:t>s</w:t>
            </w:r>
            <w:r w:rsidRPr="003932E4">
              <w:rPr>
                <w:bCs/>
                <w:color w:val="000000"/>
                <w:sz w:val="18"/>
                <w:szCs w:val="18"/>
              </w:rPr>
              <w:t xml:space="preserve"> para que entienda</w:t>
            </w:r>
            <w:r>
              <w:rPr>
                <w:bCs/>
                <w:color w:val="000000"/>
                <w:sz w:val="18"/>
                <w:szCs w:val="18"/>
              </w:rPr>
              <w:t>n</w:t>
            </w:r>
            <w:r w:rsidRPr="003932E4">
              <w:rPr>
                <w:bCs/>
                <w:color w:val="000000"/>
                <w:sz w:val="18"/>
                <w:szCs w:val="18"/>
              </w:rPr>
              <w:t xml:space="preserve"> que la fe no es solo afirmar una serie de premisas o identificarse ideológicamente con una u otra religión. La fe interpela al ser humano, implica una forma de ser y de situarse en el mundo. La frase invita a</w:t>
            </w:r>
            <w:r>
              <w:rPr>
                <w:bCs/>
                <w:color w:val="000000"/>
                <w:sz w:val="18"/>
                <w:szCs w:val="18"/>
              </w:rPr>
              <w:t xml:space="preserve"> </w:t>
            </w:r>
            <w:r w:rsidRPr="003932E4">
              <w:rPr>
                <w:bCs/>
                <w:color w:val="000000"/>
                <w:sz w:val="18"/>
                <w:szCs w:val="18"/>
              </w:rPr>
              <w:t>l</w:t>
            </w:r>
            <w:r>
              <w:rPr>
                <w:bCs/>
                <w:color w:val="000000"/>
                <w:sz w:val="18"/>
                <w:szCs w:val="18"/>
              </w:rPr>
              <w:t>os</w:t>
            </w:r>
            <w:r w:rsidRPr="003932E4">
              <w:rPr>
                <w:bCs/>
                <w:color w:val="000000"/>
                <w:sz w:val="18"/>
                <w:szCs w:val="18"/>
              </w:rPr>
              <w:t xml:space="preserve"> alumno</w:t>
            </w:r>
            <w:r>
              <w:rPr>
                <w:bCs/>
                <w:color w:val="000000"/>
                <w:sz w:val="18"/>
                <w:szCs w:val="18"/>
              </w:rPr>
              <w:t>s</w:t>
            </w:r>
            <w:r w:rsidRPr="003932E4">
              <w:rPr>
                <w:bCs/>
                <w:color w:val="000000"/>
                <w:sz w:val="18"/>
                <w:szCs w:val="18"/>
              </w:rPr>
              <w:t xml:space="preserve"> a situarse, desde el comienzo de la unidad, no solo en el plano de saber, sino en el plano de ser: se abre la posibilidad de relación con el Misterio, de no estar solo, de tener a Alguien en quien confiar, Alguien del que poderse fiar.</w:t>
            </w:r>
          </w:p>
          <w:p w14:paraId="6B4536A3" w14:textId="77777777" w:rsidR="00576C84" w:rsidRPr="00D44D98" w:rsidRDefault="00576C84" w:rsidP="004C3C7C">
            <w:pPr>
              <w:numPr>
                <w:ilvl w:val="0"/>
                <w:numId w:val="11"/>
              </w:numPr>
              <w:pBdr>
                <w:top w:val="nil"/>
                <w:left w:val="nil"/>
                <w:bottom w:val="nil"/>
                <w:right w:val="nil"/>
                <w:between w:val="nil"/>
              </w:pBdr>
              <w:spacing w:before="120" w:after="120"/>
              <w:ind w:left="453" w:hanging="357"/>
              <w:jc w:val="both"/>
              <w:rPr>
                <w:color w:val="000000"/>
                <w:sz w:val="18"/>
                <w:szCs w:val="18"/>
              </w:rPr>
            </w:pPr>
            <w:r w:rsidRPr="00937A4F">
              <w:rPr>
                <w:bCs/>
                <w:color w:val="000000"/>
                <w:sz w:val="18"/>
                <w:szCs w:val="18"/>
              </w:rPr>
              <w:t xml:space="preserve">En este momento inicial se propone que los alumnos se paren a pensar, sondear en su interioridad, observar su entorno, buscar respuestas, compartir reflexiones, dialogar. Para ello se les propone la siguiente rutina de pensamiento: </w:t>
            </w:r>
            <w:r w:rsidRPr="00F60725">
              <w:rPr>
                <w:bCs/>
                <w:color w:val="000000"/>
                <w:sz w:val="18"/>
                <w:szCs w:val="18"/>
              </w:rPr>
              <w:t>NOMBRAR</w:t>
            </w:r>
            <w:r w:rsidRPr="00937A4F">
              <w:rPr>
                <w:bCs/>
                <w:color w:val="000000"/>
                <w:sz w:val="18"/>
                <w:szCs w:val="18"/>
              </w:rPr>
              <w:t xml:space="preserve"> (nombre propio), </w:t>
            </w:r>
            <w:r w:rsidRPr="00F60725">
              <w:rPr>
                <w:bCs/>
                <w:color w:val="000000"/>
                <w:sz w:val="18"/>
                <w:szCs w:val="18"/>
              </w:rPr>
              <w:t>VIAJAR (</w:t>
            </w:r>
            <w:r w:rsidRPr="00937A4F">
              <w:rPr>
                <w:bCs/>
                <w:color w:val="000000"/>
                <w:sz w:val="18"/>
                <w:szCs w:val="18"/>
              </w:rPr>
              <w:t xml:space="preserve">nombre de ciudad), </w:t>
            </w:r>
            <w:r w:rsidRPr="00F60725">
              <w:rPr>
                <w:bCs/>
                <w:color w:val="000000"/>
                <w:sz w:val="18"/>
                <w:szCs w:val="18"/>
              </w:rPr>
              <w:t xml:space="preserve">PENSAR </w:t>
            </w:r>
            <w:r w:rsidRPr="00937A4F">
              <w:rPr>
                <w:bCs/>
                <w:color w:val="000000"/>
                <w:sz w:val="18"/>
                <w:szCs w:val="18"/>
              </w:rPr>
              <w:t xml:space="preserve">(un objeto/metáfora), </w:t>
            </w:r>
            <w:r w:rsidRPr="00F60725">
              <w:rPr>
                <w:bCs/>
                <w:color w:val="000000"/>
                <w:sz w:val="18"/>
                <w:szCs w:val="18"/>
              </w:rPr>
              <w:t>PREGUNTAR (</w:t>
            </w:r>
            <w:r w:rsidRPr="00937A4F">
              <w:rPr>
                <w:bCs/>
                <w:color w:val="000000"/>
                <w:sz w:val="18"/>
                <w:szCs w:val="18"/>
              </w:rPr>
              <w:t>pregunta poderosa). Esta rutina tiene como finalidad activar conocimientos y despertar interrogantes en l</w:t>
            </w:r>
            <w:r>
              <w:rPr>
                <w:bCs/>
                <w:color w:val="000000"/>
                <w:sz w:val="18"/>
                <w:szCs w:val="18"/>
              </w:rPr>
              <w:t>os</w:t>
            </w:r>
            <w:r w:rsidRPr="00937A4F">
              <w:rPr>
                <w:bCs/>
                <w:color w:val="000000"/>
                <w:sz w:val="18"/>
                <w:szCs w:val="18"/>
              </w:rPr>
              <w:t xml:space="preserve"> alumno</w:t>
            </w:r>
            <w:r>
              <w:rPr>
                <w:bCs/>
                <w:color w:val="000000"/>
                <w:sz w:val="18"/>
                <w:szCs w:val="18"/>
              </w:rPr>
              <w:t>s</w:t>
            </w:r>
            <w:r w:rsidRPr="00937A4F">
              <w:rPr>
                <w:bCs/>
                <w:color w:val="000000"/>
                <w:sz w:val="18"/>
                <w:szCs w:val="18"/>
              </w:rPr>
              <w:t xml:space="preserve"> sobre lo que estudiará</w:t>
            </w:r>
            <w:r>
              <w:rPr>
                <w:bCs/>
                <w:color w:val="000000"/>
                <w:sz w:val="18"/>
                <w:szCs w:val="18"/>
              </w:rPr>
              <w:t>n</w:t>
            </w:r>
            <w:r w:rsidRPr="00937A4F">
              <w:rPr>
                <w:bCs/>
                <w:color w:val="000000"/>
                <w:sz w:val="18"/>
                <w:szCs w:val="18"/>
              </w:rPr>
              <w:t xml:space="preserve"> en la unidad. El objetivo es que los alumnos se sientan interpelados a través de estos cuatro elementos.</w:t>
            </w:r>
          </w:p>
        </w:tc>
      </w:tr>
      <w:tr w:rsidR="00576C84" w:rsidRPr="00D44D98" w14:paraId="0B2C70C1" w14:textId="77777777" w:rsidTr="00922626">
        <w:tc>
          <w:tcPr>
            <w:tcW w:w="14601" w:type="dxa"/>
            <w:gridSpan w:val="2"/>
            <w:shd w:val="clear" w:color="auto" w:fill="F2F2F2"/>
          </w:tcPr>
          <w:p w14:paraId="20A8EA2C" w14:textId="77777777" w:rsidR="00576C84" w:rsidRPr="00661E7F" w:rsidRDefault="00576C84" w:rsidP="00922626">
            <w:pPr>
              <w:jc w:val="both"/>
            </w:pPr>
            <w:r w:rsidRPr="00661E7F">
              <w:t>Fase capacitadora</w:t>
            </w:r>
          </w:p>
        </w:tc>
      </w:tr>
      <w:tr w:rsidR="00576C84" w:rsidRPr="00D44D98" w14:paraId="3E5644D5" w14:textId="77777777" w:rsidTr="00922626">
        <w:trPr>
          <w:trHeight w:val="1134"/>
        </w:trPr>
        <w:tc>
          <w:tcPr>
            <w:tcW w:w="852" w:type="dxa"/>
            <w:vAlign w:val="center"/>
          </w:tcPr>
          <w:p w14:paraId="42EE5CA0" w14:textId="77777777" w:rsidR="00576C84" w:rsidRPr="009B656A" w:rsidRDefault="00576C84" w:rsidP="00922626">
            <w:pPr>
              <w:jc w:val="center"/>
              <w:rPr>
                <w:sz w:val="16"/>
                <w:szCs w:val="16"/>
              </w:rPr>
            </w:pPr>
            <w:r w:rsidRPr="009B656A">
              <w:rPr>
                <w:sz w:val="16"/>
                <w:szCs w:val="16"/>
              </w:rPr>
              <w:t>¿DE QUÉ HABLAMOS CUANDO HABLAMOS DE FE?</w:t>
            </w:r>
          </w:p>
        </w:tc>
        <w:tc>
          <w:tcPr>
            <w:tcW w:w="13749" w:type="dxa"/>
          </w:tcPr>
          <w:p w14:paraId="4D644F06" w14:textId="77777777" w:rsidR="00576C84" w:rsidRPr="00FD6EEB" w:rsidRDefault="00576C84" w:rsidP="004C3C7C">
            <w:pPr>
              <w:numPr>
                <w:ilvl w:val="0"/>
                <w:numId w:val="9"/>
              </w:numPr>
              <w:pBdr>
                <w:top w:val="nil"/>
                <w:left w:val="nil"/>
                <w:bottom w:val="nil"/>
                <w:right w:val="nil"/>
                <w:between w:val="nil"/>
              </w:pBdr>
              <w:spacing w:before="120" w:after="120"/>
              <w:ind w:left="453" w:hanging="357"/>
              <w:jc w:val="both"/>
              <w:rPr>
                <w:color w:val="000000"/>
                <w:sz w:val="18"/>
                <w:szCs w:val="18"/>
              </w:rPr>
            </w:pPr>
            <w:r w:rsidRPr="00D44D98">
              <w:rPr>
                <w:b/>
                <w:color w:val="000000"/>
                <w:sz w:val="18"/>
                <w:szCs w:val="18"/>
              </w:rPr>
              <w:t>Justificación:</w:t>
            </w:r>
            <w:r w:rsidRPr="00D44D98">
              <w:rPr>
                <w:color w:val="000000"/>
                <w:sz w:val="18"/>
                <w:szCs w:val="18"/>
              </w:rPr>
              <w:t xml:space="preserve"> </w:t>
            </w:r>
            <w:r w:rsidRPr="00FD6EEB">
              <w:rPr>
                <w:bCs/>
                <w:color w:val="000000"/>
                <w:sz w:val="18"/>
                <w:szCs w:val="18"/>
              </w:rPr>
              <w:t xml:space="preserve">En ocasiones, cuando se habla de </w:t>
            </w:r>
            <w:r>
              <w:rPr>
                <w:bCs/>
                <w:color w:val="000000"/>
                <w:sz w:val="18"/>
                <w:szCs w:val="18"/>
              </w:rPr>
              <w:t>«</w:t>
            </w:r>
            <w:r w:rsidRPr="00FD6EEB">
              <w:rPr>
                <w:bCs/>
                <w:color w:val="000000"/>
                <w:sz w:val="18"/>
                <w:szCs w:val="18"/>
              </w:rPr>
              <w:t>fe</w:t>
            </w:r>
            <w:r>
              <w:rPr>
                <w:bCs/>
                <w:color w:val="000000"/>
                <w:sz w:val="18"/>
                <w:szCs w:val="18"/>
              </w:rPr>
              <w:t>»</w:t>
            </w:r>
            <w:r w:rsidRPr="00FD6EEB">
              <w:rPr>
                <w:bCs/>
                <w:color w:val="000000"/>
                <w:sz w:val="18"/>
                <w:szCs w:val="18"/>
              </w:rPr>
              <w:t xml:space="preserve"> hay una idea prefigurada que lo liga únicamente con una cuestión religiosa. No somos conscientes de que la fe es inherente al ser humano. Tener fe es confiar, de forma absoluta, en el otro. Es cierto que este es un primer nivel para comprender, posteriormente, el significado religioso de fe: a ese </w:t>
            </w:r>
            <w:r>
              <w:rPr>
                <w:bCs/>
                <w:color w:val="000000"/>
                <w:sz w:val="18"/>
                <w:szCs w:val="18"/>
              </w:rPr>
              <w:t>«</w:t>
            </w:r>
            <w:r w:rsidRPr="00FD6EEB">
              <w:rPr>
                <w:bCs/>
                <w:color w:val="000000"/>
                <w:sz w:val="18"/>
                <w:szCs w:val="18"/>
              </w:rPr>
              <w:t>otro</w:t>
            </w:r>
            <w:r>
              <w:rPr>
                <w:bCs/>
                <w:color w:val="000000"/>
                <w:sz w:val="18"/>
                <w:szCs w:val="18"/>
              </w:rPr>
              <w:t>»</w:t>
            </w:r>
            <w:r w:rsidRPr="00FD6EEB">
              <w:rPr>
                <w:bCs/>
                <w:color w:val="000000"/>
                <w:sz w:val="18"/>
                <w:szCs w:val="18"/>
              </w:rPr>
              <w:t>, los cristianos le ponemos rostro en Jesús. Por ello, en un segundo momento trataremos de explicar qué es la fe religiosa y qué no lo es.</w:t>
            </w:r>
          </w:p>
          <w:p w14:paraId="1C387E69" w14:textId="77777777" w:rsidR="00576C84" w:rsidRPr="00FD6EEB" w:rsidRDefault="00576C84" w:rsidP="004C3C7C">
            <w:pPr>
              <w:numPr>
                <w:ilvl w:val="0"/>
                <w:numId w:val="9"/>
              </w:numPr>
              <w:pBdr>
                <w:top w:val="nil"/>
                <w:left w:val="nil"/>
                <w:bottom w:val="nil"/>
                <w:right w:val="nil"/>
                <w:between w:val="nil"/>
              </w:pBdr>
              <w:spacing w:before="120" w:after="120"/>
              <w:ind w:left="453" w:hanging="357"/>
              <w:jc w:val="both"/>
              <w:rPr>
                <w:color w:val="000000"/>
                <w:sz w:val="18"/>
                <w:szCs w:val="18"/>
              </w:rPr>
            </w:pPr>
            <w:r w:rsidRPr="00D44D98">
              <w:rPr>
                <w:b/>
                <w:color w:val="000000"/>
                <w:sz w:val="18"/>
                <w:szCs w:val="18"/>
              </w:rPr>
              <w:t>Finalidad:</w:t>
            </w:r>
            <w:r w:rsidRPr="00D44D98">
              <w:rPr>
                <w:color w:val="000000"/>
                <w:sz w:val="18"/>
                <w:szCs w:val="18"/>
              </w:rPr>
              <w:t xml:space="preserve"> </w:t>
            </w:r>
            <w:r w:rsidRPr="00FD6EEB">
              <w:rPr>
                <w:bCs/>
                <w:color w:val="000000"/>
                <w:sz w:val="18"/>
                <w:szCs w:val="18"/>
              </w:rPr>
              <w:t>En esta doble página nos proponemos una triple finalidad: comprender que la fe, sin adjetivos, es una dimensión constituyente de todo ser humano, esclarecer el significado de la fe religiosa desde sus características y eliminar los prejuicios y estereotipos ligados al concepto de fe, desde una visión cristiana de</w:t>
            </w:r>
            <w:r>
              <w:rPr>
                <w:bCs/>
                <w:color w:val="000000"/>
                <w:sz w:val="18"/>
                <w:szCs w:val="18"/>
              </w:rPr>
              <w:t xml:space="preserve"> este</w:t>
            </w:r>
            <w:r w:rsidRPr="00FD6EEB">
              <w:rPr>
                <w:bCs/>
                <w:color w:val="000000"/>
                <w:sz w:val="18"/>
                <w:szCs w:val="18"/>
              </w:rPr>
              <w:t>.</w:t>
            </w:r>
          </w:p>
        </w:tc>
      </w:tr>
      <w:tr w:rsidR="00576C84" w:rsidRPr="00D44D98" w14:paraId="1CB84B16" w14:textId="77777777" w:rsidTr="00922626">
        <w:trPr>
          <w:trHeight w:val="1134"/>
        </w:trPr>
        <w:tc>
          <w:tcPr>
            <w:tcW w:w="852" w:type="dxa"/>
            <w:vAlign w:val="center"/>
          </w:tcPr>
          <w:p w14:paraId="7B920184" w14:textId="553806A7" w:rsidR="00576C84" w:rsidRPr="009B656A" w:rsidRDefault="00576C84" w:rsidP="00576C84">
            <w:pPr>
              <w:jc w:val="center"/>
              <w:rPr>
                <w:sz w:val="16"/>
                <w:szCs w:val="16"/>
              </w:rPr>
            </w:pPr>
            <w:r w:rsidRPr="009B656A">
              <w:rPr>
                <w:sz w:val="16"/>
                <w:szCs w:val="16"/>
              </w:rPr>
              <w:t>TESTIGOS DE DIOS EN EL A</w:t>
            </w:r>
            <w:r>
              <w:rPr>
                <w:sz w:val="16"/>
                <w:szCs w:val="16"/>
              </w:rPr>
              <w:t>NTIGUO</w:t>
            </w:r>
            <w:r w:rsidRPr="009B656A">
              <w:rPr>
                <w:sz w:val="16"/>
                <w:szCs w:val="16"/>
              </w:rPr>
              <w:t>T</w:t>
            </w:r>
            <w:r>
              <w:rPr>
                <w:sz w:val="16"/>
                <w:szCs w:val="16"/>
              </w:rPr>
              <w:t>ESTAMENTO</w:t>
            </w:r>
          </w:p>
        </w:tc>
        <w:tc>
          <w:tcPr>
            <w:tcW w:w="13749" w:type="dxa"/>
          </w:tcPr>
          <w:p w14:paraId="2B5118DE" w14:textId="77777777" w:rsidR="00576C84" w:rsidRPr="00FD6EEB" w:rsidRDefault="00576C84" w:rsidP="004C3C7C">
            <w:pPr>
              <w:numPr>
                <w:ilvl w:val="0"/>
                <w:numId w:val="9"/>
              </w:numPr>
              <w:pBdr>
                <w:top w:val="nil"/>
                <w:left w:val="nil"/>
                <w:bottom w:val="nil"/>
                <w:right w:val="nil"/>
                <w:between w:val="nil"/>
              </w:pBdr>
              <w:spacing w:before="120" w:after="120"/>
              <w:ind w:left="453" w:hanging="357"/>
              <w:jc w:val="both"/>
              <w:rPr>
                <w:color w:val="000000"/>
                <w:sz w:val="18"/>
                <w:szCs w:val="18"/>
              </w:rPr>
            </w:pPr>
            <w:r w:rsidRPr="00D44D98">
              <w:rPr>
                <w:b/>
                <w:color w:val="000000"/>
                <w:sz w:val="18"/>
                <w:szCs w:val="18"/>
              </w:rPr>
              <w:t xml:space="preserve">Justificación: </w:t>
            </w:r>
            <w:r w:rsidRPr="00FD6EEB">
              <w:rPr>
                <w:bCs/>
                <w:color w:val="000000"/>
                <w:sz w:val="18"/>
                <w:szCs w:val="18"/>
              </w:rPr>
              <w:t>En la Biblia, Dios se comunica a sí mismo porque quiere. Solo a través de Jesús podemos poner rostro al Dios del Pueblo de Israel. Por eso, los cristianos leemos el A</w:t>
            </w:r>
            <w:r>
              <w:rPr>
                <w:bCs/>
                <w:color w:val="000000"/>
                <w:sz w:val="18"/>
                <w:szCs w:val="18"/>
              </w:rPr>
              <w:t xml:space="preserve">ntiguo </w:t>
            </w:r>
            <w:r w:rsidRPr="00FD6EEB">
              <w:rPr>
                <w:bCs/>
                <w:color w:val="000000"/>
                <w:sz w:val="18"/>
                <w:szCs w:val="18"/>
              </w:rPr>
              <w:t>T</w:t>
            </w:r>
            <w:r>
              <w:rPr>
                <w:bCs/>
                <w:color w:val="000000"/>
                <w:sz w:val="18"/>
                <w:szCs w:val="18"/>
              </w:rPr>
              <w:t>estamento</w:t>
            </w:r>
            <w:r w:rsidRPr="00FD6EEB">
              <w:rPr>
                <w:bCs/>
                <w:color w:val="000000"/>
                <w:sz w:val="18"/>
                <w:szCs w:val="18"/>
              </w:rPr>
              <w:t xml:space="preserve"> iluminando desde el N</w:t>
            </w:r>
            <w:r>
              <w:rPr>
                <w:bCs/>
                <w:color w:val="000000"/>
                <w:sz w:val="18"/>
                <w:szCs w:val="18"/>
              </w:rPr>
              <w:t xml:space="preserve">uevo </w:t>
            </w:r>
            <w:r w:rsidRPr="00FD6EEB">
              <w:rPr>
                <w:bCs/>
                <w:color w:val="000000"/>
                <w:sz w:val="18"/>
                <w:szCs w:val="18"/>
              </w:rPr>
              <w:t>T</w:t>
            </w:r>
            <w:r>
              <w:rPr>
                <w:bCs/>
                <w:color w:val="000000"/>
                <w:sz w:val="18"/>
                <w:szCs w:val="18"/>
              </w:rPr>
              <w:t>estamento</w:t>
            </w:r>
            <w:r w:rsidRPr="00FD6EEB">
              <w:rPr>
                <w:bCs/>
                <w:color w:val="000000"/>
                <w:sz w:val="18"/>
                <w:szCs w:val="18"/>
              </w:rPr>
              <w:t>. Desde esta certeza traemos la figura de dos personajes del A</w:t>
            </w:r>
            <w:r>
              <w:rPr>
                <w:bCs/>
                <w:color w:val="000000"/>
                <w:sz w:val="18"/>
                <w:szCs w:val="18"/>
              </w:rPr>
              <w:t xml:space="preserve">ntiguo </w:t>
            </w:r>
            <w:r w:rsidRPr="00FD6EEB">
              <w:rPr>
                <w:bCs/>
                <w:color w:val="000000"/>
                <w:sz w:val="18"/>
                <w:szCs w:val="18"/>
              </w:rPr>
              <w:t>T</w:t>
            </w:r>
            <w:r>
              <w:rPr>
                <w:bCs/>
                <w:color w:val="000000"/>
                <w:sz w:val="18"/>
                <w:szCs w:val="18"/>
              </w:rPr>
              <w:t>estamento</w:t>
            </w:r>
            <w:r w:rsidRPr="00FD6EEB">
              <w:rPr>
                <w:bCs/>
                <w:color w:val="000000"/>
                <w:sz w:val="18"/>
                <w:szCs w:val="18"/>
              </w:rPr>
              <w:t xml:space="preserve"> que fueron en vida verdaderos testigos de Dios. Su respuesta de fe al Dios de Israel es un ejemplo de voluntad, entrega, confianza y el comienzo a una nueva vida: la vida en Dios.</w:t>
            </w:r>
          </w:p>
          <w:p w14:paraId="6133D67C" w14:textId="77777777" w:rsidR="00576C84" w:rsidRPr="00301CCA" w:rsidRDefault="00576C84" w:rsidP="004C3C7C">
            <w:pPr>
              <w:numPr>
                <w:ilvl w:val="0"/>
                <w:numId w:val="9"/>
              </w:numPr>
              <w:pBdr>
                <w:top w:val="nil"/>
                <w:left w:val="nil"/>
                <w:bottom w:val="nil"/>
                <w:right w:val="nil"/>
                <w:between w:val="nil"/>
              </w:pBdr>
              <w:spacing w:before="120" w:after="120"/>
              <w:ind w:left="453" w:hanging="357"/>
              <w:jc w:val="both"/>
              <w:rPr>
                <w:color w:val="000000"/>
                <w:sz w:val="18"/>
                <w:szCs w:val="18"/>
              </w:rPr>
            </w:pPr>
            <w:r w:rsidRPr="00D44D98">
              <w:rPr>
                <w:b/>
                <w:color w:val="000000"/>
                <w:sz w:val="18"/>
                <w:szCs w:val="18"/>
              </w:rPr>
              <w:t>Finalidad:</w:t>
            </w:r>
            <w:r w:rsidRPr="00D44D98">
              <w:rPr>
                <w:color w:val="000000"/>
                <w:sz w:val="18"/>
                <w:szCs w:val="18"/>
              </w:rPr>
              <w:t xml:space="preserve"> </w:t>
            </w:r>
            <w:r w:rsidRPr="00FD6EEB">
              <w:rPr>
                <w:bCs/>
                <w:color w:val="000000"/>
                <w:sz w:val="18"/>
                <w:szCs w:val="18"/>
              </w:rPr>
              <w:t>Con esta doble página y a través de la vida de dos personajes del A</w:t>
            </w:r>
            <w:r>
              <w:rPr>
                <w:bCs/>
                <w:color w:val="000000"/>
                <w:sz w:val="18"/>
                <w:szCs w:val="18"/>
              </w:rPr>
              <w:t xml:space="preserve">ntiguo </w:t>
            </w:r>
            <w:r w:rsidRPr="00FD6EEB">
              <w:rPr>
                <w:bCs/>
                <w:color w:val="000000"/>
                <w:sz w:val="18"/>
                <w:szCs w:val="18"/>
              </w:rPr>
              <w:t>T</w:t>
            </w:r>
            <w:r>
              <w:rPr>
                <w:bCs/>
                <w:color w:val="000000"/>
                <w:sz w:val="18"/>
                <w:szCs w:val="18"/>
              </w:rPr>
              <w:t>estamento</w:t>
            </w:r>
            <w:r w:rsidRPr="00FD6EEB">
              <w:rPr>
                <w:bCs/>
                <w:color w:val="000000"/>
                <w:sz w:val="18"/>
                <w:szCs w:val="18"/>
              </w:rPr>
              <w:t>, trataremos de conocer cómo Dios se revela en la historia y cómo la fe es la respuesta a la iniciativa salvífica de Dios.</w:t>
            </w:r>
          </w:p>
        </w:tc>
      </w:tr>
      <w:tr w:rsidR="00576C84" w:rsidRPr="00D44D98" w14:paraId="71D352B9" w14:textId="77777777" w:rsidTr="00922626">
        <w:trPr>
          <w:trHeight w:val="1134"/>
        </w:trPr>
        <w:tc>
          <w:tcPr>
            <w:tcW w:w="852" w:type="dxa"/>
            <w:vAlign w:val="center"/>
          </w:tcPr>
          <w:p w14:paraId="65253E04" w14:textId="77777777" w:rsidR="00576C84" w:rsidRPr="00661E7F" w:rsidRDefault="00576C84" w:rsidP="00922626">
            <w:pPr>
              <w:ind w:left="113" w:right="113"/>
              <w:jc w:val="center"/>
              <w:rPr>
                <w:sz w:val="16"/>
                <w:szCs w:val="16"/>
              </w:rPr>
            </w:pPr>
            <w:r w:rsidRPr="00661E7F">
              <w:rPr>
                <w:sz w:val="16"/>
                <w:szCs w:val="16"/>
              </w:rPr>
              <w:t>STORY FORTALEZA</w:t>
            </w:r>
          </w:p>
        </w:tc>
        <w:tc>
          <w:tcPr>
            <w:tcW w:w="13749" w:type="dxa"/>
          </w:tcPr>
          <w:p w14:paraId="60C9140A" w14:textId="77777777" w:rsidR="00576C84" w:rsidRPr="00FD6EEB" w:rsidRDefault="00576C84" w:rsidP="004C3C7C">
            <w:pPr>
              <w:numPr>
                <w:ilvl w:val="0"/>
                <w:numId w:val="9"/>
              </w:numPr>
              <w:pBdr>
                <w:top w:val="nil"/>
                <w:left w:val="nil"/>
                <w:bottom w:val="nil"/>
                <w:right w:val="nil"/>
                <w:between w:val="nil"/>
              </w:pBdr>
              <w:spacing w:before="120" w:after="120"/>
              <w:ind w:left="453" w:hanging="357"/>
              <w:jc w:val="both"/>
              <w:rPr>
                <w:color w:val="000000"/>
                <w:sz w:val="18"/>
                <w:szCs w:val="18"/>
              </w:rPr>
            </w:pPr>
            <w:r w:rsidRPr="00D44D98">
              <w:rPr>
                <w:b/>
                <w:color w:val="000000"/>
                <w:sz w:val="18"/>
                <w:szCs w:val="18"/>
              </w:rPr>
              <w:t>Justificación:</w:t>
            </w:r>
            <w:r w:rsidRPr="00D44D98">
              <w:rPr>
                <w:color w:val="000000"/>
                <w:sz w:val="18"/>
                <w:szCs w:val="18"/>
              </w:rPr>
              <w:t xml:space="preserve"> </w:t>
            </w:r>
            <w:r w:rsidRPr="00FD6EEB">
              <w:rPr>
                <w:bCs/>
                <w:color w:val="000000"/>
                <w:sz w:val="18"/>
                <w:szCs w:val="18"/>
              </w:rPr>
              <w:t xml:space="preserve">Con demasiada frecuencia, </w:t>
            </w:r>
            <w:r>
              <w:rPr>
                <w:bCs/>
                <w:color w:val="000000"/>
                <w:sz w:val="18"/>
                <w:szCs w:val="18"/>
              </w:rPr>
              <w:t>l</w:t>
            </w:r>
            <w:r w:rsidRPr="00FD6EEB">
              <w:rPr>
                <w:bCs/>
                <w:color w:val="000000"/>
                <w:sz w:val="18"/>
                <w:szCs w:val="18"/>
              </w:rPr>
              <w:t xml:space="preserve">os alumnos tienen una imagen algo desfigurada de la experiencia de fe. Confunden la fe con conformismo, con algo que se nos </w:t>
            </w:r>
            <w:r>
              <w:rPr>
                <w:bCs/>
                <w:color w:val="000000"/>
                <w:sz w:val="18"/>
                <w:szCs w:val="18"/>
              </w:rPr>
              <w:t>«</w:t>
            </w:r>
            <w:r w:rsidRPr="00FD6EEB">
              <w:rPr>
                <w:bCs/>
                <w:color w:val="000000"/>
                <w:sz w:val="18"/>
                <w:szCs w:val="18"/>
              </w:rPr>
              <w:t>inculca</w:t>
            </w:r>
            <w:r>
              <w:rPr>
                <w:bCs/>
                <w:color w:val="000000"/>
                <w:sz w:val="18"/>
                <w:szCs w:val="18"/>
              </w:rPr>
              <w:t>»</w:t>
            </w:r>
            <w:r w:rsidRPr="00FD6EEB">
              <w:rPr>
                <w:bCs/>
                <w:color w:val="000000"/>
                <w:sz w:val="18"/>
                <w:szCs w:val="18"/>
              </w:rPr>
              <w:t xml:space="preserve"> o que se </w:t>
            </w:r>
            <w:r>
              <w:rPr>
                <w:bCs/>
                <w:color w:val="000000"/>
                <w:sz w:val="18"/>
                <w:szCs w:val="18"/>
              </w:rPr>
              <w:t>«</w:t>
            </w:r>
            <w:r w:rsidRPr="00FD6EEB">
              <w:rPr>
                <w:bCs/>
                <w:color w:val="000000"/>
                <w:sz w:val="18"/>
                <w:szCs w:val="18"/>
              </w:rPr>
              <w:t>hereda</w:t>
            </w:r>
            <w:r>
              <w:rPr>
                <w:bCs/>
                <w:color w:val="000000"/>
                <w:sz w:val="18"/>
                <w:szCs w:val="18"/>
              </w:rPr>
              <w:t>»</w:t>
            </w:r>
            <w:r w:rsidRPr="00FD6EEB">
              <w:rPr>
                <w:bCs/>
                <w:color w:val="000000"/>
                <w:sz w:val="18"/>
                <w:szCs w:val="18"/>
              </w:rPr>
              <w:t>, con escaso o nulo espíritu crítico. Algo que genera inmovilismo y no se cuestiona. Nada más lejos de la realidad. En esta doble página vinculamos la experiencia de fe a la virtud del valor, del coraje.</w:t>
            </w:r>
          </w:p>
          <w:p w14:paraId="1D12B5C0" w14:textId="77777777" w:rsidR="00576C84" w:rsidRPr="00301CCA" w:rsidRDefault="00576C84" w:rsidP="004C3C7C">
            <w:pPr>
              <w:numPr>
                <w:ilvl w:val="0"/>
                <w:numId w:val="9"/>
              </w:numPr>
              <w:pBdr>
                <w:top w:val="nil"/>
                <w:left w:val="nil"/>
                <w:bottom w:val="nil"/>
                <w:right w:val="nil"/>
                <w:between w:val="nil"/>
              </w:pBdr>
              <w:spacing w:before="120" w:after="120"/>
              <w:ind w:left="453" w:hanging="357"/>
              <w:jc w:val="both"/>
              <w:rPr>
                <w:color w:val="000000"/>
                <w:sz w:val="18"/>
                <w:szCs w:val="18"/>
              </w:rPr>
            </w:pPr>
            <w:r w:rsidRPr="00D44D98">
              <w:rPr>
                <w:b/>
                <w:color w:val="000000"/>
                <w:sz w:val="18"/>
                <w:szCs w:val="18"/>
              </w:rPr>
              <w:lastRenderedPageBreak/>
              <w:t>Finalidad</w:t>
            </w:r>
            <w:r w:rsidRPr="00390327">
              <w:rPr>
                <w:color w:val="000000"/>
                <w:sz w:val="18"/>
                <w:szCs w:val="18"/>
              </w:rPr>
              <w:t>:</w:t>
            </w:r>
            <w:r>
              <w:rPr>
                <w:color w:val="000000"/>
                <w:sz w:val="18"/>
                <w:szCs w:val="18"/>
              </w:rPr>
              <w:t xml:space="preserve"> </w:t>
            </w:r>
            <w:r w:rsidRPr="00FD6EEB">
              <w:rPr>
                <w:bCs/>
                <w:color w:val="000000"/>
                <w:sz w:val="18"/>
                <w:szCs w:val="18"/>
              </w:rPr>
              <w:t xml:space="preserve">La protagonista de esta </w:t>
            </w:r>
            <w:r w:rsidRPr="00611EF4">
              <w:rPr>
                <w:bCs/>
                <w:i/>
                <w:iCs/>
                <w:color w:val="000000"/>
                <w:sz w:val="18"/>
                <w:szCs w:val="18"/>
              </w:rPr>
              <w:t>story</w:t>
            </w:r>
            <w:r w:rsidRPr="00FD6EEB">
              <w:rPr>
                <w:bCs/>
                <w:color w:val="000000"/>
                <w:sz w:val="18"/>
                <w:szCs w:val="18"/>
              </w:rPr>
              <w:t xml:space="preserve"> no podía ser otra que María de Nazaret. La finalidad es presentar a los alumnos a María como un modelo de fe y como una mujer con mucho valor y coraje. En ocasiones hemos transmitido una imagen de María muy angelical y poco </w:t>
            </w:r>
            <w:r>
              <w:rPr>
                <w:bCs/>
                <w:color w:val="000000"/>
                <w:sz w:val="18"/>
                <w:szCs w:val="18"/>
              </w:rPr>
              <w:t>«</w:t>
            </w:r>
            <w:r w:rsidRPr="00FD6EEB">
              <w:rPr>
                <w:bCs/>
                <w:color w:val="000000"/>
                <w:sz w:val="18"/>
                <w:szCs w:val="18"/>
              </w:rPr>
              <w:t>humana</w:t>
            </w:r>
            <w:r>
              <w:rPr>
                <w:bCs/>
                <w:color w:val="000000"/>
                <w:sz w:val="18"/>
                <w:szCs w:val="18"/>
              </w:rPr>
              <w:t>».</w:t>
            </w:r>
            <w:r w:rsidRPr="00FD6EEB">
              <w:rPr>
                <w:bCs/>
                <w:color w:val="000000"/>
                <w:sz w:val="18"/>
                <w:szCs w:val="18"/>
              </w:rPr>
              <w:t xml:space="preserve"> </w:t>
            </w:r>
            <w:r>
              <w:rPr>
                <w:bCs/>
                <w:color w:val="000000"/>
                <w:sz w:val="18"/>
                <w:szCs w:val="18"/>
              </w:rPr>
              <w:t>C</w:t>
            </w:r>
            <w:r w:rsidRPr="00FD6EEB">
              <w:rPr>
                <w:bCs/>
                <w:color w:val="000000"/>
                <w:sz w:val="18"/>
                <w:szCs w:val="18"/>
              </w:rPr>
              <w:t xml:space="preserve">on esta </w:t>
            </w:r>
            <w:r w:rsidRPr="00611EF4">
              <w:rPr>
                <w:bCs/>
                <w:i/>
                <w:iCs/>
                <w:color w:val="000000"/>
                <w:sz w:val="18"/>
                <w:szCs w:val="18"/>
              </w:rPr>
              <w:t>story</w:t>
            </w:r>
            <w:r w:rsidRPr="00FD6EEB">
              <w:rPr>
                <w:bCs/>
                <w:color w:val="000000"/>
                <w:sz w:val="18"/>
                <w:szCs w:val="18"/>
              </w:rPr>
              <w:t xml:space="preserve"> se presenta a una mujer valiente, perseverante, que arriesga y que pese a todo y frente a todo se fía de Dios</w:t>
            </w:r>
            <w:r>
              <w:rPr>
                <w:bCs/>
                <w:color w:val="000000"/>
                <w:sz w:val="18"/>
                <w:szCs w:val="18"/>
              </w:rPr>
              <w:t>.</w:t>
            </w:r>
            <w:r w:rsidRPr="00FD6EEB">
              <w:rPr>
                <w:bCs/>
                <w:color w:val="000000"/>
                <w:sz w:val="18"/>
                <w:szCs w:val="18"/>
              </w:rPr>
              <w:t xml:space="preserve"> </w:t>
            </w:r>
            <w:r>
              <w:rPr>
                <w:bCs/>
                <w:color w:val="000000"/>
                <w:sz w:val="18"/>
                <w:szCs w:val="18"/>
              </w:rPr>
              <w:t>E</w:t>
            </w:r>
            <w:r w:rsidRPr="00FD6EEB">
              <w:rPr>
                <w:bCs/>
                <w:color w:val="000000"/>
                <w:sz w:val="18"/>
                <w:szCs w:val="18"/>
              </w:rPr>
              <w:t>sto es precisamente tener fe, tener valor y coraje</w:t>
            </w:r>
            <w:r>
              <w:rPr>
                <w:bCs/>
                <w:color w:val="000000"/>
                <w:sz w:val="18"/>
                <w:szCs w:val="18"/>
              </w:rPr>
              <w:t xml:space="preserve"> </w:t>
            </w:r>
            <w:r w:rsidRPr="00FD6EEB">
              <w:rPr>
                <w:bCs/>
                <w:color w:val="000000"/>
                <w:sz w:val="18"/>
                <w:szCs w:val="18"/>
              </w:rPr>
              <w:t>para aceptar lo que Dios quiere de ti.</w:t>
            </w:r>
          </w:p>
        </w:tc>
      </w:tr>
      <w:tr w:rsidR="00576C84" w:rsidRPr="00D44D98" w14:paraId="442DB19A" w14:textId="77777777" w:rsidTr="00922626">
        <w:trPr>
          <w:trHeight w:val="904"/>
        </w:trPr>
        <w:tc>
          <w:tcPr>
            <w:tcW w:w="852" w:type="dxa"/>
            <w:vAlign w:val="center"/>
          </w:tcPr>
          <w:p w14:paraId="53198A74" w14:textId="77777777" w:rsidR="00576C84" w:rsidRPr="009B656A" w:rsidRDefault="00576C84" w:rsidP="00922626">
            <w:pPr>
              <w:jc w:val="center"/>
              <w:rPr>
                <w:sz w:val="16"/>
                <w:szCs w:val="16"/>
              </w:rPr>
            </w:pPr>
            <w:r w:rsidRPr="009B656A">
              <w:rPr>
                <w:sz w:val="16"/>
                <w:szCs w:val="16"/>
              </w:rPr>
              <w:lastRenderedPageBreak/>
              <w:t>TESTIGOS DE DIOS EN EL NUEVO TESTAMENTO</w:t>
            </w:r>
          </w:p>
        </w:tc>
        <w:tc>
          <w:tcPr>
            <w:tcW w:w="13749" w:type="dxa"/>
          </w:tcPr>
          <w:p w14:paraId="15E158BD" w14:textId="77777777" w:rsidR="00576C84" w:rsidRPr="00FD6EEB" w:rsidRDefault="00576C84" w:rsidP="004C3C7C">
            <w:pPr>
              <w:numPr>
                <w:ilvl w:val="0"/>
                <w:numId w:val="9"/>
              </w:numPr>
              <w:pBdr>
                <w:top w:val="nil"/>
                <w:left w:val="nil"/>
                <w:bottom w:val="nil"/>
                <w:right w:val="nil"/>
                <w:between w:val="nil"/>
              </w:pBdr>
              <w:spacing w:before="120" w:after="120"/>
              <w:ind w:left="453" w:hanging="357"/>
              <w:jc w:val="both"/>
              <w:rPr>
                <w:color w:val="000000"/>
                <w:sz w:val="18"/>
                <w:szCs w:val="18"/>
              </w:rPr>
            </w:pPr>
            <w:r w:rsidRPr="00D44D98">
              <w:rPr>
                <w:b/>
                <w:color w:val="000000"/>
                <w:sz w:val="18"/>
                <w:szCs w:val="18"/>
              </w:rPr>
              <w:t>Justificación:</w:t>
            </w:r>
            <w:r w:rsidRPr="00D44D98">
              <w:rPr>
                <w:color w:val="000000"/>
                <w:sz w:val="18"/>
                <w:szCs w:val="18"/>
              </w:rPr>
              <w:t xml:space="preserve"> </w:t>
            </w:r>
            <w:r w:rsidRPr="00FD6EEB">
              <w:rPr>
                <w:bCs/>
                <w:color w:val="000000"/>
                <w:sz w:val="18"/>
                <w:szCs w:val="18"/>
              </w:rPr>
              <w:t>En Jesús, Dios se revela completamente. Hubo muchas personas que el encuentro con Jesús les supuso un cambio de vida. Ese encuentro potenció en ellos la fe en el Dios verdadero, el Dios amor. Por ello, hemos completado la unidad con estos dos personajes cuyas vidas y respuestas de fe al Dios de Jesús son ejemplo de valentía y confianza plena.</w:t>
            </w:r>
          </w:p>
          <w:p w14:paraId="011600EA" w14:textId="77777777" w:rsidR="00576C84" w:rsidRPr="009B656A" w:rsidRDefault="00576C84" w:rsidP="004C3C7C">
            <w:pPr>
              <w:numPr>
                <w:ilvl w:val="0"/>
                <w:numId w:val="9"/>
              </w:numPr>
              <w:pBdr>
                <w:top w:val="nil"/>
                <w:left w:val="nil"/>
                <w:bottom w:val="nil"/>
                <w:right w:val="nil"/>
                <w:between w:val="nil"/>
              </w:pBdr>
              <w:spacing w:before="120" w:after="120"/>
              <w:ind w:left="453" w:hanging="357"/>
              <w:jc w:val="both"/>
              <w:rPr>
                <w:b/>
                <w:color w:val="000000"/>
                <w:sz w:val="18"/>
                <w:szCs w:val="18"/>
              </w:rPr>
            </w:pPr>
            <w:r w:rsidRPr="00D44D98">
              <w:rPr>
                <w:b/>
                <w:color w:val="000000"/>
                <w:sz w:val="18"/>
                <w:szCs w:val="18"/>
              </w:rPr>
              <w:t>Finalidad:</w:t>
            </w:r>
            <w:r w:rsidRPr="00D44D98">
              <w:rPr>
                <w:color w:val="000000"/>
                <w:sz w:val="18"/>
                <w:szCs w:val="18"/>
              </w:rPr>
              <w:t xml:space="preserve"> </w:t>
            </w:r>
            <w:r w:rsidRPr="009B656A">
              <w:rPr>
                <w:bCs/>
                <w:color w:val="000000"/>
                <w:sz w:val="18"/>
                <w:szCs w:val="18"/>
              </w:rPr>
              <w:t>Con esta doble página, y a través de la vida de dos personajes del N</w:t>
            </w:r>
            <w:r>
              <w:rPr>
                <w:bCs/>
                <w:color w:val="000000"/>
                <w:sz w:val="18"/>
                <w:szCs w:val="18"/>
              </w:rPr>
              <w:t xml:space="preserve">uevo </w:t>
            </w:r>
            <w:r w:rsidRPr="009B656A">
              <w:rPr>
                <w:bCs/>
                <w:color w:val="000000"/>
                <w:sz w:val="18"/>
                <w:szCs w:val="18"/>
              </w:rPr>
              <w:t>T</w:t>
            </w:r>
            <w:r>
              <w:rPr>
                <w:bCs/>
                <w:color w:val="000000"/>
                <w:sz w:val="18"/>
                <w:szCs w:val="18"/>
              </w:rPr>
              <w:t>estamento</w:t>
            </w:r>
            <w:r w:rsidRPr="009B656A">
              <w:rPr>
                <w:bCs/>
                <w:color w:val="000000"/>
                <w:sz w:val="18"/>
                <w:szCs w:val="18"/>
              </w:rPr>
              <w:t>, trataremos de conocer cómo Dios se revela en la historia y cómo la fe es la respuesta a la iniciativa salvífica de Dios.</w:t>
            </w:r>
          </w:p>
        </w:tc>
      </w:tr>
      <w:tr w:rsidR="00576C84" w:rsidRPr="00D44D98" w14:paraId="1F072D41" w14:textId="77777777" w:rsidTr="00922626">
        <w:trPr>
          <w:trHeight w:val="268"/>
        </w:trPr>
        <w:tc>
          <w:tcPr>
            <w:tcW w:w="14601" w:type="dxa"/>
            <w:gridSpan w:val="2"/>
            <w:shd w:val="clear" w:color="auto" w:fill="F2F2F2"/>
            <w:vAlign w:val="center"/>
          </w:tcPr>
          <w:p w14:paraId="28033B50" w14:textId="77777777" w:rsidR="00576C84" w:rsidRPr="00D44D98" w:rsidRDefault="00576C84" w:rsidP="00922626">
            <w:pPr>
              <w:jc w:val="both"/>
            </w:pPr>
            <w:r w:rsidRPr="00D44D98">
              <w:t>Fase metacognitiva</w:t>
            </w:r>
          </w:p>
        </w:tc>
      </w:tr>
      <w:tr w:rsidR="00576C84" w:rsidRPr="00D44D98" w14:paraId="0D036AA6" w14:textId="77777777" w:rsidTr="00922626">
        <w:trPr>
          <w:trHeight w:val="70"/>
        </w:trPr>
        <w:tc>
          <w:tcPr>
            <w:tcW w:w="852" w:type="dxa"/>
            <w:vAlign w:val="center"/>
          </w:tcPr>
          <w:p w14:paraId="715FCB23" w14:textId="77777777" w:rsidR="00576C84" w:rsidRPr="00D44D98" w:rsidRDefault="00576C84" w:rsidP="00922626">
            <w:pPr>
              <w:ind w:left="113" w:right="113"/>
              <w:jc w:val="center"/>
              <w:rPr>
                <w:sz w:val="16"/>
                <w:szCs w:val="16"/>
              </w:rPr>
            </w:pPr>
            <w:r w:rsidRPr="00D44D98">
              <w:rPr>
                <w:sz w:val="16"/>
                <w:szCs w:val="16"/>
              </w:rPr>
              <w:t>PRÁCTICA</w:t>
            </w:r>
          </w:p>
        </w:tc>
        <w:tc>
          <w:tcPr>
            <w:tcW w:w="13749" w:type="dxa"/>
          </w:tcPr>
          <w:p w14:paraId="0300E439" w14:textId="77777777" w:rsidR="00576C84" w:rsidRPr="00611EF4" w:rsidRDefault="00576C84" w:rsidP="004C3C7C">
            <w:pPr>
              <w:numPr>
                <w:ilvl w:val="0"/>
                <w:numId w:val="10"/>
              </w:numPr>
              <w:pBdr>
                <w:top w:val="nil"/>
                <w:left w:val="nil"/>
                <w:bottom w:val="nil"/>
                <w:right w:val="nil"/>
                <w:between w:val="nil"/>
              </w:pBdr>
              <w:spacing w:before="120" w:after="120"/>
              <w:ind w:left="453" w:hanging="357"/>
              <w:jc w:val="both"/>
              <w:rPr>
                <w:bCs/>
                <w:color w:val="000000"/>
                <w:sz w:val="18"/>
                <w:szCs w:val="18"/>
              </w:rPr>
            </w:pPr>
            <w:r w:rsidRPr="00D44D98">
              <w:rPr>
                <w:b/>
                <w:color w:val="000000"/>
                <w:sz w:val="18"/>
                <w:szCs w:val="18"/>
              </w:rPr>
              <w:t>Paleta IIMM:</w:t>
            </w:r>
            <w:r w:rsidRPr="00D44D98">
              <w:rPr>
                <w:color w:val="000000"/>
                <w:sz w:val="18"/>
                <w:szCs w:val="18"/>
              </w:rPr>
              <w:t xml:space="preserve"> Propuesta práctica para que los alumnos trabajen la unidad desde todas las inteligencias. Con esta herramienta se pretende que los alumnos desarrollen un pensamiento crítico y sean protagonista de su </w:t>
            </w:r>
            <w:r w:rsidRPr="00FD6EEB">
              <w:rPr>
                <w:color w:val="000000"/>
                <w:sz w:val="18"/>
                <w:szCs w:val="18"/>
              </w:rPr>
              <w:t>propio aprendizaje.</w:t>
            </w:r>
          </w:p>
          <w:p w14:paraId="543FFE67" w14:textId="77777777" w:rsidR="00576C84" w:rsidRPr="00611EF4" w:rsidRDefault="00576C84" w:rsidP="004C3C7C">
            <w:pPr>
              <w:numPr>
                <w:ilvl w:val="0"/>
                <w:numId w:val="10"/>
              </w:numPr>
              <w:pBdr>
                <w:top w:val="nil"/>
                <w:left w:val="nil"/>
                <w:bottom w:val="nil"/>
                <w:right w:val="nil"/>
                <w:between w:val="nil"/>
              </w:pBdr>
              <w:spacing w:before="120" w:after="120"/>
              <w:ind w:left="453" w:hanging="357"/>
              <w:jc w:val="both"/>
              <w:rPr>
                <w:bCs/>
                <w:color w:val="000000"/>
                <w:sz w:val="18"/>
                <w:szCs w:val="18"/>
              </w:rPr>
            </w:pPr>
            <w:r w:rsidRPr="00FD6EEB">
              <w:rPr>
                <w:b/>
                <w:color w:val="000000"/>
                <w:sz w:val="18"/>
                <w:szCs w:val="18"/>
              </w:rPr>
              <w:t>Metacognición:</w:t>
            </w:r>
            <w:r w:rsidRPr="00611EF4">
              <w:rPr>
                <w:bCs/>
                <w:color w:val="000000"/>
                <w:sz w:val="18"/>
                <w:szCs w:val="18"/>
              </w:rPr>
              <w:t xml:space="preserve"> </w:t>
            </w:r>
            <w:r w:rsidRPr="00FD6EEB">
              <w:rPr>
                <w:color w:val="000000"/>
                <w:sz w:val="18"/>
                <w:szCs w:val="18"/>
              </w:rPr>
              <w:t>Los alumnos verifican la validez de lo aprendido para su propia vida, incidiendo en la aplicación práctica, la utilidad y en la habilidad para desarrollarlo, no solo destacando lo que saben, sino lo que saben hacer o aplicar.</w:t>
            </w:r>
          </w:p>
          <w:p w14:paraId="360F88E4" w14:textId="77777777" w:rsidR="00576C84" w:rsidRPr="00D44D98" w:rsidRDefault="00576C84" w:rsidP="004C3C7C">
            <w:pPr>
              <w:numPr>
                <w:ilvl w:val="0"/>
                <w:numId w:val="10"/>
              </w:numPr>
              <w:pBdr>
                <w:top w:val="nil"/>
                <w:left w:val="nil"/>
                <w:bottom w:val="nil"/>
                <w:right w:val="nil"/>
                <w:between w:val="nil"/>
              </w:pBdr>
              <w:spacing w:before="120" w:after="120"/>
              <w:ind w:left="453" w:hanging="357"/>
              <w:jc w:val="both"/>
              <w:rPr>
                <w:b/>
                <w:color w:val="000000"/>
                <w:sz w:val="18"/>
                <w:szCs w:val="18"/>
              </w:rPr>
            </w:pPr>
            <w:r w:rsidRPr="00D44D98">
              <w:rPr>
                <w:b/>
                <w:color w:val="000000"/>
                <w:sz w:val="18"/>
                <w:szCs w:val="18"/>
              </w:rPr>
              <w:t>Resumen visual:</w:t>
            </w:r>
            <w:r w:rsidRPr="00611EF4">
              <w:rPr>
                <w:bCs/>
                <w:color w:val="000000"/>
                <w:sz w:val="18"/>
                <w:szCs w:val="18"/>
              </w:rPr>
              <w:t xml:space="preserve"> </w:t>
            </w:r>
            <w:r w:rsidRPr="00D44D98">
              <w:rPr>
                <w:color w:val="000000"/>
                <w:sz w:val="18"/>
                <w:szCs w:val="18"/>
              </w:rPr>
              <w:t>Saber algo es saber expresarlo y comunicarlo. Esta síntesis en formato visual servirá para que los alumnos puedan explicar y dar cuenta de lo trabajado a lo largo de la unidad.</w:t>
            </w:r>
          </w:p>
        </w:tc>
      </w:tr>
      <w:tr w:rsidR="00576C84" w:rsidRPr="00D44D98" w14:paraId="5DE6F316" w14:textId="77777777" w:rsidTr="00922626">
        <w:trPr>
          <w:trHeight w:val="70"/>
        </w:trPr>
        <w:tc>
          <w:tcPr>
            <w:tcW w:w="14601" w:type="dxa"/>
            <w:gridSpan w:val="2"/>
            <w:shd w:val="clear" w:color="auto" w:fill="BFBFBF"/>
            <w:vAlign w:val="center"/>
          </w:tcPr>
          <w:p w14:paraId="571F1149" w14:textId="77777777" w:rsidR="00576C84" w:rsidRPr="00D44D98" w:rsidRDefault="00576C84" w:rsidP="00922626">
            <w:pPr>
              <w:jc w:val="center"/>
            </w:pPr>
            <w:r w:rsidRPr="00D44D98">
              <w:t>DESARROLLO TEMPORAL: DICIEMBRE-ENERO</w:t>
            </w:r>
          </w:p>
        </w:tc>
      </w:tr>
    </w:tbl>
    <w:p w14:paraId="706859E1" w14:textId="6E4D122F" w:rsidR="0056489E" w:rsidRDefault="0056489E">
      <w:r>
        <w:br w:type="page"/>
      </w:r>
    </w:p>
    <w:p w14:paraId="26EEAE1A" w14:textId="481D221F" w:rsidR="0056489E" w:rsidRPr="005914BA" w:rsidRDefault="0056489E" w:rsidP="0056489E">
      <w:pPr>
        <w:ind w:left="142"/>
      </w:pPr>
      <w:r w:rsidRPr="005914BA">
        <w:rPr>
          <w:b/>
          <w:color w:val="000000"/>
          <w:sz w:val="28"/>
          <w:szCs w:val="28"/>
        </w:rPr>
        <w:lastRenderedPageBreak/>
        <w:t xml:space="preserve">UNIDAD 05. </w:t>
      </w:r>
      <w:r w:rsidR="0081312B" w:rsidRPr="00AE0462">
        <w:rPr>
          <w:b/>
          <w:color w:val="000000"/>
          <w:sz w:val="28"/>
          <w:szCs w:val="28"/>
        </w:rPr>
        <w:t>EL DIOS DE JESÚS</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2"/>
        <w:gridCol w:w="9"/>
        <w:gridCol w:w="2693"/>
        <w:gridCol w:w="1701"/>
        <w:gridCol w:w="2552"/>
        <w:gridCol w:w="2552"/>
        <w:gridCol w:w="1984"/>
        <w:gridCol w:w="2268"/>
      </w:tblGrid>
      <w:tr w:rsidR="0081312B" w:rsidRPr="000C7DC0" w14:paraId="249062EC" w14:textId="77777777" w:rsidTr="00922626">
        <w:tc>
          <w:tcPr>
            <w:tcW w:w="14601" w:type="dxa"/>
            <w:gridSpan w:val="8"/>
            <w:shd w:val="clear" w:color="auto" w:fill="D9D9D9"/>
          </w:tcPr>
          <w:p w14:paraId="7466BDE8" w14:textId="77777777" w:rsidR="0081312B" w:rsidRPr="000C7DC0" w:rsidRDefault="0081312B" w:rsidP="00922626">
            <w:pPr>
              <w:jc w:val="center"/>
            </w:pPr>
            <w:r w:rsidRPr="000C7DC0">
              <w:t>CONTEXTUALIZACIÓN CURRICULAR</w:t>
            </w:r>
          </w:p>
        </w:tc>
      </w:tr>
      <w:tr w:rsidR="0081312B" w:rsidRPr="000C7DC0" w14:paraId="07E61DF8" w14:textId="77777777" w:rsidTr="0081312B">
        <w:trPr>
          <w:trHeight w:val="437"/>
        </w:trPr>
        <w:tc>
          <w:tcPr>
            <w:tcW w:w="3544" w:type="dxa"/>
            <w:gridSpan w:val="3"/>
            <w:vAlign w:val="center"/>
          </w:tcPr>
          <w:p w14:paraId="522FBD7E" w14:textId="77777777" w:rsidR="0081312B" w:rsidRPr="000C7DC0" w:rsidRDefault="0081312B" w:rsidP="00922626">
            <w:pPr>
              <w:jc w:val="center"/>
              <w:rPr>
                <w:sz w:val="18"/>
                <w:szCs w:val="18"/>
              </w:rPr>
            </w:pPr>
            <w:r w:rsidRPr="000C7DC0">
              <w:rPr>
                <w:sz w:val="18"/>
                <w:szCs w:val="18"/>
              </w:rPr>
              <w:t>CONTENIDOS</w:t>
            </w:r>
          </w:p>
        </w:tc>
        <w:tc>
          <w:tcPr>
            <w:tcW w:w="1701" w:type="dxa"/>
            <w:vAlign w:val="center"/>
          </w:tcPr>
          <w:p w14:paraId="0C8568BD" w14:textId="77777777" w:rsidR="0081312B" w:rsidRPr="000C7DC0" w:rsidRDefault="0081312B" w:rsidP="00922626">
            <w:pPr>
              <w:jc w:val="center"/>
              <w:rPr>
                <w:sz w:val="18"/>
                <w:szCs w:val="18"/>
              </w:rPr>
            </w:pPr>
            <w:r w:rsidRPr="000C7DC0">
              <w:rPr>
                <w:sz w:val="18"/>
                <w:szCs w:val="18"/>
              </w:rPr>
              <w:t>CRITERIOS DE EVALUACIÓN</w:t>
            </w:r>
          </w:p>
        </w:tc>
        <w:tc>
          <w:tcPr>
            <w:tcW w:w="2552" w:type="dxa"/>
            <w:vAlign w:val="center"/>
          </w:tcPr>
          <w:p w14:paraId="750FC597" w14:textId="77777777" w:rsidR="0081312B" w:rsidRPr="000C7DC0" w:rsidRDefault="0081312B" w:rsidP="00922626">
            <w:pPr>
              <w:jc w:val="center"/>
              <w:rPr>
                <w:sz w:val="18"/>
                <w:szCs w:val="18"/>
              </w:rPr>
            </w:pPr>
            <w:r w:rsidRPr="000C7DC0">
              <w:rPr>
                <w:sz w:val="18"/>
                <w:szCs w:val="18"/>
              </w:rPr>
              <w:t>ESTÁNDARES DE APRENDIZAJE</w:t>
            </w:r>
          </w:p>
        </w:tc>
        <w:tc>
          <w:tcPr>
            <w:tcW w:w="2552" w:type="dxa"/>
            <w:shd w:val="clear" w:color="auto" w:fill="DEEBF6"/>
            <w:vAlign w:val="center"/>
          </w:tcPr>
          <w:p w14:paraId="4A2F15D2" w14:textId="46CB3CCC" w:rsidR="0081312B" w:rsidRPr="000C7DC0" w:rsidRDefault="0081312B" w:rsidP="0081312B">
            <w:pPr>
              <w:jc w:val="center"/>
              <w:rPr>
                <w:sz w:val="18"/>
                <w:szCs w:val="18"/>
              </w:rPr>
            </w:pPr>
            <w:r w:rsidRPr="000C7DC0">
              <w:rPr>
                <w:sz w:val="18"/>
                <w:szCs w:val="18"/>
              </w:rPr>
              <w:t>ACTIVIDADES Y</w:t>
            </w:r>
            <w:r>
              <w:rPr>
                <w:sz w:val="18"/>
                <w:szCs w:val="18"/>
              </w:rPr>
              <w:t xml:space="preserve"> </w:t>
            </w:r>
            <w:r w:rsidRPr="000C7DC0">
              <w:rPr>
                <w:sz w:val="18"/>
                <w:szCs w:val="18"/>
              </w:rPr>
              <w:t>DINAMIZADORES</w:t>
            </w:r>
            <w:r>
              <w:rPr>
                <w:sz w:val="18"/>
                <w:szCs w:val="18"/>
              </w:rPr>
              <w:t>*</w:t>
            </w:r>
          </w:p>
        </w:tc>
        <w:tc>
          <w:tcPr>
            <w:tcW w:w="1984" w:type="dxa"/>
            <w:vAlign w:val="center"/>
          </w:tcPr>
          <w:p w14:paraId="0B64E33F" w14:textId="77777777" w:rsidR="0081312B" w:rsidRPr="000C7DC0" w:rsidRDefault="0081312B" w:rsidP="00922626">
            <w:pPr>
              <w:jc w:val="center"/>
              <w:rPr>
                <w:sz w:val="18"/>
                <w:szCs w:val="18"/>
              </w:rPr>
            </w:pPr>
            <w:r w:rsidRPr="000C7DC0">
              <w:rPr>
                <w:sz w:val="18"/>
                <w:szCs w:val="18"/>
              </w:rPr>
              <w:t>COMPETENCIAS CLAVE</w:t>
            </w:r>
          </w:p>
        </w:tc>
        <w:tc>
          <w:tcPr>
            <w:tcW w:w="2268" w:type="dxa"/>
            <w:vAlign w:val="center"/>
          </w:tcPr>
          <w:p w14:paraId="386EA614" w14:textId="77777777" w:rsidR="0081312B" w:rsidRPr="000C7DC0" w:rsidRDefault="0081312B" w:rsidP="00922626">
            <w:pPr>
              <w:jc w:val="center"/>
              <w:rPr>
                <w:sz w:val="18"/>
                <w:szCs w:val="18"/>
              </w:rPr>
            </w:pPr>
            <w:r w:rsidRPr="000C7DC0">
              <w:rPr>
                <w:sz w:val="18"/>
                <w:szCs w:val="18"/>
              </w:rPr>
              <w:t>INTELIGENCIAS MÚLTIPLES</w:t>
            </w:r>
          </w:p>
        </w:tc>
      </w:tr>
      <w:tr w:rsidR="0081312B" w:rsidRPr="008B3756" w14:paraId="57E5A112" w14:textId="77777777" w:rsidTr="00922626">
        <w:tc>
          <w:tcPr>
            <w:tcW w:w="842" w:type="dxa"/>
            <w:vMerge w:val="restart"/>
            <w:tcBorders>
              <w:right w:val="single" w:sz="4" w:space="0" w:color="auto"/>
            </w:tcBorders>
            <w:vAlign w:val="center"/>
          </w:tcPr>
          <w:p w14:paraId="22185843" w14:textId="77777777" w:rsidR="0081312B" w:rsidRPr="00FD28DE" w:rsidRDefault="0081312B" w:rsidP="00922626">
            <w:pPr>
              <w:jc w:val="center"/>
              <w:rPr>
                <w:bCs/>
                <w:sz w:val="18"/>
                <w:szCs w:val="18"/>
              </w:rPr>
            </w:pPr>
            <w:r w:rsidRPr="000C7DC0">
              <w:rPr>
                <w:b/>
                <w:sz w:val="18"/>
                <w:szCs w:val="18"/>
              </w:rPr>
              <w:t>BLOQ</w:t>
            </w:r>
            <w:r>
              <w:rPr>
                <w:b/>
                <w:sz w:val="18"/>
                <w:szCs w:val="18"/>
              </w:rPr>
              <w:t>U</w:t>
            </w:r>
            <w:r w:rsidRPr="000C7DC0">
              <w:rPr>
                <w:b/>
                <w:sz w:val="18"/>
                <w:szCs w:val="18"/>
              </w:rPr>
              <w:t xml:space="preserve">E </w:t>
            </w:r>
            <w:r w:rsidRPr="00FD28DE">
              <w:rPr>
                <w:b/>
                <w:sz w:val="18"/>
                <w:szCs w:val="18"/>
              </w:rPr>
              <w:t>1.</w:t>
            </w:r>
            <w:r>
              <w:rPr>
                <w:bCs/>
                <w:sz w:val="18"/>
                <w:szCs w:val="18"/>
              </w:rPr>
              <w:t xml:space="preserve"> </w:t>
            </w:r>
            <w:r w:rsidRPr="00FD28DE">
              <w:rPr>
                <w:bCs/>
                <w:sz w:val="18"/>
                <w:szCs w:val="18"/>
              </w:rPr>
              <w:t>El sentido religioso del hombre</w:t>
            </w:r>
          </w:p>
        </w:tc>
        <w:tc>
          <w:tcPr>
            <w:tcW w:w="2702" w:type="dxa"/>
            <w:gridSpan w:val="2"/>
            <w:vMerge w:val="restart"/>
            <w:tcBorders>
              <w:right w:val="single" w:sz="4" w:space="0" w:color="auto"/>
            </w:tcBorders>
            <w:vAlign w:val="center"/>
          </w:tcPr>
          <w:p w14:paraId="1AFEB96A" w14:textId="77777777" w:rsidR="0081312B" w:rsidRPr="00FD28DE" w:rsidRDefault="0081312B" w:rsidP="00922626">
            <w:pPr>
              <w:rPr>
                <w:b/>
                <w:sz w:val="18"/>
                <w:szCs w:val="18"/>
              </w:rPr>
            </w:pPr>
            <w:r w:rsidRPr="008F235B">
              <w:rPr>
                <w:b/>
                <w:sz w:val="18"/>
                <w:szCs w:val="18"/>
              </w:rPr>
              <w:t>La persona humana, criatura de Dios libre e inteligente</w:t>
            </w:r>
          </w:p>
        </w:tc>
        <w:tc>
          <w:tcPr>
            <w:tcW w:w="1701" w:type="dxa"/>
            <w:tcBorders>
              <w:left w:val="single" w:sz="4" w:space="0" w:color="auto"/>
            </w:tcBorders>
            <w:vAlign w:val="center"/>
          </w:tcPr>
          <w:p w14:paraId="391BDE64" w14:textId="77777777" w:rsidR="0081312B" w:rsidRPr="00FD28DE" w:rsidRDefault="0081312B" w:rsidP="00922626">
            <w:pPr>
              <w:pStyle w:val="Default"/>
              <w:rPr>
                <w:rFonts w:eastAsia="Calibri"/>
                <w:color w:val="auto"/>
                <w:sz w:val="18"/>
                <w:szCs w:val="18"/>
                <w:lang w:eastAsia="es-ES_tradnl"/>
              </w:rPr>
            </w:pPr>
            <w:r w:rsidRPr="002356AB">
              <w:rPr>
                <w:rFonts w:eastAsia="Calibri"/>
                <w:b/>
                <w:sz w:val="18"/>
                <w:szCs w:val="18"/>
              </w:rPr>
              <w:t>RE 1</w:t>
            </w:r>
            <w:r>
              <w:rPr>
                <w:rFonts w:eastAsia="Calibri"/>
                <w:b/>
                <w:sz w:val="18"/>
                <w:szCs w:val="18"/>
              </w:rPr>
              <w:t xml:space="preserve">.1. </w:t>
            </w:r>
            <w:r w:rsidRPr="00807697">
              <w:rPr>
                <w:rFonts w:eastAsia="Calibri"/>
                <w:color w:val="auto"/>
                <w:sz w:val="18"/>
                <w:szCs w:val="18"/>
                <w:lang w:eastAsia="es-ES_tradnl"/>
              </w:rPr>
              <w:t>Establecer diferencias entre el ser humano creado a imagen de Dios y los animales</w:t>
            </w:r>
          </w:p>
        </w:tc>
        <w:tc>
          <w:tcPr>
            <w:tcW w:w="2552" w:type="dxa"/>
            <w:shd w:val="clear" w:color="auto" w:fill="A8D08D" w:themeFill="accent6" w:themeFillTint="99"/>
            <w:vAlign w:val="center"/>
          </w:tcPr>
          <w:p w14:paraId="7D2F75B8" w14:textId="77777777" w:rsidR="0081312B" w:rsidRPr="004162F1" w:rsidRDefault="0081312B" w:rsidP="00922626">
            <w:pPr>
              <w:pStyle w:val="Default"/>
              <w:rPr>
                <w:rFonts w:eastAsia="Calibri"/>
                <w:color w:val="auto"/>
                <w:sz w:val="18"/>
                <w:szCs w:val="18"/>
                <w:lang w:eastAsia="es-ES_tradnl"/>
              </w:rPr>
            </w:pPr>
            <w:r w:rsidRPr="002356AB">
              <w:rPr>
                <w:rFonts w:eastAsia="Calibri"/>
                <w:b/>
                <w:sz w:val="18"/>
                <w:szCs w:val="18"/>
              </w:rPr>
              <w:t>RE 1.</w:t>
            </w:r>
            <w:r>
              <w:rPr>
                <w:rFonts w:eastAsia="Calibri"/>
                <w:b/>
                <w:sz w:val="18"/>
                <w:szCs w:val="18"/>
              </w:rPr>
              <w:t xml:space="preserve">1.1. </w:t>
            </w:r>
            <w:r w:rsidRPr="004162F1">
              <w:rPr>
                <w:rFonts w:eastAsia="Calibri"/>
                <w:color w:val="auto"/>
                <w:sz w:val="18"/>
                <w:szCs w:val="18"/>
                <w:lang w:eastAsia="es-ES_tradnl"/>
              </w:rPr>
              <w:t>Argumenta la dignidad del ser humano en relación a los otros seres vivos</w:t>
            </w:r>
          </w:p>
        </w:tc>
        <w:tc>
          <w:tcPr>
            <w:tcW w:w="2552" w:type="dxa"/>
            <w:shd w:val="clear" w:color="auto" w:fill="DEEBF6"/>
            <w:vAlign w:val="center"/>
          </w:tcPr>
          <w:p w14:paraId="20C41A6B" w14:textId="77777777" w:rsidR="0081312B" w:rsidRPr="008B3756" w:rsidRDefault="0081312B" w:rsidP="00922626">
            <w:pPr>
              <w:rPr>
                <w:rFonts w:asciiTheme="minorHAnsi" w:hAnsiTheme="minorHAnsi" w:cstheme="minorHAnsi"/>
                <w:color w:val="211D1E"/>
                <w:sz w:val="18"/>
                <w:szCs w:val="18"/>
                <w:lang w:val="en-US"/>
              </w:rPr>
            </w:pPr>
            <w:r w:rsidRPr="00CB1BDC">
              <w:rPr>
                <w:rFonts w:asciiTheme="minorHAnsi" w:hAnsiTheme="minorHAnsi" w:cstheme="minorHAnsi"/>
                <w:color w:val="211D1E"/>
                <w:sz w:val="18"/>
                <w:szCs w:val="18"/>
              </w:rPr>
              <w:t>Actividad</w:t>
            </w:r>
            <w:r w:rsidRPr="008B3756">
              <w:rPr>
                <w:rFonts w:asciiTheme="minorHAnsi" w:hAnsiTheme="minorHAnsi" w:cstheme="minorHAnsi"/>
                <w:color w:val="211D1E"/>
                <w:sz w:val="18"/>
                <w:szCs w:val="18"/>
                <w:lang w:val="en-US"/>
              </w:rPr>
              <w:t xml:space="preserve"> 10 (p. 146)</w:t>
            </w:r>
          </w:p>
        </w:tc>
        <w:tc>
          <w:tcPr>
            <w:tcW w:w="1984" w:type="dxa"/>
            <w:vAlign w:val="center"/>
          </w:tcPr>
          <w:p w14:paraId="1E36370A" w14:textId="77777777" w:rsidR="0081312B" w:rsidRPr="008B3756" w:rsidRDefault="0081312B" w:rsidP="00922626">
            <w:pPr>
              <w:rPr>
                <w:rFonts w:asciiTheme="minorHAnsi" w:hAnsiTheme="minorHAnsi" w:cstheme="minorHAnsi"/>
                <w:color w:val="211D1E"/>
                <w:sz w:val="18"/>
                <w:szCs w:val="18"/>
                <w:lang w:val="en-US"/>
              </w:rPr>
            </w:pPr>
            <w:r w:rsidRPr="008B3756">
              <w:rPr>
                <w:rFonts w:asciiTheme="minorHAnsi" w:hAnsiTheme="minorHAnsi" w:cstheme="minorHAnsi"/>
                <w:color w:val="211D1E"/>
                <w:sz w:val="18"/>
                <w:szCs w:val="18"/>
                <w:lang w:val="en-US"/>
              </w:rPr>
              <w:t>CL, CD, AA, CSC, SIEE, CEC</w:t>
            </w:r>
          </w:p>
        </w:tc>
        <w:tc>
          <w:tcPr>
            <w:tcW w:w="2268" w:type="dxa"/>
            <w:vAlign w:val="center"/>
          </w:tcPr>
          <w:p w14:paraId="20EA4F01" w14:textId="77777777" w:rsidR="0081312B" w:rsidRPr="008B3756" w:rsidRDefault="0081312B" w:rsidP="00922626">
            <w:pPr>
              <w:rPr>
                <w:rFonts w:asciiTheme="minorHAnsi" w:hAnsiTheme="minorHAnsi" w:cstheme="minorHAnsi"/>
                <w:color w:val="211D1E"/>
                <w:sz w:val="18"/>
                <w:szCs w:val="18"/>
              </w:rPr>
            </w:pPr>
            <w:r w:rsidRPr="008B3756">
              <w:rPr>
                <w:rFonts w:asciiTheme="minorHAnsi" w:hAnsiTheme="minorHAnsi" w:cstheme="minorHAnsi"/>
                <w:color w:val="211D1E"/>
                <w:sz w:val="18"/>
                <w:szCs w:val="18"/>
              </w:rPr>
              <w:t>Lingüístico-verbal, lógico-matemática, intrapersonal, interpersonal y espiritual</w:t>
            </w:r>
          </w:p>
        </w:tc>
      </w:tr>
      <w:tr w:rsidR="0081312B" w:rsidRPr="000C7DC0" w14:paraId="15F9FCED" w14:textId="77777777" w:rsidTr="00922626">
        <w:tc>
          <w:tcPr>
            <w:tcW w:w="842" w:type="dxa"/>
            <w:vMerge/>
            <w:tcBorders>
              <w:right w:val="single" w:sz="4" w:space="0" w:color="auto"/>
            </w:tcBorders>
            <w:vAlign w:val="center"/>
          </w:tcPr>
          <w:p w14:paraId="1F6102DD" w14:textId="77777777" w:rsidR="0081312B" w:rsidRPr="008B3756" w:rsidRDefault="0081312B" w:rsidP="00922626">
            <w:pPr>
              <w:jc w:val="center"/>
              <w:rPr>
                <w:b/>
                <w:sz w:val="18"/>
                <w:szCs w:val="18"/>
              </w:rPr>
            </w:pPr>
          </w:p>
        </w:tc>
        <w:tc>
          <w:tcPr>
            <w:tcW w:w="2702" w:type="dxa"/>
            <w:gridSpan w:val="2"/>
            <w:vMerge/>
            <w:tcBorders>
              <w:right w:val="single" w:sz="4" w:space="0" w:color="auto"/>
            </w:tcBorders>
            <w:vAlign w:val="center"/>
          </w:tcPr>
          <w:p w14:paraId="67B78B29" w14:textId="77777777" w:rsidR="0081312B" w:rsidRPr="008B3756" w:rsidRDefault="0081312B" w:rsidP="00922626">
            <w:pPr>
              <w:rPr>
                <w:b/>
                <w:sz w:val="18"/>
                <w:szCs w:val="18"/>
              </w:rPr>
            </w:pPr>
          </w:p>
        </w:tc>
        <w:tc>
          <w:tcPr>
            <w:tcW w:w="1701" w:type="dxa"/>
            <w:tcBorders>
              <w:left w:val="single" w:sz="4" w:space="0" w:color="auto"/>
            </w:tcBorders>
            <w:vAlign w:val="center"/>
          </w:tcPr>
          <w:p w14:paraId="07628A8D" w14:textId="77777777" w:rsidR="0081312B" w:rsidRDefault="0081312B" w:rsidP="00922626">
            <w:pPr>
              <w:pStyle w:val="Default"/>
              <w:rPr>
                <w:sz w:val="22"/>
                <w:szCs w:val="22"/>
              </w:rPr>
            </w:pPr>
            <w:r w:rsidRPr="002356AB">
              <w:rPr>
                <w:rFonts w:eastAsia="Calibri"/>
                <w:b/>
                <w:sz w:val="18"/>
                <w:szCs w:val="18"/>
              </w:rPr>
              <w:t>RE 1.</w:t>
            </w:r>
            <w:r>
              <w:rPr>
                <w:rFonts w:eastAsia="Calibri"/>
                <w:b/>
                <w:sz w:val="18"/>
                <w:szCs w:val="18"/>
              </w:rPr>
              <w:t xml:space="preserve">2. </w:t>
            </w:r>
            <w:r w:rsidRPr="00807697">
              <w:rPr>
                <w:rFonts w:eastAsia="Calibri"/>
                <w:color w:val="auto"/>
                <w:sz w:val="18"/>
                <w:szCs w:val="18"/>
                <w:lang w:eastAsia="es-ES_tradnl"/>
              </w:rPr>
              <w:t>Relacionar la condición de criatura con el origen divino</w:t>
            </w:r>
          </w:p>
        </w:tc>
        <w:tc>
          <w:tcPr>
            <w:tcW w:w="2552" w:type="dxa"/>
            <w:shd w:val="clear" w:color="auto" w:fill="A8D08D" w:themeFill="accent6" w:themeFillTint="99"/>
            <w:vAlign w:val="center"/>
          </w:tcPr>
          <w:p w14:paraId="6A69F0DA" w14:textId="77777777" w:rsidR="0081312B" w:rsidRPr="006E5D83" w:rsidRDefault="0081312B" w:rsidP="00922626">
            <w:pPr>
              <w:pStyle w:val="Default"/>
              <w:rPr>
                <w:rFonts w:eastAsia="Calibri"/>
                <w:color w:val="auto"/>
                <w:sz w:val="18"/>
                <w:szCs w:val="18"/>
                <w:lang w:eastAsia="es-ES_tradnl"/>
              </w:rPr>
            </w:pPr>
            <w:r w:rsidRPr="002356AB">
              <w:rPr>
                <w:rFonts w:eastAsia="Calibri"/>
                <w:b/>
                <w:sz w:val="18"/>
                <w:szCs w:val="18"/>
              </w:rPr>
              <w:t>RE 1.</w:t>
            </w:r>
            <w:r>
              <w:rPr>
                <w:rFonts w:eastAsia="Calibri"/>
                <w:b/>
                <w:sz w:val="18"/>
                <w:szCs w:val="18"/>
              </w:rPr>
              <w:t xml:space="preserve">2.1 </w:t>
            </w:r>
            <w:r w:rsidRPr="004162F1">
              <w:rPr>
                <w:rFonts w:eastAsia="Calibri"/>
                <w:color w:val="auto"/>
                <w:sz w:val="18"/>
                <w:szCs w:val="18"/>
                <w:lang w:eastAsia="es-ES_tradnl"/>
              </w:rPr>
              <w:t>Distingue y debate de forma justificada y respetuosa el origen del ser humano</w:t>
            </w:r>
          </w:p>
        </w:tc>
        <w:tc>
          <w:tcPr>
            <w:tcW w:w="2552" w:type="dxa"/>
            <w:shd w:val="clear" w:color="auto" w:fill="DEEBF6"/>
            <w:vAlign w:val="center"/>
          </w:tcPr>
          <w:p w14:paraId="7D49CCC8" w14:textId="77777777" w:rsidR="0081312B" w:rsidRPr="000C7DC0" w:rsidRDefault="0081312B" w:rsidP="00922626">
            <w:pPr>
              <w:rPr>
                <w:sz w:val="18"/>
                <w:szCs w:val="18"/>
              </w:rPr>
            </w:pPr>
            <w:r w:rsidRPr="008B3756">
              <w:rPr>
                <w:rFonts w:asciiTheme="minorHAnsi" w:hAnsiTheme="minorHAnsi" w:cstheme="minorHAnsi"/>
                <w:color w:val="211D1E"/>
                <w:sz w:val="18"/>
                <w:szCs w:val="18"/>
              </w:rPr>
              <w:t>Actividad</w:t>
            </w:r>
            <w:r w:rsidRPr="008B3756">
              <w:rPr>
                <w:rFonts w:asciiTheme="minorHAnsi" w:hAnsiTheme="minorHAnsi" w:cstheme="minorHAnsi"/>
                <w:color w:val="211D1E"/>
                <w:sz w:val="18"/>
                <w:szCs w:val="18"/>
                <w:lang w:val="en-US"/>
              </w:rPr>
              <w:t xml:space="preserve"> 10 (p. 146)</w:t>
            </w:r>
          </w:p>
        </w:tc>
        <w:tc>
          <w:tcPr>
            <w:tcW w:w="1984" w:type="dxa"/>
            <w:vAlign w:val="center"/>
          </w:tcPr>
          <w:p w14:paraId="134222F3" w14:textId="77777777" w:rsidR="0081312B" w:rsidRPr="008B3756" w:rsidRDefault="0081312B" w:rsidP="00922626">
            <w:pPr>
              <w:rPr>
                <w:sz w:val="18"/>
                <w:szCs w:val="18"/>
                <w:lang w:val="en-US"/>
              </w:rPr>
            </w:pPr>
            <w:r w:rsidRPr="008B3756">
              <w:rPr>
                <w:rFonts w:asciiTheme="minorHAnsi" w:hAnsiTheme="minorHAnsi" w:cstheme="minorHAnsi"/>
                <w:color w:val="211D1E"/>
                <w:sz w:val="18"/>
                <w:szCs w:val="18"/>
                <w:lang w:val="en-US"/>
              </w:rPr>
              <w:t>CL, CD, AA, CSC, SIEE, CEC</w:t>
            </w:r>
          </w:p>
        </w:tc>
        <w:tc>
          <w:tcPr>
            <w:tcW w:w="2268" w:type="dxa"/>
            <w:vAlign w:val="center"/>
          </w:tcPr>
          <w:p w14:paraId="6B43755A" w14:textId="77777777" w:rsidR="0081312B" w:rsidRPr="008B3756" w:rsidRDefault="0081312B" w:rsidP="00922626">
            <w:pPr>
              <w:rPr>
                <w:rFonts w:asciiTheme="minorHAnsi" w:hAnsiTheme="minorHAnsi" w:cstheme="minorHAnsi"/>
                <w:color w:val="211D1E"/>
                <w:sz w:val="18"/>
                <w:szCs w:val="18"/>
              </w:rPr>
            </w:pPr>
            <w:r w:rsidRPr="008B3756">
              <w:rPr>
                <w:rFonts w:asciiTheme="minorHAnsi" w:hAnsiTheme="minorHAnsi" w:cstheme="minorHAnsi"/>
                <w:color w:val="211D1E"/>
                <w:sz w:val="18"/>
                <w:szCs w:val="18"/>
              </w:rPr>
              <w:t>Lingüístico-verbal, lógico-matemática, intrapersonal, interpersonal y espiritual</w:t>
            </w:r>
          </w:p>
        </w:tc>
      </w:tr>
      <w:tr w:rsidR="0081312B" w:rsidRPr="009F1DBA" w14:paraId="2D7C07EB" w14:textId="77777777" w:rsidTr="00922626">
        <w:tc>
          <w:tcPr>
            <w:tcW w:w="842" w:type="dxa"/>
            <w:vMerge/>
            <w:tcBorders>
              <w:right w:val="single" w:sz="4" w:space="0" w:color="auto"/>
            </w:tcBorders>
            <w:vAlign w:val="center"/>
          </w:tcPr>
          <w:p w14:paraId="3268D40F" w14:textId="77777777" w:rsidR="0081312B" w:rsidRPr="000C7DC0" w:rsidRDefault="0081312B" w:rsidP="00922626">
            <w:pPr>
              <w:jc w:val="center"/>
              <w:rPr>
                <w:sz w:val="18"/>
                <w:szCs w:val="18"/>
              </w:rPr>
            </w:pPr>
          </w:p>
        </w:tc>
        <w:tc>
          <w:tcPr>
            <w:tcW w:w="2702" w:type="dxa"/>
            <w:gridSpan w:val="2"/>
            <w:tcBorders>
              <w:right w:val="single" w:sz="4" w:space="0" w:color="auto"/>
            </w:tcBorders>
            <w:vAlign w:val="center"/>
          </w:tcPr>
          <w:p w14:paraId="7A9C139F" w14:textId="77777777" w:rsidR="0081312B" w:rsidRPr="00FD28DE" w:rsidRDefault="0081312B" w:rsidP="00922626">
            <w:pPr>
              <w:pStyle w:val="Default"/>
              <w:rPr>
                <w:rFonts w:eastAsia="Calibri"/>
                <w:b/>
                <w:color w:val="auto"/>
                <w:sz w:val="18"/>
                <w:szCs w:val="18"/>
                <w:lang w:eastAsia="es-ES_tradnl"/>
              </w:rPr>
            </w:pPr>
            <w:r w:rsidRPr="002356AB">
              <w:rPr>
                <w:rFonts w:eastAsia="Calibri"/>
                <w:b/>
                <w:color w:val="auto"/>
                <w:sz w:val="18"/>
                <w:szCs w:val="18"/>
                <w:lang w:eastAsia="es-ES_tradnl"/>
              </w:rPr>
              <w:t>El fundamento de la dignidad de la persona</w:t>
            </w:r>
          </w:p>
        </w:tc>
        <w:tc>
          <w:tcPr>
            <w:tcW w:w="1701" w:type="dxa"/>
            <w:tcBorders>
              <w:left w:val="single" w:sz="4" w:space="0" w:color="auto"/>
            </w:tcBorders>
            <w:vAlign w:val="center"/>
          </w:tcPr>
          <w:p w14:paraId="50A9A23D" w14:textId="77777777" w:rsidR="0081312B" w:rsidRPr="006E5D83" w:rsidRDefault="0081312B" w:rsidP="00922626">
            <w:pPr>
              <w:pStyle w:val="Default"/>
              <w:rPr>
                <w:sz w:val="22"/>
                <w:szCs w:val="22"/>
              </w:rPr>
            </w:pPr>
            <w:r w:rsidRPr="002356AB">
              <w:rPr>
                <w:rFonts w:eastAsia="Calibri"/>
                <w:b/>
                <w:sz w:val="18"/>
                <w:szCs w:val="18"/>
              </w:rPr>
              <w:t>RE 1.3.</w:t>
            </w:r>
            <w:r w:rsidRPr="002356AB">
              <w:rPr>
                <w:rFonts w:eastAsia="Calibri"/>
                <w:sz w:val="18"/>
                <w:szCs w:val="18"/>
              </w:rPr>
              <w:t xml:space="preserve"> </w:t>
            </w:r>
            <w:r w:rsidRPr="002356AB">
              <w:rPr>
                <w:rFonts w:eastAsia="Calibri"/>
                <w:color w:val="auto"/>
                <w:sz w:val="18"/>
                <w:szCs w:val="18"/>
                <w:lang w:eastAsia="es-ES_tradnl"/>
              </w:rPr>
              <w:t>Explicar el origen de la dignidad del ser humano como criatura de Dios</w:t>
            </w:r>
          </w:p>
        </w:tc>
        <w:tc>
          <w:tcPr>
            <w:tcW w:w="2552" w:type="dxa"/>
            <w:shd w:val="clear" w:color="auto" w:fill="538135" w:themeFill="accent6" w:themeFillShade="BF"/>
            <w:vAlign w:val="center"/>
          </w:tcPr>
          <w:p w14:paraId="16C1D228" w14:textId="77777777" w:rsidR="0081312B" w:rsidRPr="0045093F" w:rsidRDefault="0081312B" w:rsidP="00922626">
            <w:pPr>
              <w:pStyle w:val="Default"/>
              <w:rPr>
                <w:rFonts w:eastAsia="Calibri"/>
                <w:color w:val="auto"/>
                <w:sz w:val="18"/>
                <w:szCs w:val="18"/>
                <w:lang w:eastAsia="es-ES_tradnl"/>
              </w:rPr>
            </w:pPr>
            <w:r w:rsidRPr="002356AB">
              <w:rPr>
                <w:rFonts w:eastAsia="Calibri"/>
                <w:b/>
                <w:sz w:val="18"/>
                <w:szCs w:val="18"/>
              </w:rPr>
              <w:t xml:space="preserve">RE 1.3.1. </w:t>
            </w:r>
            <w:r w:rsidRPr="002356AB">
              <w:rPr>
                <w:rFonts w:eastAsia="Calibri"/>
                <w:color w:val="auto"/>
                <w:sz w:val="18"/>
                <w:szCs w:val="18"/>
                <w:lang w:eastAsia="es-ES_tradnl"/>
              </w:rPr>
              <w:t>Valora, en situaciones de su entorno, la dignidad de todo ser humano con independencia de las capacidades físicas, cognitivas, intelectuales, sociales, etc.</w:t>
            </w:r>
          </w:p>
        </w:tc>
        <w:tc>
          <w:tcPr>
            <w:tcW w:w="2552" w:type="dxa"/>
            <w:shd w:val="clear" w:color="auto" w:fill="DEEBF6"/>
            <w:vAlign w:val="center"/>
          </w:tcPr>
          <w:p w14:paraId="24A813C3" w14:textId="77777777" w:rsidR="0081312B" w:rsidRPr="000C7DC0" w:rsidRDefault="0081312B" w:rsidP="00922626">
            <w:pPr>
              <w:rPr>
                <w:sz w:val="18"/>
                <w:szCs w:val="18"/>
              </w:rPr>
            </w:pPr>
            <w:r>
              <w:rPr>
                <w:sz w:val="18"/>
                <w:szCs w:val="18"/>
              </w:rPr>
              <w:t xml:space="preserve">Contenido textual: </w:t>
            </w:r>
            <w:r w:rsidRPr="009F1DBA">
              <w:rPr>
                <w:i/>
                <w:iCs/>
                <w:sz w:val="18"/>
                <w:szCs w:val="18"/>
              </w:rPr>
              <w:t>Story</w:t>
            </w:r>
            <w:r>
              <w:rPr>
                <w:i/>
                <w:iCs/>
                <w:sz w:val="18"/>
                <w:szCs w:val="18"/>
              </w:rPr>
              <w:t xml:space="preserve"> </w:t>
            </w:r>
            <w:r w:rsidRPr="009F1DBA">
              <w:rPr>
                <w:sz w:val="18"/>
                <w:szCs w:val="18"/>
              </w:rPr>
              <w:t xml:space="preserve">y Fortaleza personal </w:t>
            </w:r>
            <w:r>
              <w:rPr>
                <w:sz w:val="18"/>
                <w:szCs w:val="18"/>
              </w:rPr>
              <w:t>(p. 142)</w:t>
            </w:r>
          </w:p>
        </w:tc>
        <w:tc>
          <w:tcPr>
            <w:tcW w:w="1984" w:type="dxa"/>
            <w:vAlign w:val="center"/>
          </w:tcPr>
          <w:p w14:paraId="5F0AE167" w14:textId="77777777" w:rsidR="0081312B" w:rsidRPr="009F1DBA" w:rsidRDefault="0081312B" w:rsidP="00922626">
            <w:pPr>
              <w:rPr>
                <w:rFonts w:asciiTheme="minorHAnsi" w:hAnsiTheme="minorHAnsi" w:cstheme="minorHAnsi"/>
                <w:sz w:val="18"/>
                <w:szCs w:val="18"/>
                <w:lang w:val="en-US"/>
              </w:rPr>
            </w:pPr>
            <w:r w:rsidRPr="009F1DBA">
              <w:rPr>
                <w:rFonts w:asciiTheme="minorHAnsi" w:hAnsiTheme="minorHAnsi" w:cstheme="minorHAnsi"/>
                <w:color w:val="211D1E"/>
                <w:sz w:val="18"/>
                <w:szCs w:val="18"/>
                <w:lang w:val="en-US"/>
              </w:rPr>
              <w:t>CL, CD, AA, CSC, SIEE, CEC</w:t>
            </w:r>
          </w:p>
        </w:tc>
        <w:tc>
          <w:tcPr>
            <w:tcW w:w="2268" w:type="dxa"/>
            <w:vAlign w:val="center"/>
          </w:tcPr>
          <w:p w14:paraId="3F7603C9" w14:textId="77777777" w:rsidR="0081312B" w:rsidRPr="009F1DBA" w:rsidRDefault="0081312B" w:rsidP="00922626">
            <w:pPr>
              <w:rPr>
                <w:rFonts w:asciiTheme="minorHAnsi" w:hAnsiTheme="minorHAnsi" w:cstheme="minorHAnsi"/>
                <w:sz w:val="18"/>
                <w:szCs w:val="18"/>
              </w:rPr>
            </w:pPr>
            <w:r w:rsidRPr="009F1DBA">
              <w:rPr>
                <w:rFonts w:asciiTheme="minorHAnsi" w:hAnsiTheme="minorHAnsi" w:cstheme="minorHAnsi"/>
                <w:color w:val="211D1E"/>
                <w:sz w:val="18"/>
                <w:szCs w:val="18"/>
              </w:rPr>
              <w:t>Lingüístico-verbal, lógico-matemática, intrapersonal, interpersonal y espiritual</w:t>
            </w:r>
          </w:p>
        </w:tc>
      </w:tr>
      <w:tr w:rsidR="0081312B" w:rsidRPr="000C7DC0" w14:paraId="47773737" w14:textId="77777777" w:rsidTr="00922626">
        <w:tc>
          <w:tcPr>
            <w:tcW w:w="842" w:type="dxa"/>
            <w:vMerge/>
            <w:tcBorders>
              <w:right w:val="single" w:sz="4" w:space="0" w:color="auto"/>
            </w:tcBorders>
            <w:vAlign w:val="center"/>
          </w:tcPr>
          <w:p w14:paraId="0A488A4E" w14:textId="77777777" w:rsidR="0081312B" w:rsidRPr="009F1DBA" w:rsidRDefault="0081312B" w:rsidP="00922626">
            <w:pPr>
              <w:jc w:val="center"/>
              <w:rPr>
                <w:b/>
                <w:sz w:val="18"/>
                <w:szCs w:val="18"/>
              </w:rPr>
            </w:pPr>
          </w:p>
        </w:tc>
        <w:tc>
          <w:tcPr>
            <w:tcW w:w="2702" w:type="dxa"/>
            <w:gridSpan w:val="2"/>
            <w:vMerge w:val="restart"/>
            <w:tcBorders>
              <w:right w:val="single" w:sz="4" w:space="0" w:color="auto"/>
            </w:tcBorders>
            <w:vAlign w:val="center"/>
          </w:tcPr>
          <w:p w14:paraId="1BEE9433" w14:textId="77777777" w:rsidR="0081312B" w:rsidRPr="00FD28DE" w:rsidRDefault="0081312B" w:rsidP="00922626">
            <w:pPr>
              <w:rPr>
                <w:b/>
                <w:sz w:val="18"/>
                <w:szCs w:val="18"/>
              </w:rPr>
            </w:pPr>
            <w:r w:rsidRPr="008F235B">
              <w:rPr>
                <w:b/>
                <w:sz w:val="18"/>
                <w:szCs w:val="18"/>
              </w:rPr>
              <w:t>El ser humano colaborador de la creación de Dios</w:t>
            </w:r>
          </w:p>
        </w:tc>
        <w:tc>
          <w:tcPr>
            <w:tcW w:w="1701" w:type="dxa"/>
            <w:vMerge w:val="restart"/>
            <w:tcBorders>
              <w:left w:val="single" w:sz="4" w:space="0" w:color="auto"/>
            </w:tcBorders>
            <w:vAlign w:val="center"/>
          </w:tcPr>
          <w:p w14:paraId="2AB83568" w14:textId="77777777" w:rsidR="0081312B" w:rsidRPr="006E5D83" w:rsidRDefault="0081312B" w:rsidP="00922626">
            <w:pPr>
              <w:pStyle w:val="Default"/>
              <w:rPr>
                <w:sz w:val="22"/>
                <w:szCs w:val="22"/>
              </w:rPr>
            </w:pPr>
            <w:r w:rsidRPr="002356AB">
              <w:rPr>
                <w:rFonts w:eastAsia="Calibri"/>
                <w:b/>
                <w:sz w:val="18"/>
                <w:szCs w:val="18"/>
              </w:rPr>
              <w:t>RE 1.</w:t>
            </w:r>
            <w:r>
              <w:rPr>
                <w:rFonts w:eastAsia="Calibri"/>
                <w:b/>
                <w:sz w:val="18"/>
                <w:szCs w:val="18"/>
              </w:rPr>
              <w:t xml:space="preserve">4. </w:t>
            </w:r>
            <w:r w:rsidRPr="00807697">
              <w:rPr>
                <w:rFonts w:eastAsia="Calibri"/>
                <w:color w:val="auto"/>
                <w:sz w:val="18"/>
                <w:szCs w:val="18"/>
                <w:lang w:eastAsia="es-ES_tradnl"/>
              </w:rPr>
              <w:t>Entender el sentido y la finalidad de la acción humana</w:t>
            </w:r>
          </w:p>
        </w:tc>
        <w:tc>
          <w:tcPr>
            <w:tcW w:w="2552" w:type="dxa"/>
            <w:shd w:val="clear" w:color="auto" w:fill="538135" w:themeFill="accent6" w:themeFillShade="BF"/>
            <w:vAlign w:val="center"/>
          </w:tcPr>
          <w:p w14:paraId="77E59831" w14:textId="77777777" w:rsidR="0081312B" w:rsidRPr="004162F1" w:rsidRDefault="0081312B" w:rsidP="00922626">
            <w:pPr>
              <w:pStyle w:val="Default"/>
              <w:rPr>
                <w:rFonts w:eastAsia="Calibri"/>
                <w:color w:val="auto"/>
                <w:sz w:val="18"/>
                <w:szCs w:val="18"/>
                <w:lang w:eastAsia="es-ES_tradnl"/>
              </w:rPr>
            </w:pPr>
            <w:r w:rsidRPr="004162F1">
              <w:rPr>
                <w:rFonts w:eastAsia="Calibri"/>
                <w:b/>
                <w:bCs/>
                <w:color w:val="auto"/>
                <w:sz w:val="18"/>
                <w:szCs w:val="18"/>
                <w:lang w:eastAsia="es-ES_tradnl"/>
              </w:rPr>
              <w:t>RE 1.4.1.</w:t>
            </w:r>
            <w:r w:rsidRPr="004162F1">
              <w:rPr>
                <w:rFonts w:eastAsia="Calibri"/>
                <w:color w:val="auto"/>
                <w:sz w:val="18"/>
                <w:szCs w:val="18"/>
                <w:lang w:eastAsia="es-ES_tradnl"/>
              </w:rPr>
              <w:t xml:space="preserve"> Clasifica acciones del ser humano que respetan o destruyen la creación</w:t>
            </w:r>
          </w:p>
        </w:tc>
        <w:tc>
          <w:tcPr>
            <w:tcW w:w="2552" w:type="dxa"/>
            <w:shd w:val="clear" w:color="auto" w:fill="DEEBF6"/>
            <w:vAlign w:val="center"/>
          </w:tcPr>
          <w:p w14:paraId="3E0C7F98" w14:textId="77777777" w:rsidR="0081312B" w:rsidRPr="000C7DC0" w:rsidRDefault="0081312B" w:rsidP="00922626">
            <w:pPr>
              <w:rPr>
                <w:sz w:val="18"/>
                <w:szCs w:val="18"/>
              </w:rPr>
            </w:pPr>
            <w:r>
              <w:rPr>
                <w:sz w:val="18"/>
                <w:szCs w:val="18"/>
              </w:rPr>
              <w:t xml:space="preserve">Contenido textual: </w:t>
            </w:r>
            <w:r w:rsidRPr="009F1DBA">
              <w:rPr>
                <w:i/>
                <w:iCs/>
                <w:sz w:val="18"/>
                <w:szCs w:val="18"/>
              </w:rPr>
              <w:t>Story</w:t>
            </w:r>
            <w:r>
              <w:rPr>
                <w:i/>
                <w:iCs/>
                <w:sz w:val="18"/>
                <w:szCs w:val="18"/>
              </w:rPr>
              <w:t xml:space="preserve"> </w:t>
            </w:r>
            <w:r w:rsidRPr="009F1DBA">
              <w:rPr>
                <w:sz w:val="18"/>
                <w:szCs w:val="18"/>
              </w:rPr>
              <w:t xml:space="preserve">y Fortaleza personal </w:t>
            </w:r>
            <w:r>
              <w:rPr>
                <w:sz w:val="18"/>
                <w:szCs w:val="18"/>
              </w:rPr>
              <w:t>(p. 142)</w:t>
            </w:r>
          </w:p>
        </w:tc>
        <w:tc>
          <w:tcPr>
            <w:tcW w:w="1984" w:type="dxa"/>
            <w:vAlign w:val="center"/>
          </w:tcPr>
          <w:p w14:paraId="0087C45D" w14:textId="77777777" w:rsidR="0081312B" w:rsidRPr="009F1DBA" w:rsidRDefault="0081312B" w:rsidP="00922626">
            <w:pPr>
              <w:rPr>
                <w:sz w:val="18"/>
                <w:szCs w:val="18"/>
                <w:lang w:val="en-US"/>
              </w:rPr>
            </w:pPr>
            <w:r w:rsidRPr="009F1DBA">
              <w:rPr>
                <w:rFonts w:asciiTheme="minorHAnsi" w:hAnsiTheme="minorHAnsi" w:cstheme="minorHAnsi"/>
                <w:color w:val="211D1E"/>
                <w:sz w:val="18"/>
                <w:szCs w:val="18"/>
                <w:lang w:val="en-US"/>
              </w:rPr>
              <w:t>CL, CD, AA, CSC, SIEE, CEC</w:t>
            </w:r>
          </w:p>
        </w:tc>
        <w:tc>
          <w:tcPr>
            <w:tcW w:w="2268" w:type="dxa"/>
            <w:vAlign w:val="center"/>
          </w:tcPr>
          <w:p w14:paraId="7384C49A" w14:textId="77777777" w:rsidR="0081312B" w:rsidRPr="000C7DC0" w:rsidRDefault="0081312B" w:rsidP="00922626">
            <w:pPr>
              <w:rPr>
                <w:sz w:val="18"/>
                <w:szCs w:val="18"/>
              </w:rPr>
            </w:pPr>
            <w:r w:rsidRPr="009F1DBA">
              <w:rPr>
                <w:rFonts w:asciiTheme="minorHAnsi" w:hAnsiTheme="minorHAnsi" w:cstheme="minorHAnsi"/>
                <w:color w:val="211D1E"/>
                <w:sz w:val="18"/>
                <w:szCs w:val="18"/>
              </w:rPr>
              <w:t>Lingüístico-verbal, lógico-matemática, intrapersonal, interpersonal y espiritual</w:t>
            </w:r>
          </w:p>
        </w:tc>
      </w:tr>
      <w:tr w:rsidR="0081312B" w:rsidRPr="001D6057" w14:paraId="24A00919" w14:textId="77777777" w:rsidTr="00922626">
        <w:tc>
          <w:tcPr>
            <w:tcW w:w="842" w:type="dxa"/>
            <w:vMerge/>
            <w:tcBorders>
              <w:right w:val="single" w:sz="4" w:space="0" w:color="auto"/>
            </w:tcBorders>
            <w:vAlign w:val="center"/>
          </w:tcPr>
          <w:p w14:paraId="438E1451" w14:textId="77777777" w:rsidR="0081312B" w:rsidRPr="000C7DC0" w:rsidRDefault="0081312B" w:rsidP="00922626">
            <w:pPr>
              <w:jc w:val="center"/>
              <w:rPr>
                <w:b/>
                <w:sz w:val="18"/>
                <w:szCs w:val="18"/>
              </w:rPr>
            </w:pPr>
          </w:p>
        </w:tc>
        <w:tc>
          <w:tcPr>
            <w:tcW w:w="2702" w:type="dxa"/>
            <w:gridSpan w:val="2"/>
            <w:vMerge/>
            <w:tcBorders>
              <w:right w:val="single" w:sz="4" w:space="0" w:color="auto"/>
            </w:tcBorders>
            <w:vAlign w:val="center"/>
          </w:tcPr>
          <w:p w14:paraId="3CAE5160" w14:textId="77777777" w:rsidR="0081312B" w:rsidRPr="008F235B" w:rsidRDefault="0081312B" w:rsidP="00922626">
            <w:pPr>
              <w:rPr>
                <w:b/>
                <w:sz w:val="18"/>
                <w:szCs w:val="18"/>
              </w:rPr>
            </w:pPr>
          </w:p>
        </w:tc>
        <w:tc>
          <w:tcPr>
            <w:tcW w:w="1701" w:type="dxa"/>
            <w:vMerge/>
            <w:tcBorders>
              <w:left w:val="single" w:sz="4" w:space="0" w:color="auto"/>
            </w:tcBorders>
            <w:vAlign w:val="center"/>
          </w:tcPr>
          <w:p w14:paraId="0674A393" w14:textId="77777777" w:rsidR="0081312B" w:rsidRPr="002356AB" w:rsidRDefault="0081312B" w:rsidP="00922626">
            <w:pPr>
              <w:pStyle w:val="Default"/>
              <w:rPr>
                <w:rFonts w:eastAsia="Calibri"/>
                <w:b/>
                <w:sz w:val="18"/>
                <w:szCs w:val="18"/>
              </w:rPr>
            </w:pPr>
          </w:p>
        </w:tc>
        <w:tc>
          <w:tcPr>
            <w:tcW w:w="2552" w:type="dxa"/>
            <w:shd w:val="clear" w:color="auto" w:fill="A8D08D" w:themeFill="accent6" w:themeFillTint="99"/>
            <w:vAlign w:val="center"/>
          </w:tcPr>
          <w:p w14:paraId="43B3EDC2" w14:textId="77777777" w:rsidR="0081312B" w:rsidRPr="006E5D83" w:rsidRDefault="0081312B" w:rsidP="00922626">
            <w:pPr>
              <w:pStyle w:val="Default"/>
              <w:rPr>
                <w:sz w:val="22"/>
                <w:szCs w:val="22"/>
              </w:rPr>
            </w:pPr>
            <w:r w:rsidRPr="002356AB">
              <w:rPr>
                <w:rFonts w:eastAsia="Calibri"/>
                <w:b/>
                <w:sz w:val="18"/>
                <w:szCs w:val="18"/>
              </w:rPr>
              <w:t>RE 1.</w:t>
            </w:r>
            <w:r>
              <w:rPr>
                <w:rFonts w:eastAsia="Calibri"/>
                <w:b/>
                <w:sz w:val="18"/>
                <w:szCs w:val="18"/>
              </w:rPr>
              <w:t xml:space="preserve">4.2. </w:t>
            </w:r>
            <w:r w:rsidRPr="004162F1">
              <w:rPr>
                <w:rFonts w:eastAsia="Calibri"/>
                <w:color w:val="auto"/>
                <w:sz w:val="18"/>
                <w:szCs w:val="18"/>
                <w:lang w:eastAsia="es-ES_tradnl"/>
              </w:rPr>
              <w:t>Diseña en pequeño grupo un plan de colaboración con su centro educativo en el que se incluyan al menos cinco necesidades y las posibles soluciones que el propio grupo llevaría a cabo</w:t>
            </w:r>
          </w:p>
        </w:tc>
        <w:tc>
          <w:tcPr>
            <w:tcW w:w="2552" w:type="dxa"/>
            <w:shd w:val="clear" w:color="auto" w:fill="DEEBF6"/>
            <w:vAlign w:val="center"/>
          </w:tcPr>
          <w:p w14:paraId="68B4FD85" w14:textId="77777777" w:rsidR="0081312B" w:rsidRPr="000C7DC0" w:rsidRDefault="0081312B" w:rsidP="00922626">
            <w:pPr>
              <w:rPr>
                <w:sz w:val="18"/>
                <w:szCs w:val="18"/>
              </w:rPr>
            </w:pPr>
            <w:r>
              <w:rPr>
                <w:sz w:val="18"/>
                <w:szCs w:val="18"/>
              </w:rPr>
              <w:t>Entreno (p. 143)</w:t>
            </w:r>
          </w:p>
        </w:tc>
        <w:tc>
          <w:tcPr>
            <w:tcW w:w="1984" w:type="dxa"/>
            <w:vAlign w:val="center"/>
          </w:tcPr>
          <w:p w14:paraId="026ED38D" w14:textId="77777777" w:rsidR="0081312B" w:rsidRPr="001D6057" w:rsidRDefault="0081312B" w:rsidP="00922626">
            <w:pPr>
              <w:rPr>
                <w:sz w:val="18"/>
                <w:szCs w:val="18"/>
                <w:lang w:val="en-US"/>
              </w:rPr>
            </w:pPr>
            <w:r w:rsidRPr="001D6057">
              <w:rPr>
                <w:rFonts w:asciiTheme="minorHAnsi" w:hAnsiTheme="minorHAnsi" w:cstheme="minorHAnsi"/>
                <w:color w:val="211D1E"/>
                <w:sz w:val="18"/>
                <w:szCs w:val="18"/>
                <w:lang w:val="en-US"/>
              </w:rPr>
              <w:t>CL, CMCT, CD, AA, CSC, SIEE, CEC</w:t>
            </w:r>
          </w:p>
        </w:tc>
        <w:tc>
          <w:tcPr>
            <w:tcW w:w="2268" w:type="dxa"/>
            <w:vAlign w:val="center"/>
          </w:tcPr>
          <w:p w14:paraId="70B681D7" w14:textId="77777777" w:rsidR="0081312B" w:rsidRPr="001D6057" w:rsidRDefault="0081312B" w:rsidP="00922626">
            <w:pPr>
              <w:rPr>
                <w:sz w:val="18"/>
                <w:szCs w:val="18"/>
              </w:rPr>
            </w:pPr>
            <w:r w:rsidRPr="001D6057">
              <w:rPr>
                <w:rFonts w:asciiTheme="minorHAnsi" w:hAnsiTheme="minorHAnsi" w:cstheme="minorHAnsi"/>
                <w:color w:val="211D1E"/>
                <w:sz w:val="18"/>
                <w:szCs w:val="18"/>
              </w:rPr>
              <w:t>Lingüístico-verbal, lógico-matemática, intrapersonal, interpersonal y espiritual</w:t>
            </w:r>
          </w:p>
        </w:tc>
      </w:tr>
      <w:tr w:rsidR="0081312B" w:rsidRPr="000C7DC0" w14:paraId="1465EC7E" w14:textId="77777777" w:rsidTr="00922626">
        <w:trPr>
          <w:trHeight w:val="2066"/>
        </w:trPr>
        <w:tc>
          <w:tcPr>
            <w:tcW w:w="851" w:type="dxa"/>
            <w:gridSpan w:val="2"/>
            <w:vMerge w:val="restart"/>
            <w:tcBorders>
              <w:right w:val="single" w:sz="4" w:space="0" w:color="auto"/>
            </w:tcBorders>
            <w:vAlign w:val="center"/>
          </w:tcPr>
          <w:p w14:paraId="2A89D588" w14:textId="77777777" w:rsidR="0081312B" w:rsidRPr="000C7DC0" w:rsidRDefault="0081312B" w:rsidP="00922626">
            <w:pPr>
              <w:ind w:left="-104" w:right="39"/>
              <w:jc w:val="center"/>
              <w:rPr>
                <w:sz w:val="20"/>
                <w:szCs w:val="20"/>
              </w:rPr>
            </w:pPr>
            <w:r w:rsidRPr="000C7DC0">
              <w:rPr>
                <w:b/>
                <w:sz w:val="18"/>
                <w:szCs w:val="18"/>
              </w:rPr>
              <w:t>BLOQUE 2.</w:t>
            </w:r>
            <w:r>
              <w:rPr>
                <w:b/>
                <w:sz w:val="18"/>
                <w:szCs w:val="18"/>
              </w:rPr>
              <w:t xml:space="preserve"> </w:t>
            </w:r>
            <w:r w:rsidRPr="000C7DC0">
              <w:rPr>
                <w:sz w:val="18"/>
                <w:szCs w:val="18"/>
              </w:rPr>
              <w:t>La Revelación: Dios interviene en la historia</w:t>
            </w:r>
          </w:p>
        </w:tc>
        <w:tc>
          <w:tcPr>
            <w:tcW w:w="2693" w:type="dxa"/>
            <w:tcBorders>
              <w:left w:val="single" w:sz="4" w:space="0" w:color="auto"/>
            </w:tcBorders>
            <w:vAlign w:val="center"/>
          </w:tcPr>
          <w:p w14:paraId="04D186E5" w14:textId="77777777" w:rsidR="0081312B" w:rsidRPr="001C365E" w:rsidRDefault="0081312B" w:rsidP="00922626">
            <w:pPr>
              <w:jc w:val="both"/>
              <w:rPr>
                <w:b/>
                <w:sz w:val="18"/>
                <w:szCs w:val="18"/>
              </w:rPr>
            </w:pPr>
            <w:r w:rsidRPr="001C365E">
              <w:rPr>
                <w:b/>
                <w:sz w:val="18"/>
                <w:szCs w:val="18"/>
              </w:rPr>
              <w:t>La aceptación de la revelación: La fe</w:t>
            </w:r>
          </w:p>
          <w:p w14:paraId="7530B36A" w14:textId="77777777" w:rsidR="0081312B" w:rsidRPr="001C365E" w:rsidRDefault="0081312B" w:rsidP="004C3C7C">
            <w:pPr>
              <w:numPr>
                <w:ilvl w:val="0"/>
                <w:numId w:val="7"/>
              </w:numPr>
              <w:spacing w:after="0" w:line="240" w:lineRule="auto"/>
              <w:ind w:left="252" w:hanging="142"/>
              <w:rPr>
                <w:sz w:val="18"/>
                <w:szCs w:val="18"/>
              </w:rPr>
            </w:pPr>
            <w:r w:rsidRPr="00DF459E">
              <w:rPr>
                <w:i/>
                <w:iCs/>
                <w:sz w:val="18"/>
                <w:szCs w:val="18"/>
              </w:rPr>
              <w:t>Story</w:t>
            </w:r>
            <w:r w:rsidRPr="001C365E">
              <w:rPr>
                <w:sz w:val="18"/>
                <w:szCs w:val="18"/>
              </w:rPr>
              <w:t>:</w:t>
            </w:r>
            <w:r>
              <w:rPr>
                <w:sz w:val="18"/>
                <w:szCs w:val="18"/>
              </w:rPr>
              <w:t xml:space="preserve"> </w:t>
            </w:r>
            <w:r w:rsidRPr="001C365E">
              <w:rPr>
                <w:sz w:val="18"/>
                <w:szCs w:val="18"/>
              </w:rPr>
              <w:t>Marta Mya Thwe /Fortaleza: Liderazgo</w:t>
            </w:r>
          </w:p>
        </w:tc>
        <w:tc>
          <w:tcPr>
            <w:tcW w:w="1701" w:type="dxa"/>
            <w:vAlign w:val="center"/>
          </w:tcPr>
          <w:p w14:paraId="685FDA7F" w14:textId="77777777" w:rsidR="0081312B" w:rsidRPr="001D23F5" w:rsidRDefault="0081312B" w:rsidP="00922626">
            <w:pPr>
              <w:pBdr>
                <w:top w:val="nil"/>
                <w:left w:val="nil"/>
                <w:bottom w:val="nil"/>
                <w:right w:val="nil"/>
                <w:between w:val="nil"/>
              </w:pBdr>
              <w:rPr>
                <w:color w:val="000000"/>
                <w:sz w:val="18"/>
                <w:szCs w:val="18"/>
                <w:highlight w:val="yellow"/>
                <w:lang w:val="es-ES_tradnl"/>
              </w:rPr>
            </w:pPr>
            <w:r w:rsidRPr="002356AB">
              <w:rPr>
                <w:b/>
                <w:bCs/>
                <w:sz w:val="18"/>
                <w:szCs w:val="18"/>
              </w:rPr>
              <w:t>RE 2.2.</w:t>
            </w:r>
            <w:r w:rsidRPr="002356AB">
              <w:rPr>
                <w:sz w:val="18"/>
                <w:szCs w:val="18"/>
              </w:rPr>
              <w:t xml:space="preserve"> Comprender y valorar que la fe es la respuesta a la iniciativa salvífica de Dios</w:t>
            </w:r>
          </w:p>
        </w:tc>
        <w:tc>
          <w:tcPr>
            <w:tcW w:w="2552" w:type="dxa"/>
            <w:shd w:val="clear" w:color="auto" w:fill="538135" w:themeFill="accent6" w:themeFillShade="BF"/>
            <w:vAlign w:val="center"/>
          </w:tcPr>
          <w:p w14:paraId="404E370B" w14:textId="77777777" w:rsidR="0081312B" w:rsidRPr="006E5D83" w:rsidRDefault="0081312B" w:rsidP="00922626">
            <w:pPr>
              <w:pBdr>
                <w:top w:val="nil"/>
                <w:left w:val="nil"/>
                <w:bottom w:val="nil"/>
                <w:right w:val="nil"/>
                <w:between w:val="nil"/>
              </w:pBdr>
              <w:rPr>
                <w:sz w:val="18"/>
                <w:szCs w:val="18"/>
              </w:rPr>
            </w:pPr>
            <w:r w:rsidRPr="002356AB">
              <w:rPr>
                <w:b/>
                <w:bCs/>
                <w:sz w:val="18"/>
                <w:szCs w:val="18"/>
              </w:rPr>
              <w:t xml:space="preserve">RE 2.2.1. </w:t>
            </w:r>
            <w:r w:rsidRPr="002356AB">
              <w:rPr>
                <w:sz w:val="18"/>
                <w:szCs w:val="18"/>
              </w:rPr>
              <w:t>Se interesa por conocer y valora la respuesta de fe al Dios que se revela</w:t>
            </w:r>
          </w:p>
        </w:tc>
        <w:tc>
          <w:tcPr>
            <w:tcW w:w="2552" w:type="dxa"/>
            <w:shd w:val="clear" w:color="auto" w:fill="DEEBF6"/>
            <w:vAlign w:val="center"/>
          </w:tcPr>
          <w:p w14:paraId="13A272F8" w14:textId="77777777" w:rsidR="0081312B" w:rsidRPr="000C7DC0" w:rsidRDefault="0081312B" w:rsidP="00922626">
            <w:pPr>
              <w:rPr>
                <w:sz w:val="14"/>
                <w:szCs w:val="14"/>
              </w:rPr>
            </w:pPr>
            <w:r>
              <w:rPr>
                <w:sz w:val="18"/>
                <w:szCs w:val="18"/>
              </w:rPr>
              <w:t xml:space="preserve">Contenido textual: </w:t>
            </w:r>
            <w:r w:rsidRPr="009F1DBA">
              <w:rPr>
                <w:i/>
                <w:iCs/>
                <w:sz w:val="18"/>
                <w:szCs w:val="18"/>
              </w:rPr>
              <w:t>Story</w:t>
            </w:r>
            <w:r>
              <w:rPr>
                <w:i/>
                <w:iCs/>
                <w:sz w:val="18"/>
                <w:szCs w:val="18"/>
              </w:rPr>
              <w:t xml:space="preserve"> </w:t>
            </w:r>
            <w:r w:rsidRPr="009F1DBA">
              <w:rPr>
                <w:sz w:val="18"/>
                <w:szCs w:val="18"/>
              </w:rPr>
              <w:t xml:space="preserve">y Fortaleza personal </w:t>
            </w:r>
            <w:r>
              <w:rPr>
                <w:sz w:val="18"/>
                <w:szCs w:val="18"/>
              </w:rPr>
              <w:t>(p. 142)</w:t>
            </w:r>
          </w:p>
        </w:tc>
        <w:tc>
          <w:tcPr>
            <w:tcW w:w="1984" w:type="dxa"/>
            <w:shd w:val="clear" w:color="auto" w:fill="auto"/>
            <w:vAlign w:val="center"/>
          </w:tcPr>
          <w:p w14:paraId="5A2162FE" w14:textId="77777777" w:rsidR="0081312B" w:rsidRPr="00B81574" w:rsidRDefault="0081312B" w:rsidP="00922626">
            <w:pPr>
              <w:rPr>
                <w:sz w:val="18"/>
                <w:szCs w:val="18"/>
                <w:lang w:val="en-US"/>
              </w:rPr>
            </w:pPr>
            <w:r w:rsidRPr="009F1DBA">
              <w:rPr>
                <w:rFonts w:asciiTheme="minorHAnsi" w:hAnsiTheme="minorHAnsi" w:cstheme="minorHAnsi"/>
                <w:color w:val="211D1E"/>
                <w:sz w:val="18"/>
                <w:szCs w:val="18"/>
                <w:lang w:val="en-US"/>
              </w:rPr>
              <w:t>CL, CD, AA, CSC, SIEE, CEC</w:t>
            </w:r>
          </w:p>
        </w:tc>
        <w:tc>
          <w:tcPr>
            <w:tcW w:w="2268" w:type="dxa"/>
            <w:shd w:val="clear" w:color="auto" w:fill="auto"/>
            <w:vAlign w:val="center"/>
          </w:tcPr>
          <w:p w14:paraId="4DDF8E61" w14:textId="77777777" w:rsidR="0081312B" w:rsidRPr="000848A2" w:rsidRDefault="0081312B" w:rsidP="00922626">
            <w:pPr>
              <w:rPr>
                <w:sz w:val="18"/>
                <w:szCs w:val="18"/>
              </w:rPr>
            </w:pPr>
            <w:r w:rsidRPr="009F1DBA">
              <w:rPr>
                <w:rFonts w:asciiTheme="minorHAnsi" w:hAnsiTheme="minorHAnsi" w:cstheme="minorHAnsi"/>
                <w:color w:val="211D1E"/>
                <w:sz w:val="18"/>
                <w:szCs w:val="18"/>
              </w:rPr>
              <w:t>Lingüístico-verbal, lógico-matemática, intrapersonal, interpersonal y espiritual</w:t>
            </w:r>
          </w:p>
        </w:tc>
      </w:tr>
      <w:tr w:rsidR="0081312B" w:rsidRPr="000C7DC0" w14:paraId="5A142456" w14:textId="77777777" w:rsidTr="00922626">
        <w:trPr>
          <w:trHeight w:val="1163"/>
        </w:trPr>
        <w:tc>
          <w:tcPr>
            <w:tcW w:w="851" w:type="dxa"/>
            <w:gridSpan w:val="2"/>
            <w:vMerge/>
            <w:tcBorders>
              <w:right w:val="single" w:sz="4" w:space="0" w:color="auto"/>
            </w:tcBorders>
          </w:tcPr>
          <w:p w14:paraId="252E5BAB"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2693" w:type="dxa"/>
            <w:tcBorders>
              <w:left w:val="single" w:sz="4" w:space="0" w:color="auto"/>
            </w:tcBorders>
            <w:vAlign w:val="center"/>
          </w:tcPr>
          <w:p w14:paraId="7E7F63F1" w14:textId="77777777" w:rsidR="0081312B" w:rsidRPr="00047550" w:rsidRDefault="0081312B" w:rsidP="00922626">
            <w:pPr>
              <w:rPr>
                <w:b/>
                <w:sz w:val="18"/>
                <w:szCs w:val="18"/>
              </w:rPr>
            </w:pPr>
            <w:r w:rsidRPr="003E3D2A">
              <w:rPr>
                <w:b/>
                <w:sz w:val="18"/>
                <w:szCs w:val="18"/>
              </w:rPr>
              <w:t>Origen,</w:t>
            </w:r>
            <w:r>
              <w:rPr>
                <w:b/>
                <w:sz w:val="18"/>
                <w:szCs w:val="18"/>
              </w:rPr>
              <w:t xml:space="preserve"> </w:t>
            </w:r>
            <w:r w:rsidRPr="003E3D2A">
              <w:rPr>
                <w:b/>
                <w:sz w:val="18"/>
                <w:szCs w:val="18"/>
              </w:rPr>
              <w:t>composición e interpretación de los libros sagrados</w:t>
            </w:r>
          </w:p>
        </w:tc>
        <w:tc>
          <w:tcPr>
            <w:tcW w:w="1701" w:type="dxa"/>
            <w:tcBorders>
              <w:top w:val="single" w:sz="4" w:space="0" w:color="auto"/>
            </w:tcBorders>
            <w:vAlign w:val="center"/>
          </w:tcPr>
          <w:p w14:paraId="782A16EC" w14:textId="77777777" w:rsidR="0081312B" w:rsidRPr="002356AB" w:rsidRDefault="0081312B" w:rsidP="00922626">
            <w:pPr>
              <w:pBdr>
                <w:top w:val="nil"/>
                <w:left w:val="nil"/>
                <w:bottom w:val="nil"/>
                <w:right w:val="nil"/>
                <w:between w:val="nil"/>
              </w:pBdr>
              <w:rPr>
                <w:color w:val="000000"/>
                <w:sz w:val="18"/>
                <w:szCs w:val="18"/>
                <w:highlight w:val="yellow"/>
              </w:rPr>
            </w:pPr>
            <w:r w:rsidRPr="00DB3A97">
              <w:rPr>
                <w:b/>
                <w:color w:val="000000"/>
                <w:sz w:val="18"/>
                <w:szCs w:val="18"/>
              </w:rPr>
              <w:t>RE 2.5.</w:t>
            </w:r>
            <w:r w:rsidRPr="00DB3A97">
              <w:rPr>
                <w:color w:val="000000"/>
                <w:sz w:val="18"/>
                <w:szCs w:val="18"/>
              </w:rPr>
              <w:t xml:space="preserve"> </w:t>
            </w:r>
            <w:r w:rsidRPr="002356AB">
              <w:rPr>
                <w:sz w:val="18"/>
                <w:szCs w:val="18"/>
              </w:rPr>
              <w:t>Reconocer en la inspiración el origen de la sacralidad del texto bíblico</w:t>
            </w:r>
          </w:p>
        </w:tc>
        <w:tc>
          <w:tcPr>
            <w:tcW w:w="2552" w:type="dxa"/>
            <w:tcBorders>
              <w:top w:val="single" w:sz="4" w:space="0" w:color="auto"/>
            </w:tcBorders>
            <w:shd w:val="clear" w:color="auto" w:fill="FFD966" w:themeFill="accent4" w:themeFillTint="99"/>
            <w:vAlign w:val="center"/>
          </w:tcPr>
          <w:p w14:paraId="01BE5E0A" w14:textId="77777777" w:rsidR="0081312B" w:rsidRPr="006E5D83" w:rsidRDefault="0081312B" w:rsidP="00922626">
            <w:pPr>
              <w:pBdr>
                <w:top w:val="nil"/>
                <w:left w:val="nil"/>
                <w:bottom w:val="nil"/>
                <w:right w:val="nil"/>
                <w:between w:val="nil"/>
              </w:pBdr>
              <w:rPr>
                <w:color w:val="000000"/>
                <w:sz w:val="18"/>
                <w:szCs w:val="18"/>
                <w:highlight w:val="yellow"/>
              </w:rPr>
            </w:pPr>
            <w:r w:rsidRPr="00DB3A97">
              <w:rPr>
                <w:b/>
                <w:color w:val="000000"/>
                <w:sz w:val="18"/>
                <w:szCs w:val="18"/>
              </w:rPr>
              <w:t xml:space="preserve">RE 2.5.1. </w:t>
            </w:r>
            <w:r w:rsidRPr="00DB3A97">
              <w:rPr>
                <w:bCs/>
                <w:color w:val="000000"/>
                <w:sz w:val="18"/>
                <w:szCs w:val="18"/>
              </w:rPr>
              <w:t>Distingue</w:t>
            </w:r>
            <w:r w:rsidRPr="00DB3A97">
              <w:rPr>
                <w:bCs/>
                <w:sz w:val="18"/>
                <w:szCs w:val="18"/>
              </w:rPr>
              <w:t xml:space="preserve"> y señala en textos bíblicos la presencia</w:t>
            </w:r>
            <w:r w:rsidRPr="002356AB">
              <w:rPr>
                <w:sz w:val="18"/>
                <w:szCs w:val="18"/>
              </w:rPr>
              <w:t xml:space="preserve"> de un Dios que se comunica justificando en el grupo la selección de los textos</w:t>
            </w:r>
          </w:p>
        </w:tc>
        <w:tc>
          <w:tcPr>
            <w:tcW w:w="2552" w:type="dxa"/>
            <w:shd w:val="clear" w:color="auto" w:fill="DEEBF6"/>
            <w:vAlign w:val="center"/>
          </w:tcPr>
          <w:p w14:paraId="7F2A544F" w14:textId="77777777" w:rsidR="0081312B" w:rsidRPr="00D61121" w:rsidRDefault="0081312B" w:rsidP="00922626">
            <w:pPr>
              <w:rPr>
                <w:sz w:val="18"/>
                <w:szCs w:val="18"/>
              </w:rPr>
            </w:pPr>
            <w:r w:rsidRPr="00D61121">
              <w:rPr>
                <w:sz w:val="18"/>
                <w:szCs w:val="18"/>
              </w:rPr>
              <w:t>Actividad 1 (p. 136)</w:t>
            </w:r>
          </w:p>
        </w:tc>
        <w:tc>
          <w:tcPr>
            <w:tcW w:w="1984" w:type="dxa"/>
            <w:shd w:val="clear" w:color="auto" w:fill="auto"/>
            <w:vAlign w:val="center"/>
          </w:tcPr>
          <w:p w14:paraId="15F16120" w14:textId="77777777" w:rsidR="0081312B" w:rsidRPr="00D61121" w:rsidRDefault="0081312B" w:rsidP="00922626">
            <w:pPr>
              <w:rPr>
                <w:sz w:val="18"/>
                <w:szCs w:val="18"/>
              </w:rPr>
            </w:pPr>
            <w:r w:rsidRPr="00D61121">
              <w:rPr>
                <w:sz w:val="18"/>
                <w:szCs w:val="18"/>
              </w:rPr>
              <w:t>CL, AA, CSC, CEC</w:t>
            </w:r>
          </w:p>
        </w:tc>
        <w:tc>
          <w:tcPr>
            <w:tcW w:w="2268" w:type="dxa"/>
            <w:shd w:val="clear" w:color="auto" w:fill="auto"/>
            <w:vAlign w:val="center"/>
          </w:tcPr>
          <w:p w14:paraId="6827CDEE" w14:textId="77777777" w:rsidR="0081312B" w:rsidRPr="00D61121" w:rsidRDefault="0081312B" w:rsidP="00922626">
            <w:pPr>
              <w:rPr>
                <w:sz w:val="18"/>
                <w:szCs w:val="18"/>
              </w:rPr>
            </w:pPr>
            <w:r w:rsidRPr="00D61121">
              <w:rPr>
                <w:sz w:val="18"/>
                <w:szCs w:val="18"/>
              </w:rPr>
              <w:t>Lingüístico-verbal, lógico-matemática, intrapersonal, interpersonal y espiritual</w:t>
            </w:r>
          </w:p>
        </w:tc>
      </w:tr>
      <w:tr w:rsidR="0081312B" w:rsidRPr="000C7DC0" w14:paraId="3A051F34" w14:textId="77777777" w:rsidTr="00922626">
        <w:trPr>
          <w:trHeight w:val="413"/>
        </w:trPr>
        <w:tc>
          <w:tcPr>
            <w:tcW w:w="851" w:type="dxa"/>
            <w:gridSpan w:val="2"/>
            <w:vMerge w:val="restart"/>
            <w:tcBorders>
              <w:right w:val="single" w:sz="4" w:space="0" w:color="auto"/>
            </w:tcBorders>
            <w:vAlign w:val="center"/>
          </w:tcPr>
          <w:p w14:paraId="51C2E144" w14:textId="77777777" w:rsidR="0081312B" w:rsidRPr="00FD28DE" w:rsidRDefault="0081312B" w:rsidP="00922626">
            <w:pPr>
              <w:ind w:left="-104" w:right="39"/>
              <w:jc w:val="center"/>
              <w:rPr>
                <w:sz w:val="18"/>
                <w:szCs w:val="18"/>
              </w:rPr>
            </w:pPr>
            <w:r w:rsidRPr="000C7DC0">
              <w:rPr>
                <w:b/>
                <w:sz w:val="18"/>
                <w:szCs w:val="18"/>
              </w:rPr>
              <w:t xml:space="preserve">BLOQUE </w:t>
            </w:r>
            <w:r>
              <w:rPr>
                <w:b/>
                <w:sz w:val="18"/>
                <w:szCs w:val="18"/>
              </w:rPr>
              <w:t xml:space="preserve">3. </w:t>
            </w:r>
            <w:r w:rsidRPr="00786739">
              <w:rPr>
                <w:sz w:val="18"/>
                <w:szCs w:val="18"/>
              </w:rPr>
              <w:t>Jesucristo, cumplimiento de la Historia de la Salvación</w:t>
            </w:r>
          </w:p>
        </w:tc>
        <w:tc>
          <w:tcPr>
            <w:tcW w:w="2693" w:type="dxa"/>
            <w:vMerge w:val="restart"/>
            <w:tcBorders>
              <w:left w:val="single" w:sz="4" w:space="0" w:color="auto"/>
            </w:tcBorders>
            <w:vAlign w:val="center"/>
          </w:tcPr>
          <w:p w14:paraId="3C48C85E"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r w:rsidRPr="00C11BAF">
              <w:rPr>
                <w:rFonts w:ascii="Calibri" w:eastAsia="Calibri" w:hAnsi="Calibri" w:cs="Calibri"/>
                <w:b/>
                <w:sz w:val="18"/>
                <w:szCs w:val="18"/>
              </w:rPr>
              <w:t>Dios se revela en Jesucristo. Dios uno y trino</w:t>
            </w:r>
          </w:p>
          <w:p w14:paraId="4F3B8FBF" w14:textId="77777777" w:rsidR="0081312B" w:rsidRPr="00A808A1" w:rsidRDefault="0081312B" w:rsidP="004C3C7C">
            <w:pPr>
              <w:numPr>
                <w:ilvl w:val="0"/>
                <w:numId w:val="7"/>
              </w:numPr>
              <w:spacing w:after="0" w:line="240" w:lineRule="auto"/>
              <w:ind w:left="252" w:hanging="142"/>
              <w:jc w:val="both"/>
              <w:rPr>
                <w:sz w:val="18"/>
                <w:szCs w:val="18"/>
              </w:rPr>
            </w:pPr>
            <w:r w:rsidRPr="00A808A1">
              <w:rPr>
                <w:sz w:val="18"/>
                <w:szCs w:val="18"/>
              </w:rPr>
              <w:t>#símbolo: Trinidad</w:t>
            </w:r>
          </w:p>
          <w:p w14:paraId="3B0664CF" w14:textId="77777777" w:rsidR="0081312B" w:rsidRDefault="0081312B" w:rsidP="004C3C7C">
            <w:pPr>
              <w:numPr>
                <w:ilvl w:val="0"/>
                <w:numId w:val="7"/>
              </w:numPr>
              <w:pBdr>
                <w:top w:val="nil"/>
                <w:left w:val="nil"/>
                <w:bottom w:val="nil"/>
                <w:right w:val="nil"/>
                <w:between w:val="nil"/>
              </w:pBdr>
              <w:spacing w:after="0" w:line="240" w:lineRule="auto"/>
              <w:ind w:left="252" w:hanging="142"/>
              <w:jc w:val="both"/>
              <w:rPr>
                <w:sz w:val="18"/>
                <w:szCs w:val="18"/>
              </w:rPr>
            </w:pPr>
            <w:r>
              <w:rPr>
                <w:sz w:val="18"/>
                <w:szCs w:val="18"/>
              </w:rPr>
              <w:t>Dios Padre</w:t>
            </w:r>
          </w:p>
          <w:p w14:paraId="7F562B8B" w14:textId="77777777" w:rsidR="0081312B" w:rsidRDefault="0081312B" w:rsidP="004C3C7C">
            <w:pPr>
              <w:numPr>
                <w:ilvl w:val="0"/>
                <w:numId w:val="7"/>
              </w:numPr>
              <w:pBdr>
                <w:top w:val="nil"/>
                <w:left w:val="nil"/>
                <w:bottom w:val="nil"/>
                <w:right w:val="nil"/>
                <w:between w:val="nil"/>
              </w:pBdr>
              <w:spacing w:after="0" w:line="240" w:lineRule="auto"/>
              <w:ind w:left="252" w:hanging="142"/>
              <w:jc w:val="both"/>
              <w:rPr>
                <w:sz w:val="18"/>
                <w:szCs w:val="18"/>
              </w:rPr>
            </w:pPr>
            <w:r>
              <w:rPr>
                <w:sz w:val="18"/>
                <w:szCs w:val="18"/>
              </w:rPr>
              <w:t>Dios Hijo</w:t>
            </w:r>
          </w:p>
          <w:p w14:paraId="27D1653D" w14:textId="77777777" w:rsidR="0081312B" w:rsidRDefault="0081312B" w:rsidP="004C3C7C">
            <w:pPr>
              <w:numPr>
                <w:ilvl w:val="0"/>
                <w:numId w:val="7"/>
              </w:numPr>
              <w:pBdr>
                <w:top w:val="nil"/>
                <w:left w:val="nil"/>
                <w:bottom w:val="nil"/>
                <w:right w:val="nil"/>
                <w:between w:val="nil"/>
              </w:pBdr>
              <w:spacing w:after="0" w:line="240" w:lineRule="auto"/>
              <w:ind w:left="252" w:hanging="142"/>
              <w:jc w:val="both"/>
              <w:rPr>
                <w:sz w:val="18"/>
                <w:szCs w:val="18"/>
              </w:rPr>
            </w:pPr>
            <w:r>
              <w:rPr>
                <w:sz w:val="18"/>
                <w:szCs w:val="18"/>
              </w:rPr>
              <w:t>Dios Espíritu Santo</w:t>
            </w:r>
          </w:p>
          <w:p w14:paraId="2725A4D0" w14:textId="77777777" w:rsidR="0081312B" w:rsidRPr="001A0779" w:rsidRDefault="0081312B" w:rsidP="004C3C7C">
            <w:pPr>
              <w:numPr>
                <w:ilvl w:val="0"/>
                <w:numId w:val="7"/>
              </w:numPr>
              <w:spacing w:after="0" w:line="240" w:lineRule="auto"/>
              <w:ind w:left="252" w:hanging="142"/>
              <w:jc w:val="both"/>
              <w:rPr>
                <w:sz w:val="18"/>
                <w:szCs w:val="18"/>
              </w:rPr>
            </w:pPr>
            <w:r w:rsidRPr="001A0779">
              <w:rPr>
                <w:sz w:val="18"/>
                <w:szCs w:val="18"/>
              </w:rPr>
              <w:t>Del Dios Señor al Dios Abbá</w:t>
            </w:r>
          </w:p>
          <w:p w14:paraId="6A307642" w14:textId="77777777" w:rsidR="0081312B" w:rsidRPr="001A0779" w:rsidRDefault="0081312B" w:rsidP="004C3C7C">
            <w:pPr>
              <w:numPr>
                <w:ilvl w:val="0"/>
                <w:numId w:val="7"/>
              </w:numPr>
              <w:spacing w:after="0" w:line="240" w:lineRule="auto"/>
              <w:ind w:left="252" w:hanging="142"/>
              <w:jc w:val="both"/>
              <w:rPr>
                <w:sz w:val="18"/>
                <w:szCs w:val="18"/>
              </w:rPr>
            </w:pPr>
            <w:r w:rsidRPr="001A0779">
              <w:rPr>
                <w:sz w:val="18"/>
                <w:szCs w:val="18"/>
              </w:rPr>
              <w:t>Del Dios Todopoderoso al Dios misericordioso</w:t>
            </w:r>
          </w:p>
          <w:p w14:paraId="6035B2BE" w14:textId="77777777" w:rsidR="0081312B" w:rsidRPr="001A0779" w:rsidRDefault="0081312B" w:rsidP="004C3C7C">
            <w:pPr>
              <w:numPr>
                <w:ilvl w:val="0"/>
                <w:numId w:val="7"/>
              </w:numPr>
              <w:spacing w:after="0" w:line="240" w:lineRule="auto"/>
              <w:ind w:left="252" w:hanging="142"/>
              <w:jc w:val="both"/>
              <w:rPr>
                <w:sz w:val="18"/>
                <w:szCs w:val="18"/>
              </w:rPr>
            </w:pPr>
            <w:r w:rsidRPr="001A0779">
              <w:rPr>
                <w:sz w:val="18"/>
                <w:szCs w:val="18"/>
              </w:rPr>
              <w:t xml:space="preserve">Del Dios </w:t>
            </w:r>
            <w:r>
              <w:rPr>
                <w:sz w:val="18"/>
                <w:szCs w:val="18"/>
              </w:rPr>
              <w:t>«</w:t>
            </w:r>
            <w:r w:rsidRPr="001A0779">
              <w:rPr>
                <w:sz w:val="18"/>
                <w:szCs w:val="18"/>
              </w:rPr>
              <w:t>justiciero</w:t>
            </w:r>
            <w:r>
              <w:rPr>
                <w:sz w:val="18"/>
                <w:szCs w:val="18"/>
              </w:rPr>
              <w:t>»</w:t>
            </w:r>
            <w:r w:rsidRPr="001A0779">
              <w:rPr>
                <w:sz w:val="18"/>
                <w:szCs w:val="18"/>
              </w:rPr>
              <w:t xml:space="preserve"> al Dios del perdón</w:t>
            </w:r>
          </w:p>
          <w:p w14:paraId="07170B07" w14:textId="77777777" w:rsidR="0081312B" w:rsidRPr="001A0779" w:rsidRDefault="0081312B" w:rsidP="004C3C7C">
            <w:pPr>
              <w:numPr>
                <w:ilvl w:val="0"/>
                <w:numId w:val="7"/>
              </w:numPr>
              <w:spacing w:after="0" w:line="240" w:lineRule="auto"/>
              <w:ind w:left="252" w:hanging="142"/>
              <w:jc w:val="both"/>
              <w:rPr>
                <w:sz w:val="18"/>
                <w:szCs w:val="18"/>
              </w:rPr>
            </w:pPr>
            <w:r w:rsidRPr="001A0779">
              <w:rPr>
                <w:sz w:val="18"/>
                <w:szCs w:val="18"/>
              </w:rPr>
              <w:t>Del Dios egocéntrico al Dios fiel</w:t>
            </w:r>
          </w:p>
          <w:p w14:paraId="1A0EC384" w14:textId="77777777" w:rsidR="0081312B" w:rsidRPr="001A0779" w:rsidRDefault="0081312B" w:rsidP="004C3C7C">
            <w:pPr>
              <w:numPr>
                <w:ilvl w:val="0"/>
                <w:numId w:val="7"/>
              </w:numPr>
              <w:spacing w:after="0" w:line="240" w:lineRule="auto"/>
              <w:ind w:left="252" w:hanging="142"/>
              <w:jc w:val="both"/>
              <w:rPr>
                <w:sz w:val="18"/>
                <w:szCs w:val="18"/>
              </w:rPr>
            </w:pPr>
            <w:r w:rsidRPr="001A0779">
              <w:rPr>
                <w:sz w:val="18"/>
                <w:szCs w:val="18"/>
              </w:rPr>
              <w:t>Del Dios del mérito al Dios del Don</w:t>
            </w:r>
          </w:p>
          <w:p w14:paraId="436F6CBB" w14:textId="77777777" w:rsidR="0081312B" w:rsidRDefault="0081312B" w:rsidP="004C3C7C">
            <w:pPr>
              <w:numPr>
                <w:ilvl w:val="0"/>
                <w:numId w:val="7"/>
              </w:numPr>
              <w:spacing w:after="0" w:line="240" w:lineRule="auto"/>
              <w:ind w:left="252" w:hanging="142"/>
              <w:jc w:val="both"/>
              <w:rPr>
                <w:sz w:val="18"/>
                <w:szCs w:val="18"/>
              </w:rPr>
            </w:pPr>
            <w:r w:rsidRPr="001A0779">
              <w:rPr>
                <w:sz w:val="18"/>
                <w:szCs w:val="18"/>
              </w:rPr>
              <w:t>Del Dios solitario al Dios Comunidad</w:t>
            </w:r>
          </w:p>
          <w:p w14:paraId="24AB0A3E" w14:textId="77777777" w:rsidR="0081312B" w:rsidRDefault="0081312B" w:rsidP="004C3C7C">
            <w:pPr>
              <w:numPr>
                <w:ilvl w:val="0"/>
                <w:numId w:val="7"/>
              </w:numPr>
              <w:spacing w:after="0" w:line="240" w:lineRule="auto"/>
              <w:ind w:left="252" w:hanging="142"/>
              <w:jc w:val="both"/>
              <w:rPr>
                <w:sz w:val="18"/>
                <w:szCs w:val="18"/>
              </w:rPr>
            </w:pPr>
            <w:r>
              <w:rPr>
                <w:sz w:val="18"/>
                <w:szCs w:val="18"/>
              </w:rPr>
              <w:t>Monoteísmo</w:t>
            </w:r>
          </w:p>
          <w:p w14:paraId="50B4AADD" w14:textId="77777777" w:rsidR="0081312B" w:rsidRDefault="0081312B" w:rsidP="004C3C7C">
            <w:pPr>
              <w:numPr>
                <w:ilvl w:val="0"/>
                <w:numId w:val="7"/>
              </w:numPr>
              <w:spacing w:after="0" w:line="240" w:lineRule="auto"/>
              <w:ind w:left="252" w:hanging="142"/>
              <w:jc w:val="both"/>
              <w:rPr>
                <w:sz w:val="18"/>
                <w:szCs w:val="18"/>
              </w:rPr>
            </w:pPr>
            <w:r>
              <w:rPr>
                <w:sz w:val="18"/>
                <w:szCs w:val="18"/>
              </w:rPr>
              <w:t>Politeísmo</w:t>
            </w:r>
          </w:p>
          <w:p w14:paraId="3E0BBEEC" w14:textId="77777777" w:rsidR="0081312B" w:rsidRPr="00FD28DE" w:rsidRDefault="0081312B" w:rsidP="004C3C7C">
            <w:pPr>
              <w:numPr>
                <w:ilvl w:val="0"/>
                <w:numId w:val="7"/>
              </w:numPr>
              <w:spacing w:after="0" w:line="240" w:lineRule="auto"/>
              <w:ind w:left="252" w:hanging="142"/>
              <w:jc w:val="both"/>
              <w:rPr>
                <w:sz w:val="18"/>
                <w:szCs w:val="18"/>
              </w:rPr>
            </w:pPr>
            <w:r>
              <w:rPr>
                <w:sz w:val="18"/>
                <w:szCs w:val="18"/>
              </w:rPr>
              <w:t>Mitología</w:t>
            </w:r>
          </w:p>
        </w:tc>
        <w:tc>
          <w:tcPr>
            <w:tcW w:w="1701" w:type="dxa"/>
            <w:vMerge w:val="restart"/>
            <w:vAlign w:val="center"/>
          </w:tcPr>
          <w:p w14:paraId="63A82705" w14:textId="77777777" w:rsidR="0081312B" w:rsidRPr="006E5D83" w:rsidRDefault="0081312B" w:rsidP="00922626">
            <w:pPr>
              <w:pStyle w:val="Default"/>
              <w:rPr>
                <w:sz w:val="22"/>
                <w:szCs w:val="22"/>
              </w:rPr>
            </w:pPr>
            <w:r w:rsidRPr="00DB3A97">
              <w:rPr>
                <w:rFonts w:eastAsia="Calibri"/>
                <w:b/>
                <w:sz w:val="18"/>
                <w:szCs w:val="18"/>
              </w:rPr>
              <w:t>RE 3.</w:t>
            </w:r>
            <w:r>
              <w:rPr>
                <w:rFonts w:eastAsia="Calibri"/>
                <w:b/>
                <w:sz w:val="18"/>
                <w:szCs w:val="18"/>
              </w:rPr>
              <w:t>1</w:t>
            </w:r>
            <w:r w:rsidRPr="00DB3A97">
              <w:rPr>
                <w:rFonts w:eastAsia="Calibri"/>
                <w:b/>
                <w:sz w:val="18"/>
                <w:szCs w:val="18"/>
              </w:rPr>
              <w:t>.</w:t>
            </w:r>
            <w:r>
              <w:rPr>
                <w:rFonts w:eastAsia="Calibri"/>
                <w:b/>
                <w:sz w:val="18"/>
                <w:szCs w:val="18"/>
              </w:rPr>
              <w:t xml:space="preserve"> </w:t>
            </w:r>
            <w:r w:rsidRPr="00082E1C">
              <w:rPr>
                <w:rFonts w:eastAsia="Calibri"/>
                <w:bCs/>
                <w:color w:val="auto"/>
                <w:sz w:val="18"/>
                <w:szCs w:val="18"/>
                <w:lang w:eastAsia="es-ES_tradnl"/>
              </w:rPr>
              <w:t>Mostrar interés por reconocer el carácter relacional de la Divinidad en la revelación de Jesús</w:t>
            </w:r>
          </w:p>
        </w:tc>
        <w:tc>
          <w:tcPr>
            <w:tcW w:w="2552" w:type="dxa"/>
            <w:vMerge w:val="restart"/>
            <w:shd w:val="clear" w:color="auto" w:fill="538135" w:themeFill="accent6" w:themeFillShade="BF"/>
            <w:vAlign w:val="center"/>
          </w:tcPr>
          <w:p w14:paraId="44EDC900" w14:textId="77777777" w:rsidR="0081312B" w:rsidRPr="006E5D83" w:rsidRDefault="0081312B" w:rsidP="00922626">
            <w:pPr>
              <w:pStyle w:val="Default"/>
              <w:rPr>
                <w:sz w:val="22"/>
                <w:szCs w:val="22"/>
              </w:rPr>
            </w:pPr>
            <w:r w:rsidRPr="00DB3A97">
              <w:rPr>
                <w:rFonts w:eastAsia="Calibri"/>
                <w:b/>
                <w:sz w:val="18"/>
                <w:szCs w:val="18"/>
              </w:rPr>
              <w:t>RE 3.</w:t>
            </w:r>
            <w:r>
              <w:rPr>
                <w:rFonts w:eastAsia="Calibri"/>
                <w:b/>
                <w:sz w:val="18"/>
                <w:szCs w:val="18"/>
              </w:rPr>
              <w:t>1</w:t>
            </w:r>
            <w:r w:rsidRPr="00DB3A97">
              <w:rPr>
                <w:rFonts w:eastAsia="Calibri"/>
                <w:b/>
                <w:sz w:val="18"/>
                <w:szCs w:val="18"/>
              </w:rPr>
              <w:t>.</w:t>
            </w:r>
            <w:r>
              <w:rPr>
                <w:rFonts w:eastAsia="Calibri"/>
                <w:b/>
                <w:sz w:val="18"/>
                <w:szCs w:val="18"/>
              </w:rPr>
              <w:t xml:space="preserve">1. </w:t>
            </w:r>
            <w:r w:rsidRPr="00082E1C">
              <w:rPr>
                <w:rFonts w:eastAsia="Calibri"/>
                <w:bCs/>
                <w:color w:val="auto"/>
                <w:sz w:val="18"/>
                <w:szCs w:val="18"/>
                <w:lang w:eastAsia="es-ES_tradnl"/>
              </w:rPr>
              <w:t>Conoce y describe las características del Dios cristiano</w:t>
            </w:r>
          </w:p>
        </w:tc>
        <w:tc>
          <w:tcPr>
            <w:tcW w:w="2552" w:type="dxa"/>
            <w:shd w:val="clear" w:color="auto" w:fill="DEEBF6"/>
            <w:vAlign w:val="center"/>
          </w:tcPr>
          <w:p w14:paraId="7144EB33" w14:textId="77777777" w:rsidR="0081312B" w:rsidRPr="000C7DC0" w:rsidRDefault="0081312B" w:rsidP="00922626">
            <w:pPr>
              <w:rPr>
                <w:sz w:val="14"/>
                <w:szCs w:val="14"/>
              </w:rPr>
            </w:pPr>
            <w:r w:rsidRPr="00D61121">
              <w:rPr>
                <w:sz w:val="18"/>
                <w:szCs w:val="18"/>
              </w:rPr>
              <w:t>Actividad 1 (p. 136)</w:t>
            </w:r>
          </w:p>
        </w:tc>
        <w:tc>
          <w:tcPr>
            <w:tcW w:w="1984" w:type="dxa"/>
            <w:vAlign w:val="center"/>
          </w:tcPr>
          <w:p w14:paraId="7BFFFA6F" w14:textId="77777777" w:rsidR="0081312B" w:rsidRPr="007375E2" w:rsidRDefault="0081312B" w:rsidP="00922626">
            <w:pPr>
              <w:rPr>
                <w:sz w:val="14"/>
                <w:szCs w:val="14"/>
              </w:rPr>
            </w:pPr>
            <w:r w:rsidRPr="00D61121">
              <w:rPr>
                <w:sz w:val="18"/>
                <w:szCs w:val="18"/>
              </w:rPr>
              <w:t>CL, AA, CSC, CEC</w:t>
            </w:r>
          </w:p>
        </w:tc>
        <w:tc>
          <w:tcPr>
            <w:tcW w:w="2268" w:type="dxa"/>
            <w:vAlign w:val="center"/>
          </w:tcPr>
          <w:p w14:paraId="26377EB8" w14:textId="77777777" w:rsidR="0081312B" w:rsidRPr="000C7DC0" w:rsidRDefault="0081312B" w:rsidP="00922626">
            <w:pPr>
              <w:rPr>
                <w:sz w:val="14"/>
                <w:szCs w:val="14"/>
              </w:rPr>
            </w:pPr>
            <w:r w:rsidRPr="00D61121">
              <w:rPr>
                <w:sz w:val="18"/>
                <w:szCs w:val="18"/>
              </w:rPr>
              <w:t>Lingüístico-verbal, lógico-matemática, intrapersonal, interpersonal y espiritual</w:t>
            </w:r>
          </w:p>
        </w:tc>
      </w:tr>
      <w:tr w:rsidR="0081312B" w:rsidRPr="000C7DC0" w14:paraId="2E980353" w14:textId="77777777" w:rsidTr="00922626">
        <w:trPr>
          <w:trHeight w:val="465"/>
        </w:trPr>
        <w:tc>
          <w:tcPr>
            <w:tcW w:w="851" w:type="dxa"/>
            <w:gridSpan w:val="2"/>
            <w:vMerge/>
            <w:tcBorders>
              <w:right w:val="single" w:sz="4" w:space="0" w:color="auto"/>
            </w:tcBorders>
            <w:vAlign w:val="center"/>
          </w:tcPr>
          <w:p w14:paraId="718AD6DE"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7661FFB3"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289B7C60" w14:textId="77777777" w:rsidR="0081312B" w:rsidRPr="00DB3A97" w:rsidRDefault="0081312B" w:rsidP="00922626">
            <w:pPr>
              <w:pStyle w:val="Default"/>
              <w:rPr>
                <w:rFonts w:eastAsia="Calibri"/>
                <w:b/>
                <w:sz w:val="18"/>
                <w:szCs w:val="18"/>
              </w:rPr>
            </w:pPr>
          </w:p>
        </w:tc>
        <w:tc>
          <w:tcPr>
            <w:tcW w:w="2552" w:type="dxa"/>
            <w:vMerge/>
            <w:shd w:val="clear" w:color="auto" w:fill="538135" w:themeFill="accent6" w:themeFillShade="BF"/>
            <w:vAlign w:val="center"/>
          </w:tcPr>
          <w:p w14:paraId="6FFF3C93"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2DC3BB1B" w14:textId="77777777" w:rsidR="0081312B" w:rsidRPr="00D61121" w:rsidRDefault="0081312B" w:rsidP="00922626">
            <w:pPr>
              <w:rPr>
                <w:sz w:val="18"/>
                <w:szCs w:val="18"/>
              </w:rPr>
            </w:pPr>
            <w:r>
              <w:rPr>
                <w:sz w:val="18"/>
                <w:szCs w:val="18"/>
              </w:rPr>
              <w:t>#símbolo (p. 137)</w:t>
            </w:r>
          </w:p>
        </w:tc>
        <w:tc>
          <w:tcPr>
            <w:tcW w:w="1984" w:type="dxa"/>
            <w:vAlign w:val="center"/>
          </w:tcPr>
          <w:p w14:paraId="48EDBD45" w14:textId="77777777" w:rsidR="0081312B" w:rsidRPr="00B924EE" w:rsidRDefault="0081312B" w:rsidP="00922626">
            <w:pPr>
              <w:rPr>
                <w:sz w:val="18"/>
                <w:szCs w:val="18"/>
              </w:rPr>
            </w:pPr>
            <w:r w:rsidRPr="00B924EE">
              <w:rPr>
                <w:sz w:val="18"/>
                <w:szCs w:val="18"/>
              </w:rPr>
              <w:t>CL, CEC</w:t>
            </w:r>
          </w:p>
        </w:tc>
        <w:tc>
          <w:tcPr>
            <w:tcW w:w="2268" w:type="dxa"/>
            <w:vAlign w:val="center"/>
          </w:tcPr>
          <w:p w14:paraId="6382DE53" w14:textId="77777777" w:rsidR="0081312B" w:rsidRPr="00D61121" w:rsidRDefault="0081312B" w:rsidP="00922626">
            <w:pPr>
              <w:rPr>
                <w:sz w:val="18"/>
                <w:szCs w:val="18"/>
              </w:rPr>
            </w:pPr>
            <w:r w:rsidRPr="00D61121">
              <w:rPr>
                <w:sz w:val="18"/>
                <w:szCs w:val="18"/>
              </w:rPr>
              <w:t xml:space="preserve">Lingüístico-verbal, </w:t>
            </w:r>
            <w:r>
              <w:rPr>
                <w:sz w:val="18"/>
                <w:szCs w:val="18"/>
              </w:rPr>
              <w:t xml:space="preserve">visual-espacial, </w:t>
            </w:r>
            <w:r w:rsidRPr="00B924EE">
              <w:rPr>
                <w:sz w:val="18"/>
                <w:szCs w:val="18"/>
              </w:rPr>
              <w:t>intrapersonal, interpersonal y espiritual</w:t>
            </w:r>
          </w:p>
        </w:tc>
      </w:tr>
      <w:tr w:rsidR="0081312B" w:rsidRPr="000C7DC0" w14:paraId="3050EB36" w14:textId="77777777" w:rsidTr="00922626">
        <w:trPr>
          <w:trHeight w:val="237"/>
        </w:trPr>
        <w:tc>
          <w:tcPr>
            <w:tcW w:w="851" w:type="dxa"/>
            <w:gridSpan w:val="2"/>
            <w:vMerge/>
            <w:tcBorders>
              <w:right w:val="single" w:sz="4" w:space="0" w:color="auto"/>
            </w:tcBorders>
            <w:vAlign w:val="center"/>
          </w:tcPr>
          <w:p w14:paraId="18C45395"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3EC73918"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7BE62FDF" w14:textId="77777777" w:rsidR="0081312B" w:rsidRPr="00DB3A97" w:rsidRDefault="0081312B" w:rsidP="00922626">
            <w:pPr>
              <w:pStyle w:val="Default"/>
              <w:rPr>
                <w:rFonts w:eastAsia="Calibri"/>
                <w:b/>
                <w:sz w:val="18"/>
                <w:szCs w:val="18"/>
              </w:rPr>
            </w:pPr>
          </w:p>
        </w:tc>
        <w:tc>
          <w:tcPr>
            <w:tcW w:w="2552" w:type="dxa"/>
            <w:vMerge/>
            <w:shd w:val="clear" w:color="auto" w:fill="538135" w:themeFill="accent6" w:themeFillShade="BF"/>
            <w:vAlign w:val="center"/>
          </w:tcPr>
          <w:p w14:paraId="48C77C44"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27F71917" w14:textId="77777777" w:rsidR="0081312B" w:rsidRDefault="0081312B" w:rsidP="00922626">
            <w:pPr>
              <w:rPr>
                <w:sz w:val="18"/>
                <w:szCs w:val="18"/>
              </w:rPr>
            </w:pPr>
            <w:r w:rsidRPr="00D61121">
              <w:rPr>
                <w:sz w:val="18"/>
                <w:szCs w:val="18"/>
              </w:rPr>
              <w:t xml:space="preserve">Actividad </w:t>
            </w:r>
            <w:r>
              <w:rPr>
                <w:sz w:val="18"/>
                <w:szCs w:val="18"/>
              </w:rPr>
              <w:t>2</w:t>
            </w:r>
            <w:r w:rsidRPr="00D61121">
              <w:rPr>
                <w:sz w:val="18"/>
                <w:szCs w:val="18"/>
              </w:rPr>
              <w:t xml:space="preserve"> (p. 13</w:t>
            </w:r>
            <w:r>
              <w:rPr>
                <w:sz w:val="18"/>
                <w:szCs w:val="18"/>
              </w:rPr>
              <w:t>7</w:t>
            </w:r>
            <w:r w:rsidRPr="00D61121">
              <w:rPr>
                <w:sz w:val="18"/>
                <w:szCs w:val="18"/>
              </w:rPr>
              <w:t>)</w:t>
            </w:r>
          </w:p>
        </w:tc>
        <w:tc>
          <w:tcPr>
            <w:tcW w:w="1984" w:type="dxa"/>
            <w:vAlign w:val="center"/>
          </w:tcPr>
          <w:p w14:paraId="4D8A5FC5" w14:textId="77777777" w:rsidR="0081312B" w:rsidRPr="00B924EE" w:rsidRDefault="0081312B" w:rsidP="00922626">
            <w:pPr>
              <w:rPr>
                <w:sz w:val="18"/>
                <w:szCs w:val="18"/>
              </w:rPr>
            </w:pPr>
            <w:r w:rsidRPr="00B924EE">
              <w:rPr>
                <w:sz w:val="18"/>
                <w:szCs w:val="18"/>
              </w:rPr>
              <w:t>CL, CEC</w:t>
            </w:r>
          </w:p>
        </w:tc>
        <w:tc>
          <w:tcPr>
            <w:tcW w:w="2268" w:type="dxa"/>
            <w:vAlign w:val="center"/>
          </w:tcPr>
          <w:p w14:paraId="5088EF4B" w14:textId="77777777" w:rsidR="0081312B" w:rsidRPr="00D61121" w:rsidRDefault="0081312B" w:rsidP="00922626">
            <w:pPr>
              <w:rPr>
                <w:sz w:val="18"/>
                <w:szCs w:val="18"/>
              </w:rPr>
            </w:pPr>
            <w:r w:rsidRPr="00D61121">
              <w:rPr>
                <w:sz w:val="18"/>
                <w:szCs w:val="18"/>
              </w:rPr>
              <w:t>Lingüístico-verbal, lógico-matemática, intrapersonal, interpersonal y espiritual</w:t>
            </w:r>
          </w:p>
        </w:tc>
      </w:tr>
      <w:tr w:rsidR="0081312B" w:rsidRPr="000C7DC0" w14:paraId="0F88034E" w14:textId="77777777" w:rsidTr="00922626">
        <w:trPr>
          <w:trHeight w:val="527"/>
        </w:trPr>
        <w:tc>
          <w:tcPr>
            <w:tcW w:w="851" w:type="dxa"/>
            <w:gridSpan w:val="2"/>
            <w:vMerge/>
            <w:tcBorders>
              <w:right w:val="single" w:sz="4" w:space="0" w:color="auto"/>
            </w:tcBorders>
            <w:vAlign w:val="center"/>
          </w:tcPr>
          <w:p w14:paraId="2B5C3DBA"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0CB8CA83"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283DB113" w14:textId="77777777" w:rsidR="0081312B" w:rsidRPr="00DB3A97" w:rsidRDefault="0081312B" w:rsidP="00922626">
            <w:pPr>
              <w:pStyle w:val="Default"/>
              <w:rPr>
                <w:rFonts w:eastAsia="Calibri"/>
                <w:b/>
                <w:sz w:val="18"/>
                <w:szCs w:val="18"/>
              </w:rPr>
            </w:pPr>
          </w:p>
        </w:tc>
        <w:tc>
          <w:tcPr>
            <w:tcW w:w="2552" w:type="dxa"/>
            <w:vMerge/>
            <w:shd w:val="clear" w:color="auto" w:fill="538135" w:themeFill="accent6" w:themeFillShade="BF"/>
            <w:vAlign w:val="center"/>
          </w:tcPr>
          <w:p w14:paraId="61BEE331"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731EBEF7" w14:textId="77777777" w:rsidR="0081312B" w:rsidRPr="00D61121" w:rsidRDefault="0081312B" w:rsidP="00922626">
            <w:pPr>
              <w:rPr>
                <w:sz w:val="18"/>
                <w:szCs w:val="18"/>
              </w:rPr>
            </w:pPr>
            <w:r w:rsidRPr="00D61121">
              <w:rPr>
                <w:sz w:val="18"/>
                <w:szCs w:val="18"/>
              </w:rPr>
              <w:t xml:space="preserve">Actividad </w:t>
            </w:r>
            <w:r>
              <w:rPr>
                <w:sz w:val="18"/>
                <w:szCs w:val="18"/>
              </w:rPr>
              <w:t>3</w:t>
            </w:r>
            <w:r w:rsidRPr="00D61121">
              <w:rPr>
                <w:sz w:val="18"/>
                <w:szCs w:val="18"/>
              </w:rPr>
              <w:t xml:space="preserve"> (p. 13</w:t>
            </w:r>
            <w:r>
              <w:rPr>
                <w:sz w:val="18"/>
                <w:szCs w:val="18"/>
              </w:rPr>
              <w:t>8</w:t>
            </w:r>
            <w:r w:rsidRPr="00D61121">
              <w:rPr>
                <w:sz w:val="18"/>
                <w:szCs w:val="18"/>
              </w:rPr>
              <w:t>)</w:t>
            </w:r>
          </w:p>
        </w:tc>
        <w:tc>
          <w:tcPr>
            <w:tcW w:w="1984" w:type="dxa"/>
            <w:vAlign w:val="center"/>
          </w:tcPr>
          <w:p w14:paraId="7D9106B5" w14:textId="77777777" w:rsidR="0081312B" w:rsidRPr="00B924EE" w:rsidRDefault="0081312B" w:rsidP="00922626">
            <w:pPr>
              <w:rPr>
                <w:sz w:val="18"/>
                <w:szCs w:val="18"/>
              </w:rPr>
            </w:pPr>
            <w:r w:rsidRPr="00B924EE">
              <w:rPr>
                <w:sz w:val="18"/>
                <w:szCs w:val="18"/>
              </w:rPr>
              <w:t>CL, CEC</w:t>
            </w:r>
          </w:p>
        </w:tc>
        <w:tc>
          <w:tcPr>
            <w:tcW w:w="2268" w:type="dxa"/>
            <w:vAlign w:val="center"/>
          </w:tcPr>
          <w:p w14:paraId="3FBB4D0F" w14:textId="77777777" w:rsidR="0081312B" w:rsidRPr="00D61121" w:rsidRDefault="0081312B" w:rsidP="00922626">
            <w:pPr>
              <w:rPr>
                <w:sz w:val="18"/>
                <w:szCs w:val="18"/>
              </w:rPr>
            </w:pPr>
            <w:r w:rsidRPr="00D61121">
              <w:rPr>
                <w:sz w:val="18"/>
                <w:szCs w:val="18"/>
              </w:rPr>
              <w:t>Lingüístico-verbal, lógico-matemática, intrapersonal, interpersonal y espiritual</w:t>
            </w:r>
          </w:p>
        </w:tc>
      </w:tr>
      <w:tr w:rsidR="0081312B" w:rsidRPr="000C7DC0" w14:paraId="1A3A47AD" w14:textId="77777777" w:rsidTr="00922626">
        <w:trPr>
          <w:trHeight w:val="317"/>
        </w:trPr>
        <w:tc>
          <w:tcPr>
            <w:tcW w:w="851" w:type="dxa"/>
            <w:gridSpan w:val="2"/>
            <w:vMerge/>
            <w:tcBorders>
              <w:right w:val="single" w:sz="4" w:space="0" w:color="auto"/>
            </w:tcBorders>
            <w:vAlign w:val="center"/>
          </w:tcPr>
          <w:p w14:paraId="6FF38C6B"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6D5ED0D7"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697EBE91" w14:textId="77777777" w:rsidR="0081312B" w:rsidRPr="00DB3A97" w:rsidRDefault="0081312B" w:rsidP="00922626">
            <w:pPr>
              <w:pStyle w:val="Default"/>
              <w:rPr>
                <w:rFonts w:eastAsia="Calibri"/>
                <w:b/>
                <w:sz w:val="18"/>
                <w:szCs w:val="18"/>
              </w:rPr>
            </w:pPr>
          </w:p>
        </w:tc>
        <w:tc>
          <w:tcPr>
            <w:tcW w:w="2552" w:type="dxa"/>
            <w:vMerge/>
            <w:shd w:val="clear" w:color="auto" w:fill="538135" w:themeFill="accent6" w:themeFillShade="BF"/>
            <w:vAlign w:val="center"/>
          </w:tcPr>
          <w:p w14:paraId="3E61A142"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42743FFC" w14:textId="77777777" w:rsidR="0081312B" w:rsidRPr="00D61121" w:rsidRDefault="0081312B" w:rsidP="00922626">
            <w:pPr>
              <w:rPr>
                <w:sz w:val="18"/>
                <w:szCs w:val="18"/>
              </w:rPr>
            </w:pPr>
            <w:r>
              <w:rPr>
                <w:sz w:val="18"/>
                <w:szCs w:val="18"/>
              </w:rPr>
              <w:t>Contenido textual (2. Características del Dios de Jesús) (p. 139)</w:t>
            </w:r>
          </w:p>
        </w:tc>
        <w:tc>
          <w:tcPr>
            <w:tcW w:w="1984" w:type="dxa"/>
            <w:vAlign w:val="center"/>
          </w:tcPr>
          <w:p w14:paraId="00C78CAE" w14:textId="77777777" w:rsidR="0081312B" w:rsidRPr="00B924EE" w:rsidRDefault="0081312B" w:rsidP="00922626">
            <w:pPr>
              <w:rPr>
                <w:sz w:val="18"/>
                <w:szCs w:val="18"/>
              </w:rPr>
            </w:pPr>
            <w:r w:rsidRPr="00B924EE">
              <w:rPr>
                <w:sz w:val="18"/>
                <w:szCs w:val="18"/>
              </w:rPr>
              <w:t>CL, CEC</w:t>
            </w:r>
          </w:p>
        </w:tc>
        <w:tc>
          <w:tcPr>
            <w:tcW w:w="2268" w:type="dxa"/>
            <w:vAlign w:val="center"/>
          </w:tcPr>
          <w:p w14:paraId="026C926E" w14:textId="77777777" w:rsidR="0081312B" w:rsidRPr="00D61121" w:rsidRDefault="0081312B" w:rsidP="00922626">
            <w:pPr>
              <w:rPr>
                <w:sz w:val="18"/>
                <w:szCs w:val="18"/>
              </w:rPr>
            </w:pPr>
            <w:r w:rsidRPr="00D61121">
              <w:rPr>
                <w:sz w:val="18"/>
                <w:szCs w:val="18"/>
              </w:rPr>
              <w:t xml:space="preserve">Lingüístico-verbal, lógico-matemática, </w:t>
            </w:r>
            <w:r>
              <w:rPr>
                <w:sz w:val="18"/>
                <w:szCs w:val="18"/>
              </w:rPr>
              <w:t xml:space="preserve">visual-espacial, </w:t>
            </w:r>
            <w:r w:rsidRPr="00D61121">
              <w:rPr>
                <w:sz w:val="18"/>
                <w:szCs w:val="18"/>
              </w:rPr>
              <w:t>intrapersonal, interpersonal y espiritual</w:t>
            </w:r>
          </w:p>
        </w:tc>
      </w:tr>
      <w:tr w:rsidR="0081312B" w:rsidRPr="000C7DC0" w14:paraId="3124A038" w14:textId="77777777" w:rsidTr="00922626">
        <w:trPr>
          <w:trHeight w:val="113"/>
        </w:trPr>
        <w:tc>
          <w:tcPr>
            <w:tcW w:w="851" w:type="dxa"/>
            <w:gridSpan w:val="2"/>
            <w:vMerge/>
            <w:tcBorders>
              <w:right w:val="single" w:sz="4" w:space="0" w:color="auto"/>
            </w:tcBorders>
            <w:vAlign w:val="center"/>
          </w:tcPr>
          <w:p w14:paraId="48DC8249"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4E7F122F"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7BE96731" w14:textId="77777777" w:rsidR="0081312B" w:rsidRPr="00DB3A97" w:rsidRDefault="0081312B" w:rsidP="00922626">
            <w:pPr>
              <w:pStyle w:val="Default"/>
              <w:rPr>
                <w:rFonts w:eastAsia="Calibri"/>
                <w:b/>
                <w:sz w:val="18"/>
                <w:szCs w:val="18"/>
              </w:rPr>
            </w:pPr>
          </w:p>
        </w:tc>
        <w:tc>
          <w:tcPr>
            <w:tcW w:w="2552" w:type="dxa"/>
            <w:vMerge/>
            <w:shd w:val="clear" w:color="auto" w:fill="538135" w:themeFill="accent6" w:themeFillShade="BF"/>
            <w:vAlign w:val="center"/>
          </w:tcPr>
          <w:p w14:paraId="4428C600"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6B40C9EF" w14:textId="77777777" w:rsidR="0081312B" w:rsidRDefault="0081312B" w:rsidP="00922626">
            <w:pPr>
              <w:rPr>
                <w:sz w:val="18"/>
                <w:szCs w:val="18"/>
              </w:rPr>
            </w:pPr>
            <w:r>
              <w:rPr>
                <w:sz w:val="18"/>
                <w:szCs w:val="18"/>
              </w:rPr>
              <w:t>#enseñanzadelaIglesia (p. 140)</w:t>
            </w:r>
          </w:p>
        </w:tc>
        <w:tc>
          <w:tcPr>
            <w:tcW w:w="1984" w:type="dxa"/>
            <w:vAlign w:val="center"/>
          </w:tcPr>
          <w:p w14:paraId="2F8FD128" w14:textId="77777777" w:rsidR="0081312B" w:rsidRPr="00E70DF1" w:rsidRDefault="0081312B" w:rsidP="00922626">
            <w:pPr>
              <w:rPr>
                <w:rFonts w:asciiTheme="minorHAnsi" w:hAnsiTheme="minorHAnsi" w:cstheme="minorHAnsi"/>
                <w:sz w:val="18"/>
                <w:szCs w:val="18"/>
              </w:rPr>
            </w:pPr>
            <w:r w:rsidRPr="00E70DF1">
              <w:rPr>
                <w:rFonts w:asciiTheme="minorHAnsi" w:hAnsiTheme="minorHAnsi" w:cstheme="minorHAnsi"/>
                <w:color w:val="211D1E"/>
                <w:sz w:val="18"/>
                <w:szCs w:val="18"/>
              </w:rPr>
              <w:t>CL, AA, CSC, CEC</w:t>
            </w:r>
          </w:p>
        </w:tc>
        <w:tc>
          <w:tcPr>
            <w:tcW w:w="2268" w:type="dxa"/>
            <w:vAlign w:val="center"/>
          </w:tcPr>
          <w:p w14:paraId="3B57C4C5" w14:textId="77777777" w:rsidR="0081312B" w:rsidRPr="00E70DF1" w:rsidRDefault="0081312B" w:rsidP="00922626">
            <w:pPr>
              <w:rPr>
                <w:rFonts w:asciiTheme="minorHAnsi" w:hAnsiTheme="minorHAnsi" w:cstheme="minorHAnsi"/>
                <w:sz w:val="18"/>
                <w:szCs w:val="18"/>
              </w:rPr>
            </w:pPr>
            <w:r w:rsidRPr="00E70DF1">
              <w:rPr>
                <w:rFonts w:asciiTheme="minorHAnsi" w:hAnsiTheme="minorHAnsi" w:cstheme="minorHAnsi"/>
                <w:color w:val="211D1E"/>
                <w:sz w:val="18"/>
                <w:szCs w:val="18"/>
              </w:rPr>
              <w:t>Lingüístico-verbal, lógico-matemática, intrapersonal, interpersonal y espiritual</w:t>
            </w:r>
          </w:p>
        </w:tc>
      </w:tr>
      <w:tr w:rsidR="0081312B" w:rsidRPr="000C7DC0" w14:paraId="563958AA" w14:textId="77777777" w:rsidTr="00922626">
        <w:trPr>
          <w:trHeight w:val="237"/>
        </w:trPr>
        <w:tc>
          <w:tcPr>
            <w:tcW w:w="851" w:type="dxa"/>
            <w:gridSpan w:val="2"/>
            <w:vMerge/>
            <w:tcBorders>
              <w:right w:val="single" w:sz="4" w:space="0" w:color="auto"/>
            </w:tcBorders>
            <w:vAlign w:val="center"/>
          </w:tcPr>
          <w:p w14:paraId="65235856"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1800CCD6"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71BEEF4D" w14:textId="77777777" w:rsidR="0081312B" w:rsidRPr="00DB3A97" w:rsidRDefault="0081312B" w:rsidP="00922626">
            <w:pPr>
              <w:pStyle w:val="Default"/>
              <w:rPr>
                <w:rFonts w:eastAsia="Calibri"/>
                <w:b/>
                <w:sz w:val="18"/>
                <w:szCs w:val="18"/>
              </w:rPr>
            </w:pPr>
          </w:p>
        </w:tc>
        <w:tc>
          <w:tcPr>
            <w:tcW w:w="2552" w:type="dxa"/>
            <w:vMerge/>
            <w:shd w:val="clear" w:color="auto" w:fill="538135" w:themeFill="accent6" w:themeFillShade="BF"/>
            <w:vAlign w:val="center"/>
          </w:tcPr>
          <w:p w14:paraId="44EF5AB4"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2D777D70" w14:textId="77777777" w:rsidR="0081312B" w:rsidRDefault="0081312B" w:rsidP="00922626">
            <w:pPr>
              <w:rPr>
                <w:sz w:val="18"/>
                <w:szCs w:val="18"/>
              </w:rPr>
            </w:pPr>
            <w:r w:rsidRPr="00D61121">
              <w:rPr>
                <w:sz w:val="18"/>
                <w:szCs w:val="18"/>
              </w:rPr>
              <w:t xml:space="preserve">Actividad </w:t>
            </w:r>
            <w:r>
              <w:rPr>
                <w:sz w:val="18"/>
                <w:szCs w:val="18"/>
              </w:rPr>
              <w:t>4</w:t>
            </w:r>
            <w:r w:rsidRPr="00D61121">
              <w:rPr>
                <w:sz w:val="18"/>
                <w:szCs w:val="18"/>
              </w:rPr>
              <w:t xml:space="preserve"> (p. 1</w:t>
            </w:r>
            <w:r>
              <w:rPr>
                <w:sz w:val="18"/>
                <w:szCs w:val="18"/>
              </w:rPr>
              <w:t>40</w:t>
            </w:r>
            <w:r w:rsidRPr="00D61121">
              <w:rPr>
                <w:sz w:val="18"/>
                <w:szCs w:val="18"/>
              </w:rPr>
              <w:t>)</w:t>
            </w:r>
          </w:p>
        </w:tc>
        <w:tc>
          <w:tcPr>
            <w:tcW w:w="1984" w:type="dxa"/>
            <w:vAlign w:val="center"/>
          </w:tcPr>
          <w:p w14:paraId="5C14078E" w14:textId="77777777" w:rsidR="0081312B" w:rsidRPr="00E70DF1" w:rsidRDefault="0081312B" w:rsidP="00922626">
            <w:pPr>
              <w:rPr>
                <w:rFonts w:asciiTheme="minorHAnsi" w:hAnsiTheme="minorHAnsi" w:cstheme="minorHAnsi"/>
                <w:sz w:val="18"/>
                <w:szCs w:val="18"/>
              </w:rPr>
            </w:pPr>
            <w:r w:rsidRPr="00E70DF1">
              <w:rPr>
                <w:rFonts w:asciiTheme="minorHAnsi" w:hAnsiTheme="minorHAnsi" w:cstheme="minorHAnsi"/>
                <w:color w:val="211D1E"/>
                <w:sz w:val="18"/>
                <w:szCs w:val="18"/>
              </w:rPr>
              <w:t>CL, AA, CSC, CEC</w:t>
            </w:r>
          </w:p>
        </w:tc>
        <w:tc>
          <w:tcPr>
            <w:tcW w:w="2268" w:type="dxa"/>
            <w:vAlign w:val="center"/>
          </w:tcPr>
          <w:p w14:paraId="0772B293" w14:textId="77777777" w:rsidR="0081312B" w:rsidRPr="00E70DF1" w:rsidRDefault="0081312B" w:rsidP="00922626">
            <w:pPr>
              <w:rPr>
                <w:rFonts w:asciiTheme="minorHAnsi" w:hAnsiTheme="minorHAnsi" w:cstheme="minorHAnsi"/>
                <w:sz w:val="18"/>
                <w:szCs w:val="18"/>
              </w:rPr>
            </w:pPr>
            <w:r w:rsidRPr="00E70DF1">
              <w:rPr>
                <w:rFonts w:asciiTheme="minorHAnsi" w:hAnsiTheme="minorHAnsi" w:cstheme="minorHAnsi"/>
                <w:color w:val="211D1E"/>
                <w:sz w:val="18"/>
                <w:szCs w:val="18"/>
              </w:rPr>
              <w:t>Lingüístico-verbal, lógico-matemática, intrapersonal, interpersonal y espiritual</w:t>
            </w:r>
          </w:p>
        </w:tc>
      </w:tr>
      <w:tr w:rsidR="0081312B" w:rsidRPr="000C7DC0" w14:paraId="7AB8E319" w14:textId="77777777" w:rsidTr="00922626">
        <w:trPr>
          <w:trHeight w:val="237"/>
        </w:trPr>
        <w:tc>
          <w:tcPr>
            <w:tcW w:w="851" w:type="dxa"/>
            <w:gridSpan w:val="2"/>
            <w:vMerge/>
            <w:tcBorders>
              <w:right w:val="single" w:sz="4" w:space="0" w:color="auto"/>
            </w:tcBorders>
            <w:vAlign w:val="center"/>
          </w:tcPr>
          <w:p w14:paraId="710B527D"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5A68725B"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73F7EB17" w14:textId="77777777" w:rsidR="0081312B" w:rsidRPr="00DB3A97" w:rsidRDefault="0081312B" w:rsidP="00922626">
            <w:pPr>
              <w:pStyle w:val="Default"/>
              <w:rPr>
                <w:rFonts w:eastAsia="Calibri"/>
                <w:b/>
                <w:sz w:val="18"/>
                <w:szCs w:val="18"/>
              </w:rPr>
            </w:pPr>
          </w:p>
        </w:tc>
        <w:tc>
          <w:tcPr>
            <w:tcW w:w="2552" w:type="dxa"/>
            <w:vMerge/>
            <w:shd w:val="clear" w:color="auto" w:fill="538135" w:themeFill="accent6" w:themeFillShade="BF"/>
            <w:vAlign w:val="center"/>
          </w:tcPr>
          <w:p w14:paraId="0902CFFD"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4BF1CF7D" w14:textId="77777777" w:rsidR="0081312B" w:rsidRPr="00D61121" w:rsidRDefault="0081312B" w:rsidP="00922626">
            <w:pPr>
              <w:rPr>
                <w:sz w:val="18"/>
                <w:szCs w:val="18"/>
              </w:rPr>
            </w:pPr>
            <w:r w:rsidRPr="00D61121">
              <w:rPr>
                <w:sz w:val="18"/>
                <w:szCs w:val="18"/>
              </w:rPr>
              <w:t xml:space="preserve">Actividad </w:t>
            </w:r>
            <w:r>
              <w:rPr>
                <w:sz w:val="18"/>
                <w:szCs w:val="18"/>
              </w:rPr>
              <w:t>5</w:t>
            </w:r>
            <w:r w:rsidRPr="00D61121">
              <w:rPr>
                <w:sz w:val="18"/>
                <w:szCs w:val="18"/>
              </w:rPr>
              <w:t xml:space="preserve"> (p. 1</w:t>
            </w:r>
            <w:r>
              <w:rPr>
                <w:sz w:val="18"/>
                <w:szCs w:val="18"/>
              </w:rPr>
              <w:t>40</w:t>
            </w:r>
            <w:r w:rsidRPr="00D61121">
              <w:rPr>
                <w:sz w:val="18"/>
                <w:szCs w:val="18"/>
              </w:rPr>
              <w:t>)</w:t>
            </w:r>
          </w:p>
        </w:tc>
        <w:tc>
          <w:tcPr>
            <w:tcW w:w="1984" w:type="dxa"/>
            <w:vAlign w:val="center"/>
          </w:tcPr>
          <w:p w14:paraId="16B1B931" w14:textId="77777777" w:rsidR="0081312B" w:rsidRPr="00E70DF1" w:rsidRDefault="0081312B" w:rsidP="00922626">
            <w:pPr>
              <w:rPr>
                <w:rFonts w:asciiTheme="minorHAnsi" w:hAnsiTheme="minorHAnsi" w:cstheme="minorHAnsi"/>
                <w:sz w:val="18"/>
                <w:szCs w:val="18"/>
              </w:rPr>
            </w:pPr>
            <w:r w:rsidRPr="00E70DF1">
              <w:rPr>
                <w:rFonts w:asciiTheme="minorHAnsi" w:hAnsiTheme="minorHAnsi" w:cstheme="minorHAnsi"/>
                <w:color w:val="211D1E"/>
                <w:sz w:val="18"/>
                <w:szCs w:val="18"/>
              </w:rPr>
              <w:t>CL, CEC</w:t>
            </w:r>
          </w:p>
        </w:tc>
        <w:tc>
          <w:tcPr>
            <w:tcW w:w="2268" w:type="dxa"/>
            <w:vAlign w:val="center"/>
          </w:tcPr>
          <w:p w14:paraId="3B1A4AEB" w14:textId="77777777" w:rsidR="0081312B" w:rsidRPr="00E70DF1" w:rsidRDefault="0081312B" w:rsidP="00922626">
            <w:pPr>
              <w:rPr>
                <w:rFonts w:asciiTheme="minorHAnsi" w:hAnsiTheme="minorHAnsi" w:cstheme="minorHAnsi"/>
                <w:color w:val="211D1E"/>
                <w:sz w:val="18"/>
                <w:szCs w:val="18"/>
              </w:rPr>
            </w:pPr>
            <w:r w:rsidRPr="00E70DF1">
              <w:rPr>
                <w:rFonts w:asciiTheme="minorHAnsi" w:hAnsiTheme="minorHAnsi" w:cstheme="minorHAnsi"/>
                <w:color w:val="211D1E"/>
                <w:sz w:val="18"/>
                <w:szCs w:val="18"/>
              </w:rPr>
              <w:t>Lingüístico-verbal, lógico-matemática, intrapersonal, interpersonal y espiritual</w:t>
            </w:r>
          </w:p>
        </w:tc>
      </w:tr>
      <w:tr w:rsidR="0081312B" w:rsidRPr="000C7DC0" w14:paraId="49B35B49" w14:textId="77777777" w:rsidTr="00922626">
        <w:trPr>
          <w:trHeight w:val="237"/>
        </w:trPr>
        <w:tc>
          <w:tcPr>
            <w:tcW w:w="851" w:type="dxa"/>
            <w:gridSpan w:val="2"/>
            <w:vMerge/>
            <w:tcBorders>
              <w:right w:val="single" w:sz="4" w:space="0" w:color="auto"/>
            </w:tcBorders>
            <w:vAlign w:val="center"/>
          </w:tcPr>
          <w:p w14:paraId="21ED2C19"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22C171DB"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7239AFEE" w14:textId="77777777" w:rsidR="0081312B" w:rsidRPr="00DB3A97" w:rsidRDefault="0081312B" w:rsidP="00922626">
            <w:pPr>
              <w:pStyle w:val="Default"/>
              <w:rPr>
                <w:rFonts w:eastAsia="Calibri"/>
                <w:b/>
                <w:sz w:val="18"/>
                <w:szCs w:val="18"/>
              </w:rPr>
            </w:pPr>
          </w:p>
        </w:tc>
        <w:tc>
          <w:tcPr>
            <w:tcW w:w="2552" w:type="dxa"/>
            <w:vMerge/>
            <w:shd w:val="clear" w:color="auto" w:fill="538135" w:themeFill="accent6" w:themeFillShade="BF"/>
            <w:vAlign w:val="center"/>
          </w:tcPr>
          <w:p w14:paraId="2A1F2158"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074EE565" w14:textId="77777777" w:rsidR="0081312B" w:rsidRPr="00D61121" w:rsidRDefault="0081312B" w:rsidP="00922626">
            <w:pPr>
              <w:rPr>
                <w:sz w:val="18"/>
                <w:szCs w:val="18"/>
              </w:rPr>
            </w:pPr>
            <w:r>
              <w:rPr>
                <w:sz w:val="18"/>
                <w:szCs w:val="18"/>
              </w:rPr>
              <w:t>Actividad 7 (p. 143)</w:t>
            </w:r>
          </w:p>
        </w:tc>
        <w:tc>
          <w:tcPr>
            <w:tcW w:w="1984" w:type="dxa"/>
            <w:vAlign w:val="center"/>
          </w:tcPr>
          <w:p w14:paraId="78C2FE8C" w14:textId="77777777" w:rsidR="0081312B" w:rsidRPr="00616277" w:rsidRDefault="0081312B" w:rsidP="00922626">
            <w:pPr>
              <w:rPr>
                <w:rFonts w:asciiTheme="minorHAnsi" w:hAnsiTheme="minorHAnsi" w:cstheme="minorHAnsi"/>
                <w:sz w:val="18"/>
                <w:szCs w:val="18"/>
              </w:rPr>
            </w:pPr>
            <w:r w:rsidRPr="00616277">
              <w:rPr>
                <w:rFonts w:asciiTheme="minorHAnsi" w:hAnsiTheme="minorHAnsi" w:cstheme="minorHAnsi"/>
                <w:color w:val="211D1E"/>
                <w:sz w:val="18"/>
                <w:szCs w:val="18"/>
              </w:rPr>
              <w:t>CL, AA, CSC, CEC</w:t>
            </w:r>
          </w:p>
        </w:tc>
        <w:tc>
          <w:tcPr>
            <w:tcW w:w="2268" w:type="dxa"/>
            <w:vAlign w:val="center"/>
          </w:tcPr>
          <w:p w14:paraId="6BAC3D2A" w14:textId="77777777" w:rsidR="0081312B" w:rsidRPr="00616277" w:rsidRDefault="0081312B" w:rsidP="00922626">
            <w:pPr>
              <w:rPr>
                <w:rFonts w:asciiTheme="minorHAnsi" w:hAnsiTheme="minorHAnsi" w:cstheme="minorHAnsi"/>
                <w:color w:val="211D1E"/>
                <w:sz w:val="18"/>
                <w:szCs w:val="18"/>
              </w:rPr>
            </w:pPr>
            <w:r w:rsidRPr="00616277">
              <w:rPr>
                <w:rFonts w:asciiTheme="minorHAnsi" w:hAnsiTheme="minorHAnsi" w:cstheme="minorHAnsi"/>
                <w:color w:val="211D1E"/>
                <w:sz w:val="18"/>
                <w:szCs w:val="18"/>
              </w:rPr>
              <w:t>Lingüístico-verbal, lógico-matemática, intrapersonal, interpersonal y espiritual</w:t>
            </w:r>
          </w:p>
        </w:tc>
      </w:tr>
      <w:tr w:rsidR="0081312B" w:rsidRPr="000C7DC0" w14:paraId="43C3DDA2" w14:textId="77777777" w:rsidTr="00922626">
        <w:trPr>
          <w:trHeight w:val="236"/>
        </w:trPr>
        <w:tc>
          <w:tcPr>
            <w:tcW w:w="851" w:type="dxa"/>
            <w:gridSpan w:val="2"/>
            <w:vMerge/>
            <w:tcBorders>
              <w:right w:val="single" w:sz="4" w:space="0" w:color="auto"/>
            </w:tcBorders>
            <w:vAlign w:val="center"/>
          </w:tcPr>
          <w:p w14:paraId="00C1D012"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26580022"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1909D7AB" w14:textId="77777777" w:rsidR="0081312B" w:rsidRPr="00DB3A97" w:rsidRDefault="0081312B" w:rsidP="00922626">
            <w:pPr>
              <w:pStyle w:val="Default"/>
              <w:rPr>
                <w:rFonts w:eastAsia="Calibri"/>
                <w:b/>
                <w:sz w:val="18"/>
                <w:szCs w:val="18"/>
              </w:rPr>
            </w:pPr>
          </w:p>
        </w:tc>
        <w:tc>
          <w:tcPr>
            <w:tcW w:w="2552" w:type="dxa"/>
            <w:vMerge/>
            <w:shd w:val="clear" w:color="auto" w:fill="538135" w:themeFill="accent6" w:themeFillShade="BF"/>
            <w:vAlign w:val="center"/>
          </w:tcPr>
          <w:p w14:paraId="29A38CC2"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025BB134" w14:textId="77777777" w:rsidR="0081312B" w:rsidRDefault="0081312B" w:rsidP="00922626">
            <w:pPr>
              <w:rPr>
                <w:sz w:val="18"/>
                <w:szCs w:val="18"/>
              </w:rPr>
            </w:pPr>
            <w:r w:rsidRPr="008B3756">
              <w:rPr>
                <w:rFonts w:asciiTheme="minorHAnsi" w:hAnsiTheme="minorHAnsi" w:cstheme="minorHAnsi"/>
                <w:color w:val="211D1E"/>
                <w:sz w:val="18"/>
                <w:szCs w:val="18"/>
              </w:rPr>
              <w:t>Actividad</w:t>
            </w:r>
            <w:r w:rsidRPr="008B3756">
              <w:rPr>
                <w:rFonts w:asciiTheme="minorHAnsi" w:hAnsiTheme="minorHAnsi" w:cstheme="minorHAnsi"/>
                <w:color w:val="211D1E"/>
                <w:sz w:val="18"/>
                <w:szCs w:val="18"/>
                <w:lang w:val="en-US"/>
              </w:rPr>
              <w:t xml:space="preserve"> 10 (p. 146)</w:t>
            </w:r>
          </w:p>
        </w:tc>
        <w:tc>
          <w:tcPr>
            <w:tcW w:w="1984" w:type="dxa"/>
            <w:vAlign w:val="center"/>
          </w:tcPr>
          <w:p w14:paraId="12A9D4FF" w14:textId="77777777" w:rsidR="0081312B" w:rsidRPr="009418E0" w:rsidRDefault="0081312B" w:rsidP="00922626">
            <w:pPr>
              <w:rPr>
                <w:rFonts w:asciiTheme="minorHAnsi" w:hAnsiTheme="minorHAnsi" w:cstheme="minorHAnsi"/>
                <w:sz w:val="18"/>
                <w:szCs w:val="18"/>
                <w:lang w:val="en-US"/>
              </w:rPr>
            </w:pPr>
            <w:r w:rsidRPr="008B3756">
              <w:rPr>
                <w:rFonts w:asciiTheme="minorHAnsi" w:hAnsiTheme="minorHAnsi" w:cstheme="minorHAnsi"/>
                <w:color w:val="211D1E"/>
                <w:sz w:val="18"/>
                <w:szCs w:val="18"/>
                <w:lang w:val="en-US"/>
              </w:rPr>
              <w:t>CL, CD, AA, CSC, SIEE, CEC</w:t>
            </w:r>
          </w:p>
        </w:tc>
        <w:tc>
          <w:tcPr>
            <w:tcW w:w="2268" w:type="dxa"/>
            <w:vAlign w:val="center"/>
          </w:tcPr>
          <w:p w14:paraId="185D0635" w14:textId="77777777" w:rsidR="0081312B" w:rsidRPr="00616277" w:rsidRDefault="0081312B" w:rsidP="00922626">
            <w:pPr>
              <w:rPr>
                <w:rFonts w:asciiTheme="minorHAnsi" w:hAnsiTheme="minorHAnsi" w:cstheme="minorHAnsi"/>
                <w:color w:val="211D1E"/>
                <w:sz w:val="18"/>
                <w:szCs w:val="18"/>
              </w:rPr>
            </w:pPr>
            <w:r w:rsidRPr="008B3756">
              <w:rPr>
                <w:rFonts w:asciiTheme="minorHAnsi" w:hAnsiTheme="minorHAnsi" w:cstheme="minorHAnsi"/>
                <w:color w:val="211D1E"/>
                <w:sz w:val="18"/>
                <w:szCs w:val="18"/>
              </w:rPr>
              <w:t>Lingüístico-verbal, lógico-matemática, intrapersonal, interpersonal y espiritual</w:t>
            </w:r>
          </w:p>
        </w:tc>
      </w:tr>
      <w:tr w:rsidR="0081312B" w:rsidRPr="000C7DC0" w14:paraId="067B9B12" w14:textId="77777777" w:rsidTr="00922626">
        <w:trPr>
          <w:trHeight w:val="473"/>
        </w:trPr>
        <w:tc>
          <w:tcPr>
            <w:tcW w:w="851" w:type="dxa"/>
            <w:gridSpan w:val="2"/>
            <w:vMerge/>
            <w:tcBorders>
              <w:right w:val="single" w:sz="4" w:space="0" w:color="auto"/>
            </w:tcBorders>
          </w:tcPr>
          <w:p w14:paraId="4C1A5ECA"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2AB33FC1"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39A196D2" w14:textId="77777777" w:rsidR="0081312B" w:rsidRPr="00DB3A97" w:rsidRDefault="0081312B" w:rsidP="00922626">
            <w:pPr>
              <w:pStyle w:val="Default"/>
              <w:rPr>
                <w:rFonts w:eastAsia="Calibri"/>
                <w:b/>
                <w:sz w:val="18"/>
                <w:szCs w:val="18"/>
              </w:rPr>
            </w:pPr>
          </w:p>
        </w:tc>
        <w:tc>
          <w:tcPr>
            <w:tcW w:w="2552" w:type="dxa"/>
            <w:vMerge w:val="restart"/>
            <w:shd w:val="clear" w:color="auto" w:fill="A8D08D" w:themeFill="accent6" w:themeFillTint="99"/>
            <w:vAlign w:val="center"/>
          </w:tcPr>
          <w:p w14:paraId="0723C99D" w14:textId="77777777" w:rsidR="0081312B" w:rsidRPr="006E5D83" w:rsidRDefault="0081312B" w:rsidP="00922626">
            <w:pPr>
              <w:pStyle w:val="Default"/>
              <w:rPr>
                <w:sz w:val="22"/>
                <w:szCs w:val="22"/>
              </w:rPr>
            </w:pPr>
            <w:r w:rsidRPr="00DB3A97">
              <w:rPr>
                <w:rFonts w:eastAsia="Calibri"/>
                <w:b/>
                <w:sz w:val="18"/>
                <w:szCs w:val="18"/>
              </w:rPr>
              <w:t>RE 3.</w:t>
            </w:r>
            <w:r>
              <w:rPr>
                <w:rFonts w:eastAsia="Calibri"/>
                <w:b/>
                <w:sz w:val="18"/>
                <w:szCs w:val="18"/>
              </w:rPr>
              <w:t>1</w:t>
            </w:r>
            <w:r w:rsidRPr="00DB3A97">
              <w:rPr>
                <w:rFonts w:eastAsia="Calibri"/>
                <w:b/>
                <w:sz w:val="18"/>
                <w:szCs w:val="18"/>
              </w:rPr>
              <w:t>.</w:t>
            </w:r>
            <w:r>
              <w:rPr>
                <w:rFonts w:eastAsia="Calibri"/>
                <w:b/>
                <w:sz w:val="18"/>
                <w:szCs w:val="18"/>
              </w:rPr>
              <w:t xml:space="preserve">2. </w:t>
            </w:r>
            <w:r w:rsidRPr="00506D6B">
              <w:rPr>
                <w:rFonts w:eastAsia="Calibri"/>
                <w:bCs/>
                <w:color w:val="auto"/>
                <w:sz w:val="18"/>
                <w:szCs w:val="18"/>
                <w:lang w:eastAsia="es-ES_tradnl"/>
              </w:rPr>
              <w:t>Lee relatos mitológicos, localiza rasgos de las divinidades de las religiones politeístas y los contrasta con las características del Dios cristiano</w:t>
            </w:r>
          </w:p>
        </w:tc>
        <w:tc>
          <w:tcPr>
            <w:tcW w:w="2552" w:type="dxa"/>
            <w:shd w:val="clear" w:color="auto" w:fill="DEEBF6"/>
            <w:vAlign w:val="center"/>
          </w:tcPr>
          <w:p w14:paraId="02FA3EEA" w14:textId="77777777" w:rsidR="0081312B" w:rsidRPr="00D56F0E" w:rsidRDefault="0081312B" w:rsidP="00922626">
            <w:pPr>
              <w:rPr>
                <w:rFonts w:asciiTheme="minorHAnsi" w:hAnsiTheme="minorHAnsi" w:cstheme="minorHAnsi"/>
                <w:color w:val="211D1E"/>
                <w:sz w:val="18"/>
                <w:szCs w:val="18"/>
              </w:rPr>
            </w:pPr>
            <w:r w:rsidRPr="00D56F0E">
              <w:rPr>
                <w:rFonts w:asciiTheme="minorHAnsi" w:hAnsiTheme="minorHAnsi" w:cstheme="minorHAnsi"/>
                <w:color w:val="211D1E"/>
                <w:sz w:val="18"/>
                <w:szCs w:val="18"/>
              </w:rPr>
              <w:t>Contenido textual (3. Tradiciones religiosas politeístas)</w:t>
            </w:r>
          </w:p>
          <w:p w14:paraId="554C574C" w14:textId="77777777" w:rsidR="0081312B" w:rsidRPr="00D56F0E" w:rsidRDefault="0081312B" w:rsidP="00922626">
            <w:pPr>
              <w:rPr>
                <w:rFonts w:asciiTheme="minorHAnsi" w:hAnsiTheme="minorHAnsi" w:cstheme="minorHAnsi"/>
                <w:color w:val="211D1E"/>
                <w:sz w:val="18"/>
                <w:szCs w:val="18"/>
              </w:rPr>
            </w:pPr>
            <w:r w:rsidRPr="00D56F0E">
              <w:rPr>
                <w:rFonts w:asciiTheme="minorHAnsi" w:hAnsiTheme="minorHAnsi" w:cstheme="minorHAnsi"/>
                <w:color w:val="211D1E"/>
                <w:sz w:val="18"/>
                <w:szCs w:val="18"/>
              </w:rPr>
              <w:t>#etimología (p. 145)</w:t>
            </w:r>
          </w:p>
        </w:tc>
        <w:tc>
          <w:tcPr>
            <w:tcW w:w="1984" w:type="dxa"/>
            <w:vAlign w:val="center"/>
          </w:tcPr>
          <w:p w14:paraId="6CBDD29B" w14:textId="77777777" w:rsidR="0081312B" w:rsidRPr="002B53C5" w:rsidRDefault="0081312B" w:rsidP="00922626">
            <w:pPr>
              <w:rPr>
                <w:sz w:val="18"/>
                <w:szCs w:val="18"/>
              </w:rPr>
            </w:pPr>
            <w:r w:rsidRPr="00D56F0E">
              <w:rPr>
                <w:rFonts w:asciiTheme="minorHAnsi" w:hAnsiTheme="minorHAnsi" w:cstheme="minorHAnsi"/>
                <w:color w:val="211D1E"/>
                <w:sz w:val="18"/>
                <w:szCs w:val="18"/>
              </w:rPr>
              <w:t>CL, CD, AA, CEC</w:t>
            </w:r>
          </w:p>
        </w:tc>
        <w:tc>
          <w:tcPr>
            <w:tcW w:w="2268" w:type="dxa"/>
            <w:vAlign w:val="center"/>
          </w:tcPr>
          <w:p w14:paraId="4945668A" w14:textId="77777777" w:rsidR="0081312B" w:rsidRPr="000C7DC0" w:rsidRDefault="0081312B" w:rsidP="00922626">
            <w:pPr>
              <w:rPr>
                <w:sz w:val="14"/>
                <w:szCs w:val="14"/>
              </w:rPr>
            </w:pPr>
            <w:r w:rsidRPr="00D56F0E">
              <w:rPr>
                <w:rFonts w:asciiTheme="minorHAnsi" w:hAnsiTheme="minorHAnsi" w:cstheme="minorHAnsi"/>
                <w:color w:val="211D1E"/>
                <w:sz w:val="18"/>
                <w:szCs w:val="18"/>
              </w:rPr>
              <w:t>Lingüístico-verbal, lógico-matemática, intrapersonal, interpersonal y espiritual</w:t>
            </w:r>
          </w:p>
        </w:tc>
      </w:tr>
      <w:tr w:rsidR="0081312B" w:rsidRPr="000C7DC0" w14:paraId="2762D04A" w14:textId="77777777" w:rsidTr="00922626">
        <w:trPr>
          <w:trHeight w:val="237"/>
        </w:trPr>
        <w:tc>
          <w:tcPr>
            <w:tcW w:w="851" w:type="dxa"/>
            <w:gridSpan w:val="2"/>
            <w:vMerge/>
            <w:tcBorders>
              <w:right w:val="single" w:sz="4" w:space="0" w:color="auto"/>
            </w:tcBorders>
          </w:tcPr>
          <w:p w14:paraId="4EF8BA56"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371142F2"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2C41FF41" w14:textId="77777777" w:rsidR="0081312B" w:rsidRPr="00DB3A97" w:rsidRDefault="0081312B" w:rsidP="00922626">
            <w:pPr>
              <w:pStyle w:val="Default"/>
              <w:rPr>
                <w:rFonts w:eastAsia="Calibri"/>
                <w:b/>
                <w:sz w:val="18"/>
                <w:szCs w:val="18"/>
              </w:rPr>
            </w:pPr>
          </w:p>
        </w:tc>
        <w:tc>
          <w:tcPr>
            <w:tcW w:w="2552" w:type="dxa"/>
            <w:vMerge/>
            <w:shd w:val="clear" w:color="auto" w:fill="A8D08D" w:themeFill="accent6" w:themeFillTint="99"/>
            <w:vAlign w:val="center"/>
          </w:tcPr>
          <w:p w14:paraId="7AEA2312"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03506E2B" w14:textId="77777777" w:rsidR="0081312B" w:rsidRDefault="0081312B" w:rsidP="00922626">
            <w:pPr>
              <w:rPr>
                <w:rFonts w:asciiTheme="minorHAnsi" w:hAnsiTheme="minorHAnsi" w:cstheme="minorHAnsi"/>
                <w:color w:val="211D1E"/>
                <w:sz w:val="18"/>
                <w:szCs w:val="18"/>
              </w:rPr>
            </w:pPr>
            <w:r>
              <w:rPr>
                <w:rFonts w:asciiTheme="minorHAnsi" w:hAnsiTheme="minorHAnsi" w:cstheme="minorHAnsi"/>
                <w:color w:val="211D1E"/>
                <w:sz w:val="18"/>
                <w:szCs w:val="18"/>
              </w:rPr>
              <w:t>Actividad 8</w:t>
            </w:r>
          </w:p>
          <w:p w14:paraId="3F9F0837" w14:textId="77777777" w:rsidR="0081312B" w:rsidRPr="00D56F0E" w:rsidRDefault="0081312B" w:rsidP="00922626">
            <w:pPr>
              <w:rPr>
                <w:rFonts w:asciiTheme="minorHAnsi" w:hAnsiTheme="minorHAnsi" w:cstheme="minorHAnsi"/>
                <w:color w:val="211D1E"/>
                <w:sz w:val="18"/>
                <w:szCs w:val="18"/>
              </w:rPr>
            </w:pPr>
            <w:r>
              <w:rPr>
                <w:rFonts w:asciiTheme="minorHAnsi" w:hAnsiTheme="minorHAnsi" w:cstheme="minorHAnsi"/>
                <w:color w:val="211D1E"/>
                <w:sz w:val="18"/>
                <w:szCs w:val="18"/>
              </w:rPr>
              <w:t>Actividad 9 (p. 145)</w:t>
            </w:r>
          </w:p>
        </w:tc>
        <w:tc>
          <w:tcPr>
            <w:tcW w:w="1984" w:type="dxa"/>
            <w:vAlign w:val="center"/>
          </w:tcPr>
          <w:p w14:paraId="530B0058" w14:textId="77777777" w:rsidR="0081312B" w:rsidRPr="002B53C5" w:rsidRDefault="0081312B" w:rsidP="00922626">
            <w:pPr>
              <w:rPr>
                <w:sz w:val="18"/>
                <w:szCs w:val="18"/>
              </w:rPr>
            </w:pPr>
            <w:r w:rsidRPr="003F7B8C">
              <w:rPr>
                <w:rFonts w:asciiTheme="minorHAnsi" w:hAnsiTheme="minorHAnsi" w:cstheme="minorHAnsi"/>
                <w:color w:val="211D1E"/>
                <w:sz w:val="18"/>
                <w:szCs w:val="18"/>
              </w:rPr>
              <w:t>CL, CD, AA, CEC</w:t>
            </w:r>
          </w:p>
        </w:tc>
        <w:tc>
          <w:tcPr>
            <w:tcW w:w="2268" w:type="dxa"/>
            <w:vAlign w:val="center"/>
          </w:tcPr>
          <w:p w14:paraId="6819230E" w14:textId="77777777" w:rsidR="0081312B" w:rsidRPr="00D56F0E" w:rsidRDefault="0081312B" w:rsidP="00922626">
            <w:pPr>
              <w:rPr>
                <w:rFonts w:asciiTheme="minorHAnsi" w:hAnsiTheme="minorHAnsi" w:cstheme="minorHAnsi"/>
                <w:color w:val="211D1E"/>
                <w:sz w:val="18"/>
                <w:szCs w:val="18"/>
              </w:rPr>
            </w:pPr>
            <w:r w:rsidRPr="003F7B8C">
              <w:rPr>
                <w:rFonts w:asciiTheme="minorHAnsi" w:hAnsiTheme="minorHAnsi" w:cstheme="minorHAnsi"/>
                <w:color w:val="211D1E"/>
                <w:sz w:val="18"/>
                <w:szCs w:val="18"/>
              </w:rPr>
              <w:t>Lingüístico-verbal, lógico-matemática, intrapersonal, interpersonal y espiritual</w:t>
            </w:r>
          </w:p>
        </w:tc>
      </w:tr>
      <w:tr w:rsidR="0081312B" w:rsidRPr="000C7DC0" w14:paraId="75F4833D" w14:textId="77777777" w:rsidTr="00922626">
        <w:trPr>
          <w:trHeight w:val="237"/>
        </w:trPr>
        <w:tc>
          <w:tcPr>
            <w:tcW w:w="851" w:type="dxa"/>
            <w:gridSpan w:val="2"/>
            <w:vMerge/>
            <w:tcBorders>
              <w:right w:val="single" w:sz="4" w:space="0" w:color="auto"/>
            </w:tcBorders>
          </w:tcPr>
          <w:p w14:paraId="14DD788F"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0F66B8FB"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72D31D0B" w14:textId="77777777" w:rsidR="0081312B" w:rsidRPr="00DB3A97" w:rsidRDefault="0081312B" w:rsidP="00922626">
            <w:pPr>
              <w:pStyle w:val="Default"/>
              <w:rPr>
                <w:rFonts w:eastAsia="Calibri"/>
                <w:b/>
                <w:sz w:val="18"/>
                <w:szCs w:val="18"/>
              </w:rPr>
            </w:pPr>
          </w:p>
        </w:tc>
        <w:tc>
          <w:tcPr>
            <w:tcW w:w="2552" w:type="dxa"/>
            <w:vMerge/>
            <w:shd w:val="clear" w:color="auto" w:fill="A8D08D" w:themeFill="accent6" w:themeFillTint="99"/>
            <w:vAlign w:val="center"/>
          </w:tcPr>
          <w:p w14:paraId="280E211D"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41192196" w14:textId="77777777" w:rsidR="0081312B" w:rsidRDefault="0081312B" w:rsidP="00922626">
            <w:pPr>
              <w:rPr>
                <w:rFonts w:asciiTheme="minorHAnsi" w:hAnsiTheme="minorHAnsi" w:cstheme="minorHAnsi"/>
                <w:color w:val="211D1E"/>
                <w:sz w:val="18"/>
                <w:szCs w:val="18"/>
              </w:rPr>
            </w:pPr>
            <w:r>
              <w:rPr>
                <w:rFonts w:asciiTheme="minorHAnsi" w:hAnsiTheme="minorHAnsi" w:cstheme="minorHAnsi"/>
                <w:color w:val="211D1E"/>
                <w:sz w:val="18"/>
                <w:szCs w:val="18"/>
              </w:rPr>
              <w:t>#interdisciplinar (p. 145)</w:t>
            </w:r>
          </w:p>
        </w:tc>
        <w:tc>
          <w:tcPr>
            <w:tcW w:w="1984" w:type="dxa"/>
            <w:vAlign w:val="center"/>
          </w:tcPr>
          <w:p w14:paraId="7C2A5F57" w14:textId="77777777" w:rsidR="0081312B" w:rsidRPr="002B53C5" w:rsidRDefault="0081312B" w:rsidP="00922626">
            <w:pPr>
              <w:rPr>
                <w:sz w:val="18"/>
                <w:szCs w:val="18"/>
              </w:rPr>
            </w:pPr>
            <w:r w:rsidRPr="003F7B8C">
              <w:rPr>
                <w:rFonts w:asciiTheme="minorHAnsi" w:hAnsiTheme="minorHAnsi" w:cstheme="minorHAnsi"/>
                <w:color w:val="211D1E"/>
                <w:sz w:val="18"/>
                <w:szCs w:val="18"/>
              </w:rPr>
              <w:t>CL, CD, AA, CEC</w:t>
            </w:r>
          </w:p>
        </w:tc>
        <w:tc>
          <w:tcPr>
            <w:tcW w:w="2268" w:type="dxa"/>
            <w:vAlign w:val="center"/>
          </w:tcPr>
          <w:p w14:paraId="0098835F" w14:textId="77777777" w:rsidR="0081312B" w:rsidRPr="003F7B8C" w:rsidRDefault="0081312B" w:rsidP="00922626">
            <w:pPr>
              <w:rPr>
                <w:rFonts w:asciiTheme="minorHAnsi" w:hAnsiTheme="minorHAnsi" w:cstheme="minorHAnsi"/>
                <w:color w:val="211D1E"/>
                <w:sz w:val="18"/>
                <w:szCs w:val="18"/>
              </w:rPr>
            </w:pPr>
            <w:r w:rsidRPr="003F7B8C">
              <w:rPr>
                <w:rFonts w:asciiTheme="minorHAnsi" w:hAnsiTheme="minorHAnsi" w:cstheme="minorHAnsi"/>
                <w:color w:val="211D1E"/>
                <w:sz w:val="18"/>
                <w:szCs w:val="18"/>
              </w:rPr>
              <w:t>Lingüístico-verbal, lógico-matemática, intrapersonal, interpersonal y espiritual</w:t>
            </w:r>
          </w:p>
        </w:tc>
      </w:tr>
      <w:tr w:rsidR="0081312B" w:rsidRPr="000C7DC0" w14:paraId="24948B16" w14:textId="77777777" w:rsidTr="00922626">
        <w:trPr>
          <w:trHeight w:val="236"/>
        </w:trPr>
        <w:tc>
          <w:tcPr>
            <w:tcW w:w="851" w:type="dxa"/>
            <w:gridSpan w:val="2"/>
            <w:vMerge/>
            <w:tcBorders>
              <w:right w:val="single" w:sz="4" w:space="0" w:color="auto"/>
            </w:tcBorders>
          </w:tcPr>
          <w:p w14:paraId="405BB00D"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187DAF87" w14:textId="77777777" w:rsidR="0081312B" w:rsidRPr="00C11BAF" w:rsidRDefault="0081312B"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28C3887D" w14:textId="77777777" w:rsidR="0081312B" w:rsidRPr="00DB3A97" w:rsidRDefault="0081312B" w:rsidP="00922626">
            <w:pPr>
              <w:pStyle w:val="Default"/>
              <w:rPr>
                <w:rFonts w:eastAsia="Calibri"/>
                <w:b/>
                <w:sz w:val="18"/>
                <w:szCs w:val="18"/>
              </w:rPr>
            </w:pPr>
          </w:p>
        </w:tc>
        <w:tc>
          <w:tcPr>
            <w:tcW w:w="2552" w:type="dxa"/>
            <w:vMerge/>
            <w:shd w:val="clear" w:color="auto" w:fill="A8D08D" w:themeFill="accent6" w:themeFillTint="99"/>
            <w:vAlign w:val="center"/>
          </w:tcPr>
          <w:p w14:paraId="7057F0F5" w14:textId="77777777" w:rsidR="0081312B" w:rsidRPr="00DB3A97" w:rsidRDefault="0081312B" w:rsidP="00922626">
            <w:pPr>
              <w:pStyle w:val="Default"/>
              <w:rPr>
                <w:rFonts w:eastAsia="Calibri"/>
                <w:b/>
                <w:sz w:val="18"/>
                <w:szCs w:val="18"/>
              </w:rPr>
            </w:pPr>
          </w:p>
        </w:tc>
        <w:tc>
          <w:tcPr>
            <w:tcW w:w="2552" w:type="dxa"/>
            <w:shd w:val="clear" w:color="auto" w:fill="DEEBF6"/>
            <w:vAlign w:val="center"/>
          </w:tcPr>
          <w:p w14:paraId="78C3E721" w14:textId="77777777" w:rsidR="0081312B" w:rsidRDefault="0081312B" w:rsidP="00922626">
            <w:pPr>
              <w:rPr>
                <w:rFonts w:asciiTheme="minorHAnsi" w:hAnsiTheme="minorHAnsi" w:cstheme="minorHAnsi"/>
                <w:color w:val="211D1E"/>
                <w:sz w:val="18"/>
                <w:szCs w:val="18"/>
              </w:rPr>
            </w:pPr>
            <w:r w:rsidRPr="008B3756">
              <w:rPr>
                <w:rFonts w:asciiTheme="minorHAnsi" w:hAnsiTheme="minorHAnsi" w:cstheme="minorHAnsi"/>
                <w:color w:val="211D1E"/>
                <w:sz w:val="18"/>
                <w:szCs w:val="18"/>
              </w:rPr>
              <w:t>Actividad</w:t>
            </w:r>
            <w:r w:rsidRPr="008B3756">
              <w:rPr>
                <w:rFonts w:asciiTheme="minorHAnsi" w:hAnsiTheme="minorHAnsi" w:cstheme="minorHAnsi"/>
                <w:color w:val="211D1E"/>
                <w:sz w:val="18"/>
                <w:szCs w:val="18"/>
                <w:lang w:val="en-US"/>
              </w:rPr>
              <w:t xml:space="preserve"> 10 (p. 146)</w:t>
            </w:r>
          </w:p>
        </w:tc>
        <w:tc>
          <w:tcPr>
            <w:tcW w:w="1984" w:type="dxa"/>
            <w:vAlign w:val="center"/>
          </w:tcPr>
          <w:p w14:paraId="0E86CE35" w14:textId="77777777" w:rsidR="0081312B" w:rsidRPr="002B53C5" w:rsidRDefault="0081312B" w:rsidP="00922626">
            <w:pPr>
              <w:rPr>
                <w:sz w:val="18"/>
                <w:szCs w:val="18"/>
                <w:lang w:val="en-US"/>
              </w:rPr>
            </w:pPr>
            <w:r w:rsidRPr="008B3756">
              <w:rPr>
                <w:rFonts w:asciiTheme="minorHAnsi" w:hAnsiTheme="minorHAnsi" w:cstheme="minorHAnsi"/>
                <w:color w:val="211D1E"/>
                <w:sz w:val="18"/>
                <w:szCs w:val="18"/>
                <w:lang w:val="en-US"/>
              </w:rPr>
              <w:t>CL, CD, AA, CSC, SIEE, CEC</w:t>
            </w:r>
          </w:p>
        </w:tc>
        <w:tc>
          <w:tcPr>
            <w:tcW w:w="2268" w:type="dxa"/>
            <w:vAlign w:val="center"/>
          </w:tcPr>
          <w:p w14:paraId="64A18C69" w14:textId="77777777" w:rsidR="0081312B" w:rsidRPr="003F7B8C" w:rsidRDefault="0081312B" w:rsidP="00922626">
            <w:pPr>
              <w:rPr>
                <w:rFonts w:asciiTheme="minorHAnsi" w:hAnsiTheme="minorHAnsi" w:cstheme="minorHAnsi"/>
                <w:color w:val="211D1E"/>
                <w:sz w:val="18"/>
                <w:szCs w:val="18"/>
              </w:rPr>
            </w:pPr>
            <w:r w:rsidRPr="008B3756">
              <w:rPr>
                <w:rFonts w:asciiTheme="minorHAnsi" w:hAnsiTheme="minorHAnsi" w:cstheme="minorHAnsi"/>
                <w:color w:val="211D1E"/>
                <w:sz w:val="18"/>
                <w:szCs w:val="18"/>
              </w:rPr>
              <w:t>Lingüístico-verbal, lógico-matemática, intrapersonal, interpersonal y espiritual</w:t>
            </w:r>
          </w:p>
        </w:tc>
      </w:tr>
      <w:tr w:rsidR="0081312B" w:rsidRPr="000C7DC0" w14:paraId="3C63816C" w14:textId="77777777" w:rsidTr="00922626">
        <w:trPr>
          <w:trHeight w:val="392"/>
        </w:trPr>
        <w:tc>
          <w:tcPr>
            <w:tcW w:w="851" w:type="dxa"/>
            <w:gridSpan w:val="2"/>
            <w:vMerge/>
            <w:tcBorders>
              <w:right w:val="single" w:sz="4" w:space="0" w:color="auto"/>
            </w:tcBorders>
          </w:tcPr>
          <w:p w14:paraId="71A896E4"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6BB1A91A"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1701" w:type="dxa"/>
            <w:vMerge w:val="restart"/>
            <w:vAlign w:val="center"/>
          </w:tcPr>
          <w:p w14:paraId="19B14974" w14:textId="77777777" w:rsidR="0081312B" w:rsidRPr="00FD28DE" w:rsidRDefault="0081312B" w:rsidP="00922626">
            <w:pPr>
              <w:pBdr>
                <w:top w:val="nil"/>
                <w:left w:val="nil"/>
                <w:bottom w:val="nil"/>
                <w:right w:val="nil"/>
                <w:between w:val="nil"/>
              </w:pBdr>
              <w:rPr>
                <w:sz w:val="18"/>
                <w:szCs w:val="18"/>
              </w:rPr>
            </w:pPr>
            <w:r w:rsidRPr="00DB3A97">
              <w:rPr>
                <w:b/>
                <w:color w:val="000000"/>
                <w:sz w:val="18"/>
                <w:szCs w:val="18"/>
              </w:rPr>
              <w:t>RE 3.2.</w:t>
            </w:r>
            <w:r>
              <w:rPr>
                <w:b/>
                <w:color w:val="000000"/>
                <w:sz w:val="18"/>
                <w:szCs w:val="18"/>
              </w:rPr>
              <w:t xml:space="preserve"> </w:t>
            </w:r>
            <w:r w:rsidRPr="00DB3A97">
              <w:rPr>
                <w:bCs/>
                <w:color w:val="000000"/>
                <w:sz w:val="18"/>
                <w:szCs w:val="18"/>
              </w:rPr>
              <w:t>Vincular</w:t>
            </w:r>
            <w:r w:rsidRPr="00DB3A97">
              <w:rPr>
                <w:bCs/>
                <w:sz w:val="18"/>
                <w:szCs w:val="18"/>
              </w:rPr>
              <w:t xml:space="preserve"> </w:t>
            </w:r>
            <w:r w:rsidRPr="002356AB">
              <w:rPr>
                <w:sz w:val="18"/>
                <w:szCs w:val="18"/>
              </w:rPr>
              <w:t>el sentido comunitario de la Trinidad con la dimensión relacional humana</w:t>
            </w:r>
          </w:p>
        </w:tc>
        <w:tc>
          <w:tcPr>
            <w:tcW w:w="2552" w:type="dxa"/>
            <w:vMerge w:val="restart"/>
            <w:shd w:val="clear" w:color="auto" w:fill="A8D08D" w:themeFill="accent6" w:themeFillTint="99"/>
            <w:vAlign w:val="center"/>
          </w:tcPr>
          <w:p w14:paraId="415B961F" w14:textId="77777777" w:rsidR="0081312B" w:rsidRPr="00DB3A97" w:rsidRDefault="0081312B" w:rsidP="00922626">
            <w:pPr>
              <w:pBdr>
                <w:top w:val="nil"/>
                <w:left w:val="nil"/>
                <w:bottom w:val="nil"/>
                <w:right w:val="nil"/>
                <w:between w:val="nil"/>
              </w:pBdr>
              <w:rPr>
                <w:b/>
                <w:color w:val="000000"/>
                <w:sz w:val="18"/>
                <w:szCs w:val="18"/>
              </w:rPr>
            </w:pPr>
            <w:r w:rsidRPr="00DB3A97">
              <w:rPr>
                <w:b/>
                <w:color w:val="000000"/>
                <w:sz w:val="18"/>
                <w:szCs w:val="18"/>
              </w:rPr>
              <w:t xml:space="preserve">RE </w:t>
            </w:r>
            <w:r>
              <w:rPr>
                <w:b/>
                <w:color w:val="000000"/>
                <w:sz w:val="18"/>
                <w:szCs w:val="18"/>
              </w:rPr>
              <w:t>3</w:t>
            </w:r>
            <w:r w:rsidRPr="00DB3A97">
              <w:rPr>
                <w:b/>
                <w:color w:val="000000"/>
                <w:sz w:val="18"/>
                <w:szCs w:val="18"/>
              </w:rPr>
              <w:t>.2.1</w:t>
            </w:r>
            <w:r>
              <w:rPr>
                <w:b/>
                <w:color w:val="000000"/>
                <w:sz w:val="18"/>
                <w:szCs w:val="18"/>
              </w:rPr>
              <w:t xml:space="preserve">. </w:t>
            </w:r>
            <w:r w:rsidRPr="00DB3A97">
              <w:rPr>
                <w:bCs/>
                <w:color w:val="000000"/>
                <w:sz w:val="18"/>
                <w:szCs w:val="18"/>
              </w:rPr>
              <w:t xml:space="preserve">Reconoce, describe y acepta que la persona humana necesita del otro para alcanzar su </w:t>
            </w:r>
            <w:r w:rsidRPr="00082E1C">
              <w:rPr>
                <w:bCs/>
                <w:sz w:val="18"/>
                <w:szCs w:val="18"/>
              </w:rPr>
              <w:t>identidad</w:t>
            </w:r>
            <w:r w:rsidRPr="00DB3A97">
              <w:rPr>
                <w:bCs/>
                <w:color w:val="000000"/>
                <w:sz w:val="18"/>
                <w:szCs w:val="18"/>
              </w:rPr>
              <w:t xml:space="preserve"> a semejanza de Dios</w:t>
            </w:r>
          </w:p>
        </w:tc>
        <w:tc>
          <w:tcPr>
            <w:tcW w:w="2552" w:type="dxa"/>
            <w:shd w:val="clear" w:color="auto" w:fill="DEEBF6"/>
            <w:vAlign w:val="center"/>
          </w:tcPr>
          <w:p w14:paraId="719AF8D4" w14:textId="77777777" w:rsidR="0081312B" w:rsidRPr="000C7DC0" w:rsidRDefault="0081312B" w:rsidP="00922626">
            <w:pPr>
              <w:rPr>
                <w:sz w:val="14"/>
                <w:szCs w:val="14"/>
              </w:rPr>
            </w:pPr>
            <w:r w:rsidRPr="00D61121">
              <w:rPr>
                <w:sz w:val="18"/>
                <w:szCs w:val="18"/>
              </w:rPr>
              <w:t>Actividad 1 (p. 136)</w:t>
            </w:r>
          </w:p>
        </w:tc>
        <w:tc>
          <w:tcPr>
            <w:tcW w:w="1984" w:type="dxa"/>
            <w:vAlign w:val="center"/>
          </w:tcPr>
          <w:p w14:paraId="6148C77D" w14:textId="77777777" w:rsidR="0081312B" w:rsidRPr="002B53C5" w:rsidRDefault="0081312B" w:rsidP="00922626">
            <w:pPr>
              <w:rPr>
                <w:sz w:val="18"/>
                <w:szCs w:val="18"/>
              </w:rPr>
            </w:pPr>
            <w:r w:rsidRPr="00D61121">
              <w:rPr>
                <w:sz w:val="18"/>
                <w:szCs w:val="18"/>
              </w:rPr>
              <w:t>CL, AA, CSC, CEC</w:t>
            </w:r>
          </w:p>
        </w:tc>
        <w:tc>
          <w:tcPr>
            <w:tcW w:w="2268" w:type="dxa"/>
            <w:vAlign w:val="center"/>
          </w:tcPr>
          <w:p w14:paraId="4019E498" w14:textId="77777777" w:rsidR="0081312B" w:rsidRPr="000C7DC0" w:rsidRDefault="0081312B" w:rsidP="00922626">
            <w:pPr>
              <w:rPr>
                <w:sz w:val="14"/>
                <w:szCs w:val="14"/>
              </w:rPr>
            </w:pPr>
            <w:r w:rsidRPr="00D61121">
              <w:rPr>
                <w:sz w:val="18"/>
                <w:szCs w:val="18"/>
              </w:rPr>
              <w:t>Lingüístico-verbal, lógico-matemática, intrapersonal, interpersonal y espiritual</w:t>
            </w:r>
          </w:p>
        </w:tc>
      </w:tr>
      <w:tr w:rsidR="0081312B" w:rsidRPr="000C7DC0" w14:paraId="0A732794" w14:textId="77777777" w:rsidTr="00922626">
        <w:trPr>
          <w:trHeight w:val="237"/>
        </w:trPr>
        <w:tc>
          <w:tcPr>
            <w:tcW w:w="851" w:type="dxa"/>
            <w:gridSpan w:val="2"/>
            <w:vMerge/>
            <w:tcBorders>
              <w:right w:val="single" w:sz="4" w:space="0" w:color="auto"/>
            </w:tcBorders>
          </w:tcPr>
          <w:p w14:paraId="5068DCC8"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61EAC89C"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071EEE5A" w14:textId="77777777" w:rsidR="0081312B" w:rsidRPr="00DB3A97" w:rsidRDefault="0081312B" w:rsidP="00922626">
            <w:pPr>
              <w:pBdr>
                <w:top w:val="nil"/>
                <w:left w:val="nil"/>
                <w:bottom w:val="nil"/>
                <w:right w:val="nil"/>
                <w:between w:val="nil"/>
              </w:pBdr>
              <w:rPr>
                <w:b/>
                <w:color w:val="000000"/>
                <w:sz w:val="18"/>
                <w:szCs w:val="18"/>
              </w:rPr>
            </w:pPr>
          </w:p>
        </w:tc>
        <w:tc>
          <w:tcPr>
            <w:tcW w:w="2552" w:type="dxa"/>
            <w:vMerge/>
            <w:shd w:val="clear" w:color="auto" w:fill="A8D08D" w:themeFill="accent6" w:themeFillTint="99"/>
            <w:vAlign w:val="center"/>
          </w:tcPr>
          <w:p w14:paraId="48AAB8D4" w14:textId="77777777" w:rsidR="0081312B" w:rsidRPr="00DB3A97" w:rsidRDefault="0081312B"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58817774" w14:textId="77777777" w:rsidR="0081312B" w:rsidRPr="00D61121" w:rsidRDefault="0081312B" w:rsidP="00922626">
            <w:pPr>
              <w:rPr>
                <w:sz w:val="18"/>
                <w:szCs w:val="18"/>
              </w:rPr>
            </w:pPr>
            <w:r>
              <w:rPr>
                <w:sz w:val="18"/>
                <w:szCs w:val="18"/>
              </w:rPr>
              <w:t>#enseñanzadelaIglesia (p. 140)</w:t>
            </w:r>
          </w:p>
        </w:tc>
        <w:tc>
          <w:tcPr>
            <w:tcW w:w="1984" w:type="dxa"/>
            <w:vAlign w:val="center"/>
          </w:tcPr>
          <w:p w14:paraId="79D08031" w14:textId="77777777" w:rsidR="0081312B" w:rsidRPr="002B53C5" w:rsidRDefault="0081312B" w:rsidP="00922626">
            <w:pPr>
              <w:rPr>
                <w:sz w:val="18"/>
                <w:szCs w:val="18"/>
              </w:rPr>
            </w:pPr>
            <w:r w:rsidRPr="00E70DF1">
              <w:rPr>
                <w:rFonts w:asciiTheme="minorHAnsi" w:hAnsiTheme="minorHAnsi" w:cstheme="minorHAnsi"/>
                <w:color w:val="211D1E"/>
                <w:sz w:val="18"/>
                <w:szCs w:val="18"/>
              </w:rPr>
              <w:t>CL, AA, CSC, CEC</w:t>
            </w:r>
          </w:p>
        </w:tc>
        <w:tc>
          <w:tcPr>
            <w:tcW w:w="2268" w:type="dxa"/>
            <w:vAlign w:val="center"/>
          </w:tcPr>
          <w:p w14:paraId="4ED2DCF3" w14:textId="77777777" w:rsidR="0081312B" w:rsidRPr="00D61121" w:rsidRDefault="0081312B" w:rsidP="00922626">
            <w:pPr>
              <w:rPr>
                <w:sz w:val="18"/>
                <w:szCs w:val="18"/>
              </w:rPr>
            </w:pPr>
            <w:r w:rsidRPr="00E70DF1">
              <w:rPr>
                <w:rFonts w:asciiTheme="minorHAnsi" w:hAnsiTheme="minorHAnsi" w:cstheme="minorHAnsi"/>
                <w:color w:val="211D1E"/>
                <w:sz w:val="18"/>
                <w:szCs w:val="18"/>
              </w:rPr>
              <w:t>Lingüístico-verbal, lógico-matemática, intrapersonal, interpersonal y espiritual</w:t>
            </w:r>
          </w:p>
        </w:tc>
      </w:tr>
      <w:tr w:rsidR="0081312B" w:rsidRPr="000C7DC0" w14:paraId="5FB8F065" w14:textId="77777777" w:rsidTr="00922626">
        <w:trPr>
          <w:trHeight w:val="237"/>
        </w:trPr>
        <w:tc>
          <w:tcPr>
            <w:tcW w:w="851" w:type="dxa"/>
            <w:gridSpan w:val="2"/>
            <w:vMerge/>
            <w:tcBorders>
              <w:right w:val="single" w:sz="4" w:space="0" w:color="auto"/>
            </w:tcBorders>
          </w:tcPr>
          <w:p w14:paraId="7EC20F4F"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75D252E4"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20C2E526" w14:textId="77777777" w:rsidR="0081312B" w:rsidRPr="00DB3A97" w:rsidRDefault="0081312B" w:rsidP="00922626">
            <w:pPr>
              <w:pBdr>
                <w:top w:val="nil"/>
                <w:left w:val="nil"/>
                <w:bottom w:val="nil"/>
                <w:right w:val="nil"/>
                <w:between w:val="nil"/>
              </w:pBdr>
              <w:rPr>
                <w:b/>
                <w:color w:val="000000"/>
                <w:sz w:val="18"/>
                <w:szCs w:val="18"/>
              </w:rPr>
            </w:pPr>
          </w:p>
        </w:tc>
        <w:tc>
          <w:tcPr>
            <w:tcW w:w="2552" w:type="dxa"/>
            <w:vMerge/>
            <w:shd w:val="clear" w:color="auto" w:fill="A8D08D" w:themeFill="accent6" w:themeFillTint="99"/>
            <w:vAlign w:val="center"/>
          </w:tcPr>
          <w:p w14:paraId="6FDDA111" w14:textId="77777777" w:rsidR="0081312B" w:rsidRPr="00DB3A97" w:rsidRDefault="0081312B"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24790735" w14:textId="77777777" w:rsidR="0081312B" w:rsidRDefault="0081312B" w:rsidP="00922626">
            <w:pPr>
              <w:rPr>
                <w:sz w:val="18"/>
                <w:szCs w:val="18"/>
              </w:rPr>
            </w:pPr>
            <w:r w:rsidRPr="00D61121">
              <w:rPr>
                <w:sz w:val="18"/>
                <w:szCs w:val="18"/>
              </w:rPr>
              <w:t xml:space="preserve">Actividad </w:t>
            </w:r>
            <w:r>
              <w:rPr>
                <w:sz w:val="18"/>
                <w:szCs w:val="18"/>
              </w:rPr>
              <w:t>4</w:t>
            </w:r>
            <w:r w:rsidRPr="00D61121">
              <w:rPr>
                <w:sz w:val="18"/>
                <w:szCs w:val="18"/>
              </w:rPr>
              <w:t xml:space="preserve"> (p. 1</w:t>
            </w:r>
            <w:r>
              <w:rPr>
                <w:sz w:val="18"/>
                <w:szCs w:val="18"/>
              </w:rPr>
              <w:t>40</w:t>
            </w:r>
            <w:r w:rsidRPr="00D61121">
              <w:rPr>
                <w:sz w:val="18"/>
                <w:szCs w:val="18"/>
              </w:rPr>
              <w:t>)</w:t>
            </w:r>
          </w:p>
        </w:tc>
        <w:tc>
          <w:tcPr>
            <w:tcW w:w="1984" w:type="dxa"/>
            <w:vAlign w:val="center"/>
          </w:tcPr>
          <w:p w14:paraId="521643CF" w14:textId="77777777" w:rsidR="0081312B" w:rsidRPr="002B53C5" w:rsidRDefault="0081312B" w:rsidP="00922626">
            <w:pPr>
              <w:rPr>
                <w:sz w:val="18"/>
                <w:szCs w:val="18"/>
              </w:rPr>
            </w:pPr>
            <w:r w:rsidRPr="00E70DF1">
              <w:rPr>
                <w:rFonts w:asciiTheme="minorHAnsi" w:hAnsiTheme="minorHAnsi" w:cstheme="minorHAnsi"/>
                <w:color w:val="211D1E"/>
                <w:sz w:val="18"/>
                <w:szCs w:val="18"/>
              </w:rPr>
              <w:t>CL, AA, CSC, CEC</w:t>
            </w:r>
          </w:p>
        </w:tc>
        <w:tc>
          <w:tcPr>
            <w:tcW w:w="2268" w:type="dxa"/>
            <w:vAlign w:val="center"/>
          </w:tcPr>
          <w:p w14:paraId="3B3447F2" w14:textId="77777777" w:rsidR="0081312B" w:rsidRPr="00E70DF1" w:rsidRDefault="0081312B" w:rsidP="00922626">
            <w:pPr>
              <w:rPr>
                <w:rFonts w:asciiTheme="minorHAnsi" w:hAnsiTheme="minorHAnsi" w:cstheme="minorHAnsi"/>
                <w:color w:val="211D1E"/>
                <w:sz w:val="18"/>
                <w:szCs w:val="18"/>
              </w:rPr>
            </w:pPr>
            <w:r w:rsidRPr="00E70DF1">
              <w:rPr>
                <w:rFonts w:asciiTheme="minorHAnsi" w:hAnsiTheme="minorHAnsi" w:cstheme="minorHAnsi"/>
                <w:color w:val="211D1E"/>
                <w:sz w:val="18"/>
                <w:szCs w:val="18"/>
              </w:rPr>
              <w:t>Lingüístico-verbal, lógico-matemática, intrapersonal, interpersonal y espiritual</w:t>
            </w:r>
          </w:p>
        </w:tc>
      </w:tr>
      <w:tr w:rsidR="0081312B" w:rsidRPr="000C7DC0" w14:paraId="24D48D2F" w14:textId="77777777" w:rsidTr="00922626">
        <w:trPr>
          <w:trHeight w:val="237"/>
        </w:trPr>
        <w:tc>
          <w:tcPr>
            <w:tcW w:w="851" w:type="dxa"/>
            <w:gridSpan w:val="2"/>
            <w:vMerge/>
            <w:tcBorders>
              <w:right w:val="single" w:sz="4" w:space="0" w:color="auto"/>
            </w:tcBorders>
          </w:tcPr>
          <w:p w14:paraId="54EB3898"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5EE6FA41"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5E1B840D" w14:textId="77777777" w:rsidR="0081312B" w:rsidRPr="00DB3A97" w:rsidRDefault="0081312B" w:rsidP="00922626">
            <w:pPr>
              <w:pBdr>
                <w:top w:val="nil"/>
                <w:left w:val="nil"/>
                <w:bottom w:val="nil"/>
                <w:right w:val="nil"/>
                <w:between w:val="nil"/>
              </w:pBdr>
              <w:rPr>
                <w:b/>
                <w:color w:val="000000"/>
                <w:sz w:val="18"/>
                <w:szCs w:val="18"/>
              </w:rPr>
            </w:pPr>
          </w:p>
        </w:tc>
        <w:tc>
          <w:tcPr>
            <w:tcW w:w="2552" w:type="dxa"/>
            <w:vMerge/>
            <w:shd w:val="clear" w:color="auto" w:fill="A8D08D" w:themeFill="accent6" w:themeFillTint="99"/>
            <w:vAlign w:val="center"/>
          </w:tcPr>
          <w:p w14:paraId="60A5CAE6" w14:textId="77777777" w:rsidR="0081312B" w:rsidRPr="00DB3A97" w:rsidRDefault="0081312B"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5365D423" w14:textId="77777777" w:rsidR="0081312B" w:rsidRPr="00D61121" w:rsidRDefault="0081312B" w:rsidP="00922626">
            <w:pPr>
              <w:rPr>
                <w:sz w:val="18"/>
                <w:szCs w:val="18"/>
              </w:rPr>
            </w:pPr>
            <w:r>
              <w:rPr>
                <w:sz w:val="18"/>
                <w:szCs w:val="18"/>
              </w:rPr>
              <w:t xml:space="preserve">Contenido textual: </w:t>
            </w:r>
            <w:r w:rsidRPr="009F1DBA">
              <w:rPr>
                <w:i/>
                <w:iCs/>
                <w:sz w:val="18"/>
                <w:szCs w:val="18"/>
              </w:rPr>
              <w:t>Story</w:t>
            </w:r>
            <w:r>
              <w:rPr>
                <w:i/>
                <w:iCs/>
                <w:sz w:val="18"/>
                <w:szCs w:val="18"/>
              </w:rPr>
              <w:t xml:space="preserve"> </w:t>
            </w:r>
            <w:r w:rsidRPr="009F1DBA">
              <w:rPr>
                <w:sz w:val="18"/>
                <w:szCs w:val="18"/>
              </w:rPr>
              <w:t xml:space="preserve">y Fortaleza personal </w:t>
            </w:r>
            <w:r>
              <w:rPr>
                <w:sz w:val="18"/>
                <w:szCs w:val="18"/>
              </w:rPr>
              <w:t>(p. 142)</w:t>
            </w:r>
          </w:p>
        </w:tc>
        <w:tc>
          <w:tcPr>
            <w:tcW w:w="1984" w:type="dxa"/>
            <w:vAlign w:val="center"/>
          </w:tcPr>
          <w:p w14:paraId="048822DA" w14:textId="77777777" w:rsidR="0081312B" w:rsidRPr="002B53C5" w:rsidRDefault="0081312B" w:rsidP="00922626">
            <w:pPr>
              <w:rPr>
                <w:sz w:val="18"/>
                <w:szCs w:val="18"/>
                <w:lang w:val="en-US"/>
              </w:rPr>
            </w:pPr>
            <w:r w:rsidRPr="009F1DBA">
              <w:rPr>
                <w:rFonts w:asciiTheme="minorHAnsi" w:hAnsiTheme="minorHAnsi" w:cstheme="minorHAnsi"/>
                <w:color w:val="211D1E"/>
                <w:sz w:val="18"/>
                <w:szCs w:val="18"/>
                <w:lang w:val="en-US"/>
              </w:rPr>
              <w:t>CL, CD, AA, CSC, SIEE, CEC</w:t>
            </w:r>
          </w:p>
        </w:tc>
        <w:tc>
          <w:tcPr>
            <w:tcW w:w="2268" w:type="dxa"/>
            <w:vAlign w:val="center"/>
          </w:tcPr>
          <w:p w14:paraId="75ADBA64" w14:textId="77777777" w:rsidR="0081312B" w:rsidRPr="00E70DF1" w:rsidRDefault="0081312B" w:rsidP="00922626">
            <w:pPr>
              <w:rPr>
                <w:rFonts w:asciiTheme="minorHAnsi" w:hAnsiTheme="minorHAnsi" w:cstheme="minorHAnsi"/>
                <w:color w:val="211D1E"/>
                <w:sz w:val="18"/>
                <w:szCs w:val="18"/>
              </w:rPr>
            </w:pPr>
            <w:r w:rsidRPr="009F1DBA">
              <w:rPr>
                <w:rFonts w:asciiTheme="minorHAnsi" w:hAnsiTheme="minorHAnsi" w:cstheme="minorHAnsi"/>
                <w:color w:val="211D1E"/>
                <w:sz w:val="18"/>
                <w:szCs w:val="18"/>
              </w:rPr>
              <w:t>Lingüístico-verbal, lógico-matemática, intrapersonal, interpersonal y espiritual</w:t>
            </w:r>
          </w:p>
        </w:tc>
      </w:tr>
      <w:tr w:rsidR="0081312B" w:rsidRPr="000C7DC0" w14:paraId="106B83E4" w14:textId="77777777" w:rsidTr="00922626">
        <w:trPr>
          <w:trHeight w:val="237"/>
        </w:trPr>
        <w:tc>
          <w:tcPr>
            <w:tcW w:w="851" w:type="dxa"/>
            <w:gridSpan w:val="2"/>
            <w:vMerge/>
            <w:tcBorders>
              <w:right w:val="single" w:sz="4" w:space="0" w:color="auto"/>
            </w:tcBorders>
          </w:tcPr>
          <w:p w14:paraId="09390B7C"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6C7A4B7E"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2AAF0A80" w14:textId="77777777" w:rsidR="0081312B" w:rsidRPr="00DB3A97" w:rsidRDefault="0081312B" w:rsidP="00922626">
            <w:pPr>
              <w:pBdr>
                <w:top w:val="nil"/>
                <w:left w:val="nil"/>
                <w:bottom w:val="nil"/>
                <w:right w:val="nil"/>
                <w:between w:val="nil"/>
              </w:pBdr>
              <w:rPr>
                <w:b/>
                <w:color w:val="000000"/>
                <w:sz w:val="18"/>
                <w:szCs w:val="18"/>
              </w:rPr>
            </w:pPr>
          </w:p>
        </w:tc>
        <w:tc>
          <w:tcPr>
            <w:tcW w:w="2552" w:type="dxa"/>
            <w:vMerge/>
            <w:shd w:val="clear" w:color="auto" w:fill="A8D08D" w:themeFill="accent6" w:themeFillTint="99"/>
            <w:vAlign w:val="center"/>
          </w:tcPr>
          <w:p w14:paraId="18328F5E" w14:textId="77777777" w:rsidR="0081312B" w:rsidRPr="00DB3A97" w:rsidRDefault="0081312B"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66B2CBD5" w14:textId="77777777" w:rsidR="0081312B" w:rsidRPr="00616277" w:rsidRDefault="0081312B" w:rsidP="00922626">
            <w:pPr>
              <w:rPr>
                <w:rFonts w:asciiTheme="minorHAnsi" w:hAnsiTheme="minorHAnsi" w:cstheme="minorHAnsi"/>
                <w:sz w:val="18"/>
                <w:szCs w:val="18"/>
              </w:rPr>
            </w:pPr>
            <w:r>
              <w:rPr>
                <w:rFonts w:asciiTheme="minorHAnsi" w:hAnsiTheme="minorHAnsi" w:cstheme="minorHAnsi"/>
                <w:sz w:val="18"/>
                <w:szCs w:val="18"/>
              </w:rPr>
              <w:t>Actividad 6 (p. 142)</w:t>
            </w:r>
          </w:p>
        </w:tc>
        <w:tc>
          <w:tcPr>
            <w:tcW w:w="1984" w:type="dxa"/>
            <w:vAlign w:val="center"/>
          </w:tcPr>
          <w:p w14:paraId="74429D8A" w14:textId="77777777" w:rsidR="0081312B" w:rsidRPr="002B53C5" w:rsidRDefault="0081312B" w:rsidP="00922626">
            <w:pPr>
              <w:rPr>
                <w:rFonts w:asciiTheme="minorHAnsi" w:hAnsiTheme="minorHAnsi" w:cstheme="minorHAnsi"/>
                <w:sz w:val="18"/>
                <w:szCs w:val="18"/>
                <w:lang w:val="en-US"/>
              </w:rPr>
            </w:pPr>
            <w:r w:rsidRPr="00616277">
              <w:rPr>
                <w:rFonts w:asciiTheme="minorHAnsi" w:hAnsiTheme="minorHAnsi" w:cstheme="minorHAnsi"/>
                <w:color w:val="211D1E"/>
                <w:sz w:val="18"/>
                <w:szCs w:val="18"/>
              </w:rPr>
              <w:t>CL, AA, CSC, CEC</w:t>
            </w:r>
          </w:p>
        </w:tc>
        <w:tc>
          <w:tcPr>
            <w:tcW w:w="2268" w:type="dxa"/>
            <w:vAlign w:val="center"/>
          </w:tcPr>
          <w:p w14:paraId="3AA2BE4E" w14:textId="77777777" w:rsidR="0081312B" w:rsidRPr="00616277" w:rsidRDefault="0081312B" w:rsidP="00922626">
            <w:pPr>
              <w:rPr>
                <w:rFonts w:asciiTheme="minorHAnsi" w:hAnsiTheme="minorHAnsi" w:cstheme="minorHAnsi"/>
                <w:color w:val="211D1E"/>
                <w:sz w:val="18"/>
                <w:szCs w:val="18"/>
              </w:rPr>
            </w:pPr>
            <w:r w:rsidRPr="00616277">
              <w:rPr>
                <w:rFonts w:asciiTheme="minorHAnsi" w:hAnsiTheme="minorHAnsi" w:cstheme="minorHAnsi"/>
                <w:color w:val="211D1E"/>
                <w:sz w:val="18"/>
                <w:szCs w:val="18"/>
              </w:rPr>
              <w:t>Lingüístico-verbal, lógico-matemática, intrapersonal, interpersonal y espiritual</w:t>
            </w:r>
          </w:p>
        </w:tc>
      </w:tr>
      <w:tr w:rsidR="0081312B" w:rsidRPr="000C7DC0" w14:paraId="7A7831E1" w14:textId="77777777" w:rsidTr="00922626">
        <w:trPr>
          <w:trHeight w:val="237"/>
        </w:trPr>
        <w:tc>
          <w:tcPr>
            <w:tcW w:w="851" w:type="dxa"/>
            <w:gridSpan w:val="2"/>
            <w:vMerge/>
            <w:tcBorders>
              <w:right w:val="single" w:sz="4" w:space="0" w:color="auto"/>
            </w:tcBorders>
          </w:tcPr>
          <w:p w14:paraId="07AF753C"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71312322"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051DD33B" w14:textId="77777777" w:rsidR="0081312B" w:rsidRPr="00DB3A97" w:rsidRDefault="0081312B" w:rsidP="00922626">
            <w:pPr>
              <w:pBdr>
                <w:top w:val="nil"/>
                <w:left w:val="nil"/>
                <w:bottom w:val="nil"/>
                <w:right w:val="nil"/>
                <w:between w:val="nil"/>
              </w:pBdr>
              <w:rPr>
                <w:b/>
                <w:color w:val="000000"/>
                <w:sz w:val="18"/>
                <w:szCs w:val="18"/>
              </w:rPr>
            </w:pPr>
          </w:p>
        </w:tc>
        <w:tc>
          <w:tcPr>
            <w:tcW w:w="2552" w:type="dxa"/>
            <w:vMerge/>
            <w:shd w:val="clear" w:color="auto" w:fill="A8D08D" w:themeFill="accent6" w:themeFillTint="99"/>
            <w:vAlign w:val="center"/>
          </w:tcPr>
          <w:p w14:paraId="643D25EB" w14:textId="77777777" w:rsidR="0081312B" w:rsidRPr="00DB3A97" w:rsidRDefault="0081312B"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18E49E03" w14:textId="77777777" w:rsidR="0081312B" w:rsidRDefault="0081312B" w:rsidP="00922626">
            <w:pPr>
              <w:rPr>
                <w:rFonts w:asciiTheme="minorHAnsi" w:hAnsiTheme="minorHAnsi" w:cstheme="minorHAnsi"/>
                <w:sz w:val="18"/>
                <w:szCs w:val="18"/>
              </w:rPr>
            </w:pPr>
            <w:r>
              <w:rPr>
                <w:sz w:val="18"/>
                <w:szCs w:val="18"/>
              </w:rPr>
              <w:t>Actividad 7 (p. 143)</w:t>
            </w:r>
          </w:p>
        </w:tc>
        <w:tc>
          <w:tcPr>
            <w:tcW w:w="1984" w:type="dxa"/>
            <w:vAlign w:val="center"/>
          </w:tcPr>
          <w:p w14:paraId="158E9350" w14:textId="77777777" w:rsidR="0081312B" w:rsidRPr="002B53C5" w:rsidRDefault="0081312B" w:rsidP="00922626">
            <w:pPr>
              <w:rPr>
                <w:rFonts w:asciiTheme="minorHAnsi" w:hAnsiTheme="minorHAnsi" w:cstheme="minorHAnsi"/>
                <w:sz w:val="18"/>
                <w:szCs w:val="18"/>
                <w:lang w:val="en-US"/>
              </w:rPr>
            </w:pPr>
            <w:r w:rsidRPr="00616277">
              <w:rPr>
                <w:rFonts w:asciiTheme="minorHAnsi" w:hAnsiTheme="minorHAnsi" w:cstheme="minorHAnsi"/>
                <w:color w:val="211D1E"/>
                <w:sz w:val="18"/>
                <w:szCs w:val="18"/>
              </w:rPr>
              <w:t>CL, AA, CSC, CEC</w:t>
            </w:r>
          </w:p>
        </w:tc>
        <w:tc>
          <w:tcPr>
            <w:tcW w:w="2268" w:type="dxa"/>
            <w:vAlign w:val="center"/>
          </w:tcPr>
          <w:p w14:paraId="19B61CB6" w14:textId="77777777" w:rsidR="0081312B" w:rsidRPr="00616277" w:rsidRDefault="0081312B" w:rsidP="00922626">
            <w:pPr>
              <w:rPr>
                <w:rFonts w:asciiTheme="minorHAnsi" w:hAnsiTheme="minorHAnsi" w:cstheme="minorHAnsi"/>
                <w:color w:val="211D1E"/>
                <w:sz w:val="18"/>
                <w:szCs w:val="18"/>
              </w:rPr>
            </w:pPr>
            <w:r w:rsidRPr="00616277">
              <w:rPr>
                <w:rFonts w:asciiTheme="minorHAnsi" w:hAnsiTheme="minorHAnsi" w:cstheme="minorHAnsi"/>
                <w:color w:val="211D1E"/>
                <w:sz w:val="18"/>
                <w:szCs w:val="18"/>
              </w:rPr>
              <w:t>Lingüístico-verbal, lógico-matemática, intrapersonal, interpersonal y espiritual</w:t>
            </w:r>
          </w:p>
        </w:tc>
      </w:tr>
      <w:tr w:rsidR="0081312B" w:rsidRPr="000C7DC0" w14:paraId="273DA314" w14:textId="77777777" w:rsidTr="00922626">
        <w:trPr>
          <w:trHeight w:val="236"/>
        </w:trPr>
        <w:tc>
          <w:tcPr>
            <w:tcW w:w="851" w:type="dxa"/>
            <w:gridSpan w:val="2"/>
            <w:vMerge/>
            <w:tcBorders>
              <w:right w:val="single" w:sz="4" w:space="0" w:color="auto"/>
            </w:tcBorders>
          </w:tcPr>
          <w:p w14:paraId="701E74AE"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5B6F1F6F" w14:textId="77777777" w:rsidR="0081312B" w:rsidRPr="000C7DC0" w:rsidRDefault="0081312B"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5115D8A3" w14:textId="77777777" w:rsidR="0081312B" w:rsidRPr="00DB3A97" w:rsidRDefault="0081312B" w:rsidP="00922626">
            <w:pPr>
              <w:pBdr>
                <w:top w:val="nil"/>
                <w:left w:val="nil"/>
                <w:bottom w:val="nil"/>
                <w:right w:val="nil"/>
                <w:between w:val="nil"/>
              </w:pBdr>
              <w:rPr>
                <w:b/>
                <w:color w:val="000000"/>
                <w:sz w:val="18"/>
                <w:szCs w:val="18"/>
              </w:rPr>
            </w:pPr>
          </w:p>
        </w:tc>
        <w:tc>
          <w:tcPr>
            <w:tcW w:w="2552" w:type="dxa"/>
            <w:vMerge/>
            <w:shd w:val="clear" w:color="auto" w:fill="A8D08D" w:themeFill="accent6" w:themeFillTint="99"/>
            <w:vAlign w:val="center"/>
          </w:tcPr>
          <w:p w14:paraId="4E24D3F5" w14:textId="77777777" w:rsidR="0081312B" w:rsidRPr="00DB3A97" w:rsidRDefault="0081312B"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75E449AC" w14:textId="77777777" w:rsidR="0081312B" w:rsidRDefault="0081312B" w:rsidP="00922626">
            <w:pPr>
              <w:rPr>
                <w:sz w:val="18"/>
                <w:szCs w:val="18"/>
              </w:rPr>
            </w:pPr>
            <w:r>
              <w:rPr>
                <w:sz w:val="18"/>
                <w:szCs w:val="18"/>
              </w:rPr>
              <w:t>Entreno (p. 143)</w:t>
            </w:r>
          </w:p>
        </w:tc>
        <w:tc>
          <w:tcPr>
            <w:tcW w:w="1984" w:type="dxa"/>
            <w:vAlign w:val="center"/>
          </w:tcPr>
          <w:p w14:paraId="51EB4C5C" w14:textId="77777777" w:rsidR="0081312B" w:rsidRPr="002B53C5" w:rsidRDefault="0081312B" w:rsidP="00922626">
            <w:pPr>
              <w:rPr>
                <w:rFonts w:asciiTheme="minorHAnsi" w:hAnsiTheme="minorHAnsi" w:cstheme="minorHAnsi"/>
                <w:sz w:val="18"/>
                <w:szCs w:val="18"/>
                <w:lang w:val="en-US"/>
              </w:rPr>
            </w:pPr>
            <w:r w:rsidRPr="001D6057">
              <w:rPr>
                <w:rFonts w:asciiTheme="minorHAnsi" w:hAnsiTheme="minorHAnsi" w:cstheme="minorHAnsi"/>
                <w:color w:val="211D1E"/>
                <w:sz w:val="18"/>
                <w:szCs w:val="18"/>
                <w:lang w:val="en-US"/>
              </w:rPr>
              <w:t>CL, CMCT, CD, AA, CSC, SIEE, CEC</w:t>
            </w:r>
          </w:p>
        </w:tc>
        <w:tc>
          <w:tcPr>
            <w:tcW w:w="2268" w:type="dxa"/>
            <w:vAlign w:val="center"/>
          </w:tcPr>
          <w:p w14:paraId="4ADD4F72" w14:textId="77777777" w:rsidR="0081312B" w:rsidRPr="00616277" w:rsidRDefault="0081312B" w:rsidP="00922626">
            <w:pPr>
              <w:rPr>
                <w:rFonts w:asciiTheme="minorHAnsi" w:hAnsiTheme="minorHAnsi" w:cstheme="minorHAnsi"/>
                <w:color w:val="211D1E"/>
                <w:sz w:val="18"/>
                <w:szCs w:val="18"/>
              </w:rPr>
            </w:pPr>
            <w:r w:rsidRPr="001D6057">
              <w:rPr>
                <w:rFonts w:asciiTheme="minorHAnsi" w:hAnsiTheme="minorHAnsi" w:cstheme="minorHAnsi"/>
                <w:color w:val="211D1E"/>
                <w:sz w:val="18"/>
                <w:szCs w:val="18"/>
              </w:rPr>
              <w:t>Lingüístico-verbal, lógico-matemática, intrapersonal, interpersonal y espiritual</w:t>
            </w:r>
          </w:p>
        </w:tc>
      </w:tr>
      <w:tr w:rsidR="0081312B" w:rsidRPr="000C7DC0" w14:paraId="6F2C2BEB" w14:textId="77777777" w:rsidTr="00922626">
        <w:trPr>
          <w:trHeight w:val="629"/>
        </w:trPr>
        <w:tc>
          <w:tcPr>
            <w:tcW w:w="851" w:type="dxa"/>
            <w:gridSpan w:val="2"/>
            <w:vMerge w:val="restart"/>
            <w:tcBorders>
              <w:right w:val="single" w:sz="4" w:space="0" w:color="auto"/>
            </w:tcBorders>
            <w:vAlign w:val="center"/>
          </w:tcPr>
          <w:p w14:paraId="02A607DE" w14:textId="77777777" w:rsidR="0081312B" w:rsidRPr="00FD28DE" w:rsidRDefault="0081312B" w:rsidP="00922626">
            <w:pPr>
              <w:ind w:left="-104" w:right="39"/>
              <w:jc w:val="center"/>
              <w:rPr>
                <w:bCs/>
                <w:sz w:val="18"/>
                <w:szCs w:val="18"/>
              </w:rPr>
            </w:pPr>
            <w:r w:rsidRPr="000C7DC0">
              <w:rPr>
                <w:b/>
                <w:sz w:val="18"/>
                <w:szCs w:val="18"/>
              </w:rPr>
              <w:t xml:space="preserve">BLOQUE </w:t>
            </w:r>
            <w:r>
              <w:rPr>
                <w:b/>
                <w:sz w:val="18"/>
                <w:szCs w:val="18"/>
              </w:rPr>
              <w:t xml:space="preserve">4. </w:t>
            </w:r>
            <w:r w:rsidRPr="00FD28DE">
              <w:rPr>
                <w:bCs/>
                <w:sz w:val="18"/>
                <w:szCs w:val="18"/>
              </w:rPr>
              <w:t>Permanencia de Jesucristo en la historia: la Iglesia</w:t>
            </w:r>
          </w:p>
        </w:tc>
        <w:tc>
          <w:tcPr>
            <w:tcW w:w="2693" w:type="dxa"/>
            <w:vMerge w:val="restart"/>
            <w:tcBorders>
              <w:left w:val="single" w:sz="4" w:space="0" w:color="auto"/>
            </w:tcBorders>
            <w:vAlign w:val="center"/>
          </w:tcPr>
          <w:p w14:paraId="36887BB5" w14:textId="77777777" w:rsidR="0081312B" w:rsidRDefault="0081312B" w:rsidP="00922626">
            <w:pPr>
              <w:rPr>
                <w:b/>
                <w:sz w:val="18"/>
                <w:szCs w:val="18"/>
              </w:rPr>
            </w:pPr>
            <w:r w:rsidRPr="009C35E9">
              <w:rPr>
                <w:b/>
                <w:sz w:val="18"/>
                <w:szCs w:val="18"/>
              </w:rPr>
              <w:t>Las notas de la Iglesia</w:t>
            </w:r>
          </w:p>
          <w:p w14:paraId="2CFEA11B" w14:textId="77777777" w:rsidR="0081312B" w:rsidRPr="00FD28DE" w:rsidRDefault="0081312B" w:rsidP="004C3C7C">
            <w:pPr>
              <w:numPr>
                <w:ilvl w:val="0"/>
                <w:numId w:val="7"/>
              </w:numPr>
              <w:spacing w:after="0" w:line="240" w:lineRule="auto"/>
              <w:ind w:left="252" w:hanging="142"/>
              <w:jc w:val="both"/>
              <w:rPr>
                <w:sz w:val="18"/>
                <w:szCs w:val="18"/>
              </w:rPr>
            </w:pPr>
            <w:r w:rsidRPr="00C45E17">
              <w:rPr>
                <w:sz w:val="18"/>
                <w:szCs w:val="18"/>
              </w:rPr>
              <w:t xml:space="preserve">Carta </w:t>
            </w:r>
            <w:r>
              <w:rPr>
                <w:sz w:val="18"/>
                <w:szCs w:val="18"/>
              </w:rPr>
              <w:t>A</w:t>
            </w:r>
            <w:r w:rsidRPr="00C45E17">
              <w:rPr>
                <w:sz w:val="18"/>
                <w:szCs w:val="18"/>
              </w:rPr>
              <w:t xml:space="preserve">postólica </w:t>
            </w:r>
            <w:r w:rsidRPr="00FD28DE">
              <w:rPr>
                <w:i/>
                <w:iCs/>
                <w:sz w:val="18"/>
                <w:szCs w:val="18"/>
              </w:rPr>
              <w:t>Misericordia et misera</w:t>
            </w:r>
          </w:p>
        </w:tc>
        <w:tc>
          <w:tcPr>
            <w:tcW w:w="1701" w:type="dxa"/>
            <w:vMerge w:val="restart"/>
            <w:vAlign w:val="center"/>
          </w:tcPr>
          <w:p w14:paraId="3F7744D4" w14:textId="77777777" w:rsidR="0081312B" w:rsidRPr="00FD28DE" w:rsidRDefault="0081312B" w:rsidP="00922626">
            <w:pPr>
              <w:pStyle w:val="Default"/>
              <w:rPr>
                <w:sz w:val="18"/>
                <w:szCs w:val="18"/>
              </w:rPr>
            </w:pPr>
            <w:r w:rsidRPr="00FD28DE">
              <w:rPr>
                <w:rFonts w:eastAsia="Calibri"/>
                <w:b/>
                <w:sz w:val="18"/>
                <w:szCs w:val="18"/>
              </w:rPr>
              <w:t xml:space="preserve">RE 4.2. </w:t>
            </w:r>
            <w:r w:rsidRPr="00FD28DE">
              <w:rPr>
                <w:sz w:val="18"/>
                <w:szCs w:val="18"/>
              </w:rPr>
              <w:t>Justificar que la Iglesia es una, santa, católica y apostólica</w:t>
            </w:r>
          </w:p>
        </w:tc>
        <w:tc>
          <w:tcPr>
            <w:tcW w:w="2552" w:type="dxa"/>
            <w:vMerge w:val="restart"/>
            <w:shd w:val="clear" w:color="auto" w:fill="A8D08D" w:themeFill="accent6" w:themeFillTint="99"/>
            <w:vAlign w:val="center"/>
          </w:tcPr>
          <w:p w14:paraId="5D983F72" w14:textId="77777777" w:rsidR="0081312B" w:rsidRPr="00FD28DE" w:rsidRDefault="0081312B" w:rsidP="00922626">
            <w:pPr>
              <w:pStyle w:val="Default"/>
              <w:rPr>
                <w:sz w:val="18"/>
                <w:szCs w:val="18"/>
              </w:rPr>
            </w:pPr>
            <w:r w:rsidRPr="00FD28DE">
              <w:rPr>
                <w:rFonts w:eastAsia="Calibri"/>
                <w:b/>
                <w:sz w:val="18"/>
                <w:szCs w:val="18"/>
              </w:rPr>
              <w:t xml:space="preserve">RE 4.2.2. </w:t>
            </w:r>
            <w:r w:rsidRPr="00FD28DE">
              <w:rPr>
                <w:sz w:val="18"/>
                <w:szCs w:val="18"/>
              </w:rPr>
              <w:t>Elabora materiales, utilizando las tecnologías de la información y la comunicación, donde se refleja la universalidad y apostolicidad de la Iglesia</w:t>
            </w:r>
          </w:p>
        </w:tc>
        <w:tc>
          <w:tcPr>
            <w:tcW w:w="2552" w:type="dxa"/>
            <w:shd w:val="clear" w:color="auto" w:fill="DEEBF6"/>
            <w:vAlign w:val="center"/>
          </w:tcPr>
          <w:p w14:paraId="34C6EEBA" w14:textId="77777777" w:rsidR="0081312B" w:rsidRPr="000C7DC0" w:rsidRDefault="0081312B" w:rsidP="00922626">
            <w:pPr>
              <w:rPr>
                <w:sz w:val="14"/>
                <w:szCs w:val="14"/>
              </w:rPr>
            </w:pPr>
            <w:r>
              <w:rPr>
                <w:sz w:val="18"/>
                <w:szCs w:val="18"/>
              </w:rPr>
              <w:t xml:space="preserve">Contenido textual: </w:t>
            </w:r>
            <w:r w:rsidRPr="009F1DBA">
              <w:rPr>
                <w:i/>
                <w:iCs/>
                <w:sz w:val="18"/>
                <w:szCs w:val="18"/>
              </w:rPr>
              <w:t>Story</w:t>
            </w:r>
            <w:r>
              <w:rPr>
                <w:i/>
                <w:iCs/>
                <w:sz w:val="18"/>
                <w:szCs w:val="18"/>
              </w:rPr>
              <w:t xml:space="preserve"> </w:t>
            </w:r>
            <w:r w:rsidRPr="009F1DBA">
              <w:rPr>
                <w:sz w:val="18"/>
                <w:szCs w:val="18"/>
              </w:rPr>
              <w:t xml:space="preserve">y Fortaleza personal </w:t>
            </w:r>
            <w:r>
              <w:rPr>
                <w:sz w:val="18"/>
                <w:szCs w:val="18"/>
              </w:rPr>
              <w:t>(p. 142)</w:t>
            </w:r>
          </w:p>
        </w:tc>
        <w:tc>
          <w:tcPr>
            <w:tcW w:w="1984" w:type="dxa"/>
            <w:vAlign w:val="center"/>
          </w:tcPr>
          <w:p w14:paraId="4EC12824" w14:textId="77777777" w:rsidR="0081312B" w:rsidRPr="002B53C5" w:rsidRDefault="0081312B" w:rsidP="00922626">
            <w:pPr>
              <w:rPr>
                <w:sz w:val="18"/>
                <w:szCs w:val="18"/>
                <w:lang w:val="en-US"/>
              </w:rPr>
            </w:pPr>
            <w:r w:rsidRPr="009F1DBA">
              <w:rPr>
                <w:rFonts w:asciiTheme="minorHAnsi" w:hAnsiTheme="minorHAnsi" w:cstheme="minorHAnsi"/>
                <w:color w:val="211D1E"/>
                <w:sz w:val="18"/>
                <w:szCs w:val="18"/>
                <w:lang w:val="en-US"/>
              </w:rPr>
              <w:t>CL, CD, AA, CSC, SIEE, CEC</w:t>
            </w:r>
          </w:p>
        </w:tc>
        <w:tc>
          <w:tcPr>
            <w:tcW w:w="2268" w:type="dxa"/>
            <w:vAlign w:val="center"/>
          </w:tcPr>
          <w:p w14:paraId="632DCD5C" w14:textId="77777777" w:rsidR="0081312B" w:rsidRPr="000C7DC0" w:rsidRDefault="0081312B" w:rsidP="00922626">
            <w:pPr>
              <w:rPr>
                <w:sz w:val="14"/>
                <w:szCs w:val="14"/>
              </w:rPr>
            </w:pPr>
            <w:r w:rsidRPr="009F1DBA">
              <w:rPr>
                <w:rFonts w:asciiTheme="minorHAnsi" w:hAnsiTheme="minorHAnsi" w:cstheme="minorHAnsi"/>
                <w:color w:val="211D1E"/>
                <w:sz w:val="18"/>
                <w:szCs w:val="18"/>
              </w:rPr>
              <w:t>Lingüístico-verbal, lógico-matemática, intrapersonal, interpersonal y espiritual</w:t>
            </w:r>
          </w:p>
        </w:tc>
      </w:tr>
      <w:tr w:rsidR="0081312B" w:rsidRPr="000C7DC0" w14:paraId="5FD86E9C" w14:textId="77777777" w:rsidTr="00922626">
        <w:trPr>
          <w:trHeight w:val="847"/>
        </w:trPr>
        <w:tc>
          <w:tcPr>
            <w:tcW w:w="851" w:type="dxa"/>
            <w:gridSpan w:val="2"/>
            <w:vMerge/>
            <w:tcBorders>
              <w:right w:val="single" w:sz="4" w:space="0" w:color="auto"/>
            </w:tcBorders>
            <w:vAlign w:val="center"/>
          </w:tcPr>
          <w:p w14:paraId="0C9DCCFC" w14:textId="77777777" w:rsidR="0081312B" w:rsidRPr="000C7DC0" w:rsidRDefault="0081312B" w:rsidP="00922626">
            <w:pPr>
              <w:ind w:left="-104" w:right="39"/>
              <w:jc w:val="center"/>
              <w:rPr>
                <w:b/>
                <w:sz w:val="18"/>
                <w:szCs w:val="18"/>
              </w:rPr>
            </w:pPr>
          </w:p>
        </w:tc>
        <w:tc>
          <w:tcPr>
            <w:tcW w:w="2693" w:type="dxa"/>
            <w:vMerge/>
            <w:tcBorders>
              <w:left w:val="single" w:sz="4" w:space="0" w:color="auto"/>
            </w:tcBorders>
            <w:vAlign w:val="center"/>
          </w:tcPr>
          <w:p w14:paraId="1CCDA7B5" w14:textId="77777777" w:rsidR="0081312B" w:rsidRPr="009C35E9" w:rsidRDefault="0081312B" w:rsidP="00922626">
            <w:pPr>
              <w:rPr>
                <w:b/>
                <w:sz w:val="18"/>
                <w:szCs w:val="18"/>
              </w:rPr>
            </w:pPr>
          </w:p>
        </w:tc>
        <w:tc>
          <w:tcPr>
            <w:tcW w:w="1701" w:type="dxa"/>
            <w:vMerge/>
            <w:vAlign w:val="center"/>
          </w:tcPr>
          <w:p w14:paraId="18A77B29" w14:textId="77777777" w:rsidR="0081312B" w:rsidRPr="00FD28DE" w:rsidRDefault="0081312B" w:rsidP="00922626">
            <w:pPr>
              <w:pStyle w:val="Default"/>
              <w:rPr>
                <w:rFonts w:eastAsia="Calibri"/>
                <w:b/>
                <w:sz w:val="18"/>
                <w:szCs w:val="18"/>
              </w:rPr>
            </w:pPr>
          </w:p>
        </w:tc>
        <w:tc>
          <w:tcPr>
            <w:tcW w:w="2552" w:type="dxa"/>
            <w:vMerge/>
            <w:shd w:val="clear" w:color="auto" w:fill="A8D08D" w:themeFill="accent6" w:themeFillTint="99"/>
            <w:vAlign w:val="center"/>
          </w:tcPr>
          <w:p w14:paraId="6C2C9468" w14:textId="77777777" w:rsidR="0081312B" w:rsidRPr="00FD28DE" w:rsidRDefault="0081312B" w:rsidP="00922626">
            <w:pPr>
              <w:pStyle w:val="Default"/>
              <w:rPr>
                <w:rFonts w:eastAsia="Calibri"/>
                <w:b/>
                <w:sz w:val="18"/>
                <w:szCs w:val="18"/>
              </w:rPr>
            </w:pPr>
          </w:p>
        </w:tc>
        <w:tc>
          <w:tcPr>
            <w:tcW w:w="2552" w:type="dxa"/>
            <w:shd w:val="clear" w:color="auto" w:fill="DEEBF6"/>
            <w:vAlign w:val="center"/>
          </w:tcPr>
          <w:p w14:paraId="054642AF" w14:textId="77777777" w:rsidR="0081312B" w:rsidRDefault="0081312B" w:rsidP="00922626">
            <w:pPr>
              <w:rPr>
                <w:sz w:val="18"/>
                <w:szCs w:val="18"/>
              </w:rPr>
            </w:pPr>
            <w:r>
              <w:rPr>
                <w:sz w:val="18"/>
                <w:szCs w:val="18"/>
              </w:rPr>
              <w:t>Entreno (p. 143)</w:t>
            </w:r>
          </w:p>
        </w:tc>
        <w:tc>
          <w:tcPr>
            <w:tcW w:w="1984" w:type="dxa"/>
            <w:vAlign w:val="center"/>
          </w:tcPr>
          <w:p w14:paraId="7378F270" w14:textId="77777777" w:rsidR="0081312B" w:rsidRPr="002B53C5" w:rsidRDefault="0081312B" w:rsidP="00922626">
            <w:pPr>
              <w:rPr>
                <w:sz w:val="18"/>
                <w:szCs w:val="18"/>
                <w:lang w:val="en-US"/>
              </w:rPr>
            </w:pPr>
            <w:r w:rsidRPr="001D6057">
              <w:rPr>
                <w:rFonts w:asciiTheme="minorHAnsi" w:hAnsiTheme="minorHAnsi" w:cstheme="minorHAnsi"/>
                <w:color w:val="211D1E"/>
                <w:sz w:val="18"/>
                <w:szCs w:val="18"/>
                <w:lang w:val="en-US"/>
              </w:rPr>
              <w:t>CL, CMCT, CD, AA, CSC, SIEE, CEC</w:t>
            </w:r>
          </w:p>
        </w:tc>
        <w:tc>
          <w:tcPr>
            <w:tcW w:w="2268" w:type="dxa"/>
            <w:vAlign w:val="center"/>
          </w:tcPr>
          <w:p w14:paraId="01F99BBE" w14:textId="77777777" w:rsidR="0081312B" w:rsidRPr="009F1DBA" w:rsidRDefault="0081312B" w:rsidP="00922626">
            <w:pPr>
              <w:rPr>
                <w:rFonts w:asciiTheme="minorHAnsi" w:hAnsiTheme="minorHAnsi" w:cstheme="minorHAnsi"/>
                <w:color w:val="211D1E"/>
                <w:sz w:val="18"/>
                <w:szCs w:val="18"/>
              </w:rPr>
            </w:pPr>
            <w:r w:rsidRPr="001D6057">
              <w:rPr>
                <w:rFonts w:asciiTheme="minorHAnsi" w:hAnsiTheme="minorHAnsi" w:cstheme="minorHAnsi"/>
                <w:color w:val="211D1E"/>
                <w:sz w:val="18"/>
                <w:szCs w:val="18"/>
              </w:rPr>
              <w:t>Lingüístico-verbal, lógico-matemática, intrapersonal, interpersonal y espiritual</w:t>
            </w:r>
          </w:p>
        </w:tc>
      </w:tr>
    </w:tbl>
    <w:p w14:paraId="780E8BDE" w14:textId="77777777" w:rsidR="0081312B" w:rsidRDefault="0081312B" w:rsidP="0081312B">
      <w:pPr>
        <w:spacing w:before="120" w:after="120"/>
        <w:ind w:left="-425"/>
        <w:jc w:val="both"/>
        <w:rPr>
          <w:sz w:val="18"/>
          <w:szCs w:val="18"/>
        </w:rPr>
      </w:pPr>
      <w:r>
        <w:rPr>
          <w:sz w:val="18"/>
          <w:szCs w:val="18"/>
        </w:rPr>
        <w:t>* Las referencias a las páginas corresponden a la Propuesta didáctica.</w:t>
      </w:r>
    </w:p>
    <w:p w14:paraId="6118C3ED" w14:textId="77777777" w:rsidR="0081312B" w:rsidRPr="005914BA" w:rsidRDefault="0081312B" w:rsidP="0081312B">
      <w:pPr>
        <w:ind w:left="-426"/>
        <w:jc w:val="both"/>
        <w:rPr>
          <w:sz w:val="18"/>
          <w:szCs w:val="18"/>
        </w:rPr>
      </w:pPr>
      <w:r w:rsidRPr="005914BA">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6E06DB63" w14:textId="0E2133BE" w:rsidR="0056489E" w:rsidRPr="005914BA" w:rsidRDefault="0081312B" w:rsidP="0081312B">
      <w:r w:rsidRPr="005914BA">
        <w:br w:type="page"/>
      </w:r>
    </w:p>
    <w:p w14:paraId="39B608B1" w14:textId="77777777" w:rsidR="0081312B" w:rsidRPr="0081312B" w:rsidRDefault="0081312B" w:rsidP="0081312B">
      <w:pPr>
        <w:spacing w:before="240"/>
        <w:ind w:left="142"/>
        <w:rPr>
          <w:sz w:val="28"/>
          <w:szCs w:val="28"/>
        </w:rPr>
      </w:pPr>
      <w:r w:rsidRPr="0081312B">
        <w:rPr>
          <w:b/>
          <w:color w:val="000000"/>
          <w:sz w:val="28"/>
          <w:szCs w:val="28"/>
        </w:rPr>
        <w:lastRenderedPageBreak/>
        <w:t>UNIDAD 05. EL DIOS DE JESÚS</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13749"/>
      </w:tblGrid>
      <w:tr w:rsidR="0081312B" w:rsidRPr="005914BA" w14:paraId="614E172B" w14:textId="77777777" w:rsidTr="00922626">
        <w:tc>
          <w:tcPr>
            <w:tcW w:w="14601" w:type="dxa"/>
            <w:gridSpan w:val="2"/>
            <w:shd w:val="clear" w:color="auto" w:fill="D9D9D9"/>
          </w:tcPr>
          <w:p w14:paraId="6A6C8C45" w14:textId="77777777" w:rsidR="0081312B" w:rsidRPr="005914BA" w:rsidRDefault="0081312B" w:rsidP="00922626">
            <w:pPr>
              <w:jc w:val="center"/>
            </w:pPr>
            <w:r w:rsidRPr="005914BA">
              <w:t>PERSPECTIVA DE LA UNIDAD</w:t>
            </w:r>
          </w:p>
        </w:tc>
      </w:tr>
      <w:tr w:rsidR="0081312B" w:rsidRPr="005914BA" w14:paraId="086AA20E" w14:textId="77777777" w:rsidTr="00922626">
        <w:tc>
          <w:tcPr>
            <w:tcW w:w="14601" w:type="dxa"/>
            <w:gridSpan w:val="2"/>
          </w:tcPr>
          <w:p w14:paraId="0BDBC03D" w14:textId="77777777" w:rsidR="0081312B" w:rsidRPr="00AE0462" w:rsidRDefault="0081312B" w:rsidP="00922626">
            <w:pPr>
              <w:spacing w:before="120" w:after="120"/>
              <w:rPr>
                <w:sz w:val="18"/>
                <w:szCs w:val="18"/>
                <w:highlight w:val="yellow"/>
              </w:rPr>
            </w:pPr>
            <w:r w:rsidRPr="00D44ED0">
              <w:rPr>
                <w:sz w:val="18"/>
                <w:szCs w:val="18"/>
              </w:rPr>
              <w:t>En esta unidad abordamos la explicación de Dios uno y trino, revelado como Padre, Hijo y Espíritu Santo en Jesús. En un segundo momento, exponemos las características de este Dios que es comunión</w:t>
            </w:r>
            <w:r>
              <w:rPr>
                <w:sz w:val="18"/>
                <w:szCs w:val="18"/>
              </w:rPr>
              <w:t>.</w:t>
            </w:r>
            <w:r w:rsidRPr="00D44ED0">
              <w:rPr>
                <w:sz w:val="18"/>
                <w:szCs w:val="18"/>
              </w:rPr>
              <w:t xml:space="preserve"> </w:t>
            </w:r>
            <w:r>
              <w:rPr>
                <w:sz w:val="18"/>
                <w:szCs w:val="18"/>
              </w:rPr>
              <w:t>Y</w:t>
            </w:r>
            <w:r w:rsidRPr="00D44ED0">
              <w:rPr>
                <w:sz w:val="18"/>
                <w:szCs w:val="18"/>
              </w:rPr>
              <w:t xml:space="preserve"> terminamos analizando el estudio de las religiones politeístas, en contraposición a la unidad-comunidad del Dios de Jesús.</w:t>
            </w:r>
          </w:p>
        </w:tc>
      </w:tr>
      <w:tr w:rsidR="0081312B" w:rsidRPr="005914BA" w14:paraId="555171A8" w14:textId="77777777" w:rsidTr="00922626">
        <w:tc>
          <w:tcPr>
            <w:tcW w:w="14601" w:type="dxa"/>
            <w:gridSpan w:val="2"/>
            <w:shd w:val="clear" w:color="auto" w:fill="D9D9D9"/>
          </w:tcPr>
          <w:p w14:paraId="7DD7A7E8" w14:textId="77777777" w:rsidR="0081312B" w:rsidRPr="005914BA" w:rsidRDefault="0081312B" w:rsidP="00922626">
            <w:pPr>
              <w:jc w:val="center"/>
            </w:pPr>
            <w:r w:rsidRPr="005914BA">
              <w:t>SUGERENCIAS METODOLÓGICAS</w:t>
            </w:r>
          </w:p>
        </w:tc>
      </w:tr>
      <w:tr w:rsidR="0081312B" w:rsidRPr="005914BA" w14:paraId="0991A011" w14:textId="77777777" w:rsidTr="00922626">
        <w:tc>
          <w:tcPr>
            <w:tcW w:w="14601" w:type="dxa"/>
            <w:gridSpan w:val="2"/>
            <w:shd w:val="clear" w:color="auto" w:fill="F2F2F2"/>
          </w:tcPr>
          <w:p w14:paraId="308215F8" w14:textId="77777777" w:rsidR="0081312B" w:rsidRPr="005914BA" w:rsidRDefault="0081312B" w:rsidP="00922626">
            <w:r w:rsidRPr="005914BA">
              <w:t>Fase motivadora</w:t>
            </w:r>
          </w:p>
        </w:tc>
      </w:tr>
      <w:tr w:rsidR="0081312B" w:rsidRPr="005914BA" w14:paraId="58216FD5" w14:textId="77777777" w:rsidTr="00922626">
        <w:trPr>
          <w:trHeight w:val="1134"/>
        </w:trPr>
        <w:tc>
          <w:tcPr>
            <w:tcW w:w="852" w:type="dxa"/>
            <w:vAlign w:val="center"/>
          </w:tcPr>
          <w:p w14:paraId="32B65EE7" w14:textId="77777777" w:rsidR="0081312B" w:rsidRPr="005914BA" w:rsidRDefault="0081312B" w:rsidP="00922626">
            <w:pPr>
              <w:ind w:left="113" w:right="113"/>
              <w:jc w:val="center"/>
              <w:rPr>
                <w:sz w:val="16"/>
                <w:szCs w:val="16"/>
              </w:rPr>
            </w:pPr>
            <w:r w:rsidRPr="005914BA">
              <w:rPr>
                <w:sz w:val="16"/>
                <w:szCs w:val="16"/>
              </w:rPr>
              <w:t>DOBLE PÁGINA INICIAL</w:t>
            </w:r>
          </w:p>
        </w:tc>
        <w:tc>
          <w:tcPr>
            <w:tcW w:w="13749" w:type="dxa"/>
          </w:tcPr>
          <w:p w14:paraId="19639CA3" w14:textId="77777777" w:rsidR="0081312B" w:rsidRPr="006B5636" w:rsidRDefault="0081312B" w:rsidP="004C3C7C">
            <w:pPr>
              <w:numPr>
                <w:ilvl w:val="0"/>
                <w:numId w:val="14"/>
              </w:numPr>
              <w:spacing w:before="120" w:after="120"/>
              <w:ind w:left="453" w:hanging="357"/>
              <w:jc w:val="both"/>
              <w:rPr>
                <w:bCs/>
                <w:color w:val="000000"/>
                <w:sz w:val="18"/>
                <w:szCs w:val="18"/>
              </w:rPr>
            </w:pPr>
            <w:r>
              <w:rPr>
                <w:bCs/>
                <w:color w:val="000000"/>
                <w:sz w:val="18"/>
                <w:szCs w:val="18"/>
              </w:rPr>
              <w:t>L</w:t>
            </w:r>
            <w:r w:rsidRPr="006B5636">
              <w:rPr>
                <w:bCs/>
                <w:color w:val="000000"/>
                <w:sz w:val="18"/>
                <w:szCs w:val="18"/>
              </w:rPr>
              <w:t>a frase</w:t>
            </w:r>
            <w:r>
              <w:rPr>
                <w:bCs/>
                <w:color w:val="000000"/>
                <w:sz w:val="18"/>
                <w:szCs w:val="18"/>
              </w:rPr>
              <w:t xml:space="preserve"> motivadora</w:t>
            </w:r>
            <w:r w:rsidRPr="006B5636">
              <w:rPr>
                <w:bCs/>
                <w:color w:val="000000"/>
                <w:sz w:val="18"/>
                <w:szCs w:val="18"/>
              </w:rPr>
              <w:t xml:space="preserve"> quiere llamar la atención a</w:t>
            </w:r>
            <w:r>
              <w:rPr>
                <w:bCs/>
                <w:color w:val="000000"/>
                <w:sz w:val="18"/>
                <w:szCs w:val="18"/>
              </w:rPr>
              <w:t xml:space="preserve"> </w:t>
            </w:r>
            <w:r w:rsidRPr="006B5636">
              <w:rPr>
                <w:bCs/>
                <w:color w:val="000000"/>
                <w:sz w:val="18"/>
                <w:szCs w:val="18"/>
              </w:rPr>
              <w:t>l</w:t>
            </w:r>
            <w:r>
              <w:rPr>
                <w:bCs/>
                <w:color w:val="000000"/>
                <w:sz w:val="18"/>
                <w:szCs w:val="18"/>
              </w:rPr>
              <w:t>os</w:t>
            </w:r>
            <w:r w:rsidRPr="006B5636">
              <w:rPr>
                <w:bCs/>
                <w:color w:val="000000"/>
                <w:sz w:val="18"/>
                <w:szCs w:val="18"/>
              </w:rPr>
              <w:t xml:space="preserve"> alumno</w:t>
            </w:r>
            <w:r>
              <w:rPr>
                <w:bCs/>
                <w:color w:val="000000"/>
                <w:sz w:val="18"/>
                <w:szCs w:val="18"/>
              </w:rPr>
              <w:t>s</w:t>
            </w:r>
            <w:r w:rsidRPr="006B5636">
              <w:rPr>
                <w:bCs/>
                <w:color w:val="000000"/>
                <w:sz w:val="18"/>
                <w:szCs w:val="18"/>
              </w:rPr>
              <w:t xml:space="preserve"> sobre el acercamiento al Misterio que pretendemos hacer en esta unidad. No consiste s</w:t>
            </w:r>
            <w:r>
              <w:rPr>
                <w:bCs/>
                <w:color w:val="000000"/>
                <w:sz w:val="18"/>
                <w:szCs w:val="18"/>
              </w:rPr>
              <w:t>o</w:t>
            </w:r>
            <w:r w:rsidRPr="006B5636">
              <w:rPr>
                <w:bCs/>
                <w:color w:val="000000"/>
                <w:sz w:val="18"/>
                <w:szCs w:val="18"/>
              </w:rPr>
              <w:t>lo en saber desde un plano racional quién es Dios, sino que este conocimiento de Dios puede servir para dar sentido a nuestra vida, para leer nuestra historia personal y la realidad desde Él, para ser conscientes del don que somos, para inspirarnos y para dejarnos cautivar y seducir por este Misterio que es el Dios de Jesús.</w:t>
            </w:r>
          </w:p>
          <w:p w14:paraId="1D7CCF17" w14:textId="77777777" w:rsidR="0081312B" w:rsidRPr="005914BA" w:rsidRDefault="0081312B" w:rsidP="004C3C7C">
            <w:pPr>
              <w:numPr>
                <w:ilvl w:val="0"/>
                <w:numId w:val="14"/>
              </w:numPr>
              <w:pBdr>
                <w:top w:val="nil"/>
                <w:left w:val="nil"/>
                <w:bottom w:val="nil"/>
                <w:right w:val="nil"/>
                <w:between w:val="nil"/>
              </w:pBdr>
              <w:spacing w:before="120" w:after="120"/>
              <w:ind w:left="453" w:hanging="357"/>
              <w:jc w:val="both"/>
              <w:rPr>
                <w:color w:val="000000"/>
                <w:sz w:val="18"/>
                <w:szCs w:val="18"/>
              </w:rPr>
            </w:pPr>
            <w:r w:rsidRPr="00937A4F">
              <w:rPr>
                <w:bCs/>
                <w:color w:val="000000"/>
                <w:sz w:val="18"/>
                <w:szCs w:val="18"/>
              </w:rPr>
              <w:t xml:space="preserve">En este momento inicial se propone que los alumnos se paren a pensar, sondear en su interioridad, observar su entorno, buscar respuestas, compartir reflexiones, dialogar. Para ello se les propone la siguiente rutina de pensamiento: </w:t>
            </w:r>
            <w:r w:rsidRPr="00F60725">
              <w:rPr>
                <w:bCs/>
                <w:color w:val="000000"/>
                <w:sz w:val="18"/>
                <w:szCs w:val="18"/>
              </w:rPr>
              <w:t>NOMBRAR</w:t>
            </w:r>
            <w:r w:rsidRPr="00937A4F">
              <w:rPr>
                <w:bCs/>
                <w:color w:val="000000"/>
                <w:sz w:val="18"/>
                <w:szCs w:val="18"/>
              </w:rPr>
              <w:t xml:space="preserve"> (nombre propio), </w:t>
            </w:r>
            <w:r w:rsidRPr="00F60725">
              <w:rPr>
                <w:bCs/>
                <w:color w:val="000000"/>
                <w:sz w:val="18"/>
                <w:szCs w:val="18"/>
              </w:rPr>
              <w:t>VIAJAR (</w:t>
            </w:r>
            <w:r w:rsidRPr="00937A4F">
              <w:rPr>
                <w:bCs/>
                <w:color w:val="000000"/>
                <w:sz w:val="18"/>
                <w:szCs w:val="18"/>
              </w:rPr>
              <w:t xml:space="preserve">nombre de ciudad), </w:t>
            </w:r>
            <w:r w:rsidRPr="00F60725">
              <w:rPr>
                <w:bCs/>
                <w:color w:val="000000"/>
                <w:sz w:val="18"/>
                <w:szCs w:val="18"/>
              </w:rPr>
              <w:t xml:space="preserve">PENSAR </w:t>
            </w:r>
            <w:r w:rsidRPr="00937A4F">
              <w:rPr>
                <w:bCs/>
                <w:color w:val="000000"/>
                <w:sz w:val="18"/>
                <w:szCs w:val="18"/>
              </w:rPr>
              <w:t xml:space="preserve">(un objeto/metáfora), </w:t>
            </w:r>
            <w:r w:rsidRPr="00F60725">
              <w:rPr>
                <w:bCs/>
                <w:color w:val="000000"/>
                <w:sz w:val="18"/>
                <w:szCs w:val="18"/>
              </w:rPr>
              <w:t>PREGUNTAR (</w:t>
            </w:r>
            <w:r w:rsidRPr="00937A4F">
              <w:rPr>
                <w:bCs/>
                <w:color w:val="000000"/>
                <w:sz w:val="18"/>
                <w:szCs w:val="18"/>
              </w:rPr>
              <w:t>pregunta poderosa). Esta rutina tiene como finalidad activar conocimientos y despertar interrogantes en l</w:t>
            </w:r>
            <w:r>
              <w:rPr>
                <w:bCs/>
                <w:color w:val="000000"/>
                <w:sz w:val="18"/>
                <w:szCs w:val="18"/>
              </w:rPr>
              <w:t>os</w:t>
            </w:r>
            <w:r w:rsidRPr="00937A4F">
              <w:rPr>
                <w:bCs/>
                <w:color w:val="000000"/>
                <w:sz w:val="18"/>
                <w:szCs w:val="18"/>
              </w:rPr>
              <w:t xml:space="preserve"> alumno</w:t>
            </w:r>
            <w:r>
              <w:rPr>
                <w:bCs/>
                <w:color w:val="000000"/>
                <w:sz w:val="18"/>
                <w:szCs w:val="18"/>
              </w:rPr>
              <w:t>s</w:t>
            </w:r>
            <w:r w:rsidRPr="00937A4F">
              <w:rPr>
                <w:bCs/>
                <w:color w:val="000000"/>
                <w:sz w:val="18"/>
                <w:szCs w:val="18"/>
              </w:rPr>
              <w:t xml:space="preserve"> sobre lo que estudiará</w:t>
            </w:r>
            <w:r>
              <w:rPr>
                <w:bCs/>
                <w:color w:val="000000"/>
                <w:sz w:val="18"/>
                <w:szCs w:val="18"/>
              </w:rPr>
              <w:t>n</w:t>
            </w:r>
            <w:r w:rsidRPr="00937A4F">
              <w:rPr>
                <w:bCs/>
                <w:color w:val="000000"/>
                <w:sz w:val="18"/>
                <w:szCs w:val="18"/>
              </w:rPr>
              <w:t xml:space="preserve"> en la unidad. El objetivo es que los alumnos se sientan interpelados a través de estos cuatro elementos.</w:t>
            </w:r>
          </w:p>
        </w:tc>
      </w:tr>
      <w:tr w:rsidR="0081312B" w:rsidRPr="005914BA" w14:paraId="54F4898B" w14:textId="77777777" w:rsidTr="00922626">
        <w:tc>
          <w:tcPr>
            <w:tcW w:w="14601" w:type="dxa"/>
            <w:gridSpan w:val="2"/>
            <w:shd w:val="clear" w:color="auto" w:fill="F2F2F2"/>
          </w:tcPr>
          <w:p w14:paraId="15CC2D5A" w14:textId="77777777" w:rsidR="0081312B" w:rsidRPr="005914BA" w:rsidRDefault="0081312B" w:rsidP="00922626">
            <w:pPr>
              <w:jc w:val="both"/>
            </w:pPr>
            <w:r w:rsidRPr="005914BA">
              <w:t>Fase capacitadora</w:t>
            </w:r>
          </w:p>
        </w:tc>
      </w:tr>
      <w:tr w:rsidR="0081312B" w:rsidRPr="005914BA" w14:paraId="5BCD348A" w14:textId="77777777" w:rsidTr="00922626">
        <w:trPr>
          <w:trHeight w:val="1134"/>
        </w:trPr>
        <w:tc>
          <w:tcPr>
            <w:tcW w:w="852" w:type="dxa"/>
            <w:vAlign w:val="center"/>
          </w:tcPr>
          <w:p w14:paraId="444D8E02" w14:textId="77777777" w:rsidR="0081312B" w:rsidRPr="00955C73" w:rsidRDefault="0081312B" w:rsidP="00922626">
            <w:pPr>
              <w:jc w:val="center"/>
              <w:rPr>
                <w:sz w:val="16"/>
                <w:szCs w:val="16"/>
              </w:rPr>
            </w:pPr>
            <w:r w:rsidRPr="00955C73">
              <w:rPr>
                <w:sz w:val="16"/>
                <w:szCs w:val="16"/>
              </w:rPr>
              <w:t>DIOS SE REVELA EN JESÚS</w:t>
            </w:r>
          </w:p>
        </w:tc>
        <w:tc>
          <w:tcPr>
            <w:tcW w:w="13749" w:type="dxa"/>
          </w:tcPr>
          <w:p w14:paraId="6E4DCDDF" w14:textId="77777777" w:rsidR="0081312B" w:rsidRPr="00955C73" w:rsidRDefault="0081312B" w:rsidP="004C3C7C">
            <w:pPr>
              <w:numPr>
                <w:ilvl w:val="0"/>
                <w:numId w:val="12"/>
              </w:numPr>
              <w:pBdr>
                <w:top w:val="nil"/>
                <w:left w:val="nil"/>
                <w:bottom w:val="nil"/>
                <w:right w:val="nil"/>
                <w:between w:val="nil"/>
              </w:pBdr>
              <w:spacing w:before="120" w:after="120"/>
              <w:ind w:left="453" w:hanging="357"/>
              <w:jc w:val="both"/>
              <w:rPr>
                <w:color w:val="000000"/>
                <w:sz w:val="18"/>
                <w:szCs w:val="18"/>
              </w:rPr>
            </w:pPr>
            <w:r w:rsidRPr="005914BA">
              <w:rPr>
                <w:b/>
                <w:color w:val="000000"/>
                <w:sz w:val="18"/>
                <w:szCs w:val="18"/>
              </w:rPr>
              <w:t>Justificación:</w:t>
            </w:r>
            <w:r w:rsidRPr="005914BA">
              <w:rPr>
                <w:color w:val="000000"/>
                <w:sz w:val="18"/>
                <w:szCs w:val="18"/>
              </w:rPr>
              <w:t xml:space="preserve"> </w:t>
            </w:r>
            <w:r w:rsidRPr="00955C73">
              <w:rPr>
                <w:bCs/>
                <w:color w:val="000000"/>
                <w:sz w:val="18"/>
                <w:szCs w:val="18"/>
              </w:rPr>
              <w:t>El Dios cristiano es relación en sí mismo. Creemos en un único Dios que es Padre, Hijo y Espíritu Santo. Y el punto de partida de este Dios-trinidad es Jesús. S</w:t>
            </w:r>
            <w:r>
              <w:rPr>
                <w:bCs/>
                <w:color w:val="000000"/>
                <w:sz w:val="18"/>
                <w:szCs w:val="18"/>
              </w:rPr>
              <w:t>o</w:t>
            </w:r>
            <w:r w:rsidRPr="00955C73">
              <w:rPr>
                <w:bCs/>
                <w:color w:val="000000"/>
                <w:sz w:val="18"/>
                <w:szCs w:val="18"/>
              </w:rPr>
              <w:t>lo a través de Él podemos acceder a la comprensión del misterio de la trinidad. La característica principal de Dios es ser relación, comunión de personas unidas por el amor.</w:t>
            </w:r>
          </w:p>
          <w:p w14:paraId="39DFDA79" w14:textId="77777777" w:rsidR="0081312B" w:rsidRPr="00955C73" w:rsidRDefault="0081312B" w:rsidP="004C3C7C">
            <w:pPr>
              <w:numPr>
                <w:ilvl w:val="0"/>
                <w:numId w:val="12"/>
              </w:numPr>
              <w:pBdr>
                <w:top w:val="nil"/>
                <w:left w:val="nil"/>
                <w:bottom w:val="nil"/>
                <w:right w:val="nil"/>
                <w:between w:val="nil"/>
              </w:pBdr>
              <w:spacing w:before="120" w:after="120"/>
              <w:ind w:left="453" w:hanging="357"/>
              <w:jc w:val="both"/>
              <w:rPr>
                <w:color w:val="000000"/>
                <w:sz w:val="18"/>
                <w:szCs w:val="18"/>
              </w:rPr>
            </w:pPr>
            <w:r w:rsidRPr="005914BA">
              <w:rPr>
                <w:b/>
                <w:color w:val="000000"/>
                <w:sz w:val="18"/>
                <w:szCs w:val="18"/>
              </w:rPr>
              <w:t>Finalidad:</w:t>
            </w:r>
            <w:r w:rsidRPr="005914BA">
              <w:rPr>
                <w:color w:val="000000"/>
                <w:sz w:val="18"/>
                <w:szCs w:val="18"/>
              </w:rPr>
              <w:t xml:space="preserve"> </w:t>
            </w:r>
            <w:r w:rsidRPr="00955C73">
              <w:rPr>
                <w:bCs/>
                <w:color w:val="000000"/>
                <w:sz w:val="18"/>
                <w:szCs w:val="18"/>
              </w:rPr>
              <w:t xml:space="preserve">Queremos mostrar a </w:t>
            </w:r>
            <w:r>
              <w:rPr>
                <w:bCs/>
                <w:color w:val="000000"/>
                <w:sz w:val="18"/>
                <w:szCs w:val="18"/>
              </w:rPr>
              <w:t>los</w:t>
            </w:r>
            <w:r w:rsidRPr="00955C73">
              <w:rPr>
                <w:bCs/>
                <w:color w:val="000000"/>
                <w:sz w:val="18"/>
                <w:szCs w:val="18"/>
              </w:rPr>
              <w:t xml:space="preserve"> alumno</w:t>
            </w:r>
            <w:r>
              <w:rPr>
                <w:bCs/>
                <w:color w:val="000000"/>
                <w:sz w:val="18"/>
                <w:szCs w:val="18"/>
              </w:rPr>
              <w:t>s</w:t>
            </w:r>
            <w:r w:rsidRPr="00955C73">
              <w:rPr>
                <w:bCs/>
                <w:color w:val="000000"/>
                <w:sz w:val="18"/>
                <w:szCs w:val="18"/>
              </w:rPr>
              <w:t xml:space="preserve"> c</w:t>
            </w:r>
            <w:r>
              <w:rPr>
                <w:bCs/>
                <w:color w:val="000000"/>
                <w:sz w:val="18"/>
                <w:szCs w:val="18"/>
              </w:rPr>
              <w:t>ó</w:t>
            </w:r>
            <w:r w:rsidRPr="00955C73">
              <w:rPr>
                <w:bCs/>
                <w:color w:val="000000"/>
                <w:sz w:val="18"/>
                <w:szCs w:val="18"/>
              </w:rPr>
              <w:t xml:space="preserve">mo Dios es en sí mismo relacional: Padre, Hijo y Espíritu Santo. Además, trataremos </w:t>
            </w:r>
            <w:r>
              <w:rPr>
                <w:bCs/>
                <w:color w:val="000000"/>
                <w:sz w:val="18"/>
                <w:szCs w:val="18"/>
              </w:rPr>
              <w:t xml:space="preserve">de </w:t>
            </w:r>
            <w:r w:rsidRPr="00955C73">
              <w:rPr>
                <w:bCs/>
                <w:color w:val="000000"/>
                <w:sz w:val="18"/>
                <w:szCs w:val="18"/>
              </w:rPr>
              <w:t>que comprendan que solo podemos acceder al Dios trinidad desde Jesús. Por Él, Dios se da a conocer como Padre. El Padre muestra al Espíritu y este, a su vez, reconoce a Jesús como Hijo de Dios.</w:t>
            </w:r>
          </w:p>
        </w:tc>
      </w:tr>
      <w:tr w:rsidR="0081312B" w:rsidRPr="005914BA" w14:paraId="344F7D75" w14:textId="77777777" w:rsidTr="00922626">
        <w:trPr>
          <w:trHeight w:val="1402"/>
        </w:trPr>
        <w:tc>
          <w:tcPr>
            <w:tcW w:w="852" w:type="dxa"/>
            <w:vAlign w:val="center"/>
          </w:tcPr>
          <w:p w14:paraId="6A657124" w14:textId="77777777" w:rsidR="0081312B" w:rsidRPr="00955C73" w:rsidRDefault="0081312B" w:rsidP="00922626">
            <w:pPr>
              <w:jc w:val="center"/>
              <w:rPr>
                <w:sz w:val="16"/>
                <w:szCs w:val="16"/>
              </w:rPr>
            </w:pPr>
            <w:r w:rsidRPr="00955C73">
              <w:rPr>
                <w:sz w:val="16"/>
                <w:szCs w:val="16"/>
              </w:rPr>
              <w:t>CARACTERÍSTICAS DEL DIOS DE JESÚS</w:t>
            </w:r>
          </w:p>
        </w:tc>
        <w:tc>
          <w:tcPr>
            <w:tcW w:w="13749" w:type="dxa"/>
          </w:tcPr>
          <w:p w14:paraId="50B25834" w14:textId="77777777" w:rsidR="0081312B" w:rsidRPr="00955C73" w:rsidRDefault="0081312B" w:rsidP="004C3C7C">
            <w:pPr>
              <w:numPr>
                <w:ilvl w:val="0"/>
                <w:numId w:val="12"/>
              </w:numPr>
              <w:pBdr>
                <w:top w:val="nil"/>
                <w:left w:val="nil"/>
                <w:bottom w:val="nil"/>
                <w:right w:val="nil"/>
                <w:between w:val="nil"/>
              </w:pBdr>
              <w:spacing w:before="120" w:after="120"/>
              <w:ind w:left="453" w:hanging="357"/>
              <w:jc w:val="both"/>
              <w:rPr>
                <w:color w:val="000000"/>
                <w:sz w:val="18"/>
                <w:szCs w:val="18"/>
              </w:rPr>
            </w:pPr>
            <w:r w:rsidRPr="005914BA">
              <w:rPr>
                <w:b/>
                <w:color w:val="000000"/>
                <w:sz w:val="18"/>
                <w:szCs w:val="18"/>
              </w:rPr>
              <w:t>Justificación:</w:t>
            </w:r>
            <w:r w:rsidRPr="005914BA">
              <w:rPr>
                <w:color w:val="000000"/>
                <w:sz w:val="18"/>
                <w:szCs w:val="18"/>
              </w:rPr>
              <w:t xml:space="preserve"> </w:t>
            </w:r>
            <w:r w:rsidRPr="00955C73">
              <w:rPr>
                <w:bCs/>
                <w:color w:val="000000"/>
                <w:sz w:val="18"/>
                <w:szCs w:val="18"/>
              </w:rPr>
              <w:t>En ocasiones se nos pasa que el Dios de los cristianos es el Dios de Jesús, el que con sus palabras, actos, entrega y vida nos presenta, el Dios del Reino. Para poder tener una visión ajustada de Dios debemos descubrir en los evangelios las características que Jesús nos revela de él.</w:t>
            </w:r>
          </w:p>
          <w:p w14:paraId="64EEB2D5" w14:textId="77777777" w:rsidR="0081312B" w:rsidRPr="00955C73" w:rsidRDefault="0081312B" w:rsidP="004C3C7C">
            <w:pPr>
              <w:numPr>
                <w:ilvl w:val="0"/>
                <w:numId w:val="12"/>
              </w:numPr>
              <w:pBdr>
                <w:top w:val="nil"/>
                <w:left w:val="nil"/>
                <w:bottom w:val="nil"/>
                <w:right w:val="nil"/>
                <w:between w:val="nil"/>
              </w:pBdr>
              <w:spacing w:before="120" w:after="120"/>
              <w:ind w:left="453" w:hanging="357"/>
              <w:jc w:val="both"/>
              <w:rPr>
                <w:color w:val="000000"/>
                <w:sz w:val="18"/>
                <w:szCs w:val="18"/>
              </w:rPr>
            </w:pPr>
            <w:r w:rsidRPr="005914BA">
              <w:rPr>
                <w:b/>
                <w:color w:val="000000"/>
                <w:sz w:val="18"/>
                <w:szCs w:val="18"/>
              </w:rPr>
              <w:t>Finalidad</w:t>
            </w:r>
            <w:r w:rsidRPr="00740724">
              <w:rPr>
                <w:b/>
                <w:bCs/>
                <w:color w:val="000000"/>
                <w:sz w:val="18"/>
                <w:szCs w:val="18"/>
              </w:rPr>
              <w:t>:</w:t>
            </w:r>
            <w:r w:rsidRPr="005914BA">
              <w:rPr>
                <w:color w:val="000000"/>
                <w:sz w:val="18"/>
                <w:szCs w:val="18"/>
              </w:rPr>
              <w:t xml:space="preserve"> </w:t>
            </w:r>
            <w:r w:rsidRPr="00955C73">
              <w:rPr>
                <w:bCs/>
                <w:color w:val="000000"/>
                <w:sz w:val="18"/>
                <w:szCs w:val="18"/>
              </w:rPr>
              <w:t>La finalidad de este apartado es conocer y describir las principales características del Dios cristiano que se manifiesta en la vida de Jesús, narrada en los evangelios.</w:t>
            </w:r>
          </w:p>
        </w:tc>
      </w:tr>
      <w:tr w:rsidR="0081312B" w:rsidRPr="005914BA" w14:paraId="794D7BAC" w14:textId="77777777" w:rsidTr="0081312B">
        <w:trPr>
          <w:trHeight w:val="580"/>
        </w:trPr>
        <w:tc>
          <w:tcPr>
            <w:tcW w:w="852" w:type="dxa"/>
            <w:vAlign w:val="center"/>
          </w:tcPr>
          <w:p w14:paraId="688CB071" w14:textId="77777777" w:rsidR="0081312B" w:rsidRPr="00AE0462" w:rsidRDefault="0081312B" w:rsidP="00922626">
            <w:pPr>
              <w:ind w:left="113" w:right="113"/>
              <w:jc w:val="center"/>
              <w:rPr>
                <w:sz w:val="16"/>
                <w:szCs w:val="16"/>
              </w:rPr>
            </w:pPr>
            <w:r w:rsidRPr="00AE0462">
              <w:rPr>
                <w:sz w:val="16"/>
                <w:szCs w:val="16"/>
              </w:rPr>
              <w:t>STORY FORTALEZA</w:t>
            </w:r>
          </w:p>
        </w:tc>
        <w:tc>
          <w:tcPr>
            <w:tcW w:w="13749" w:type="dxa"/>
          </w:tcPr>
          <w:p w14:paraId="7859CF11" w14:textId="77777777" w:rsidR="0081312B" w:rsidRPr="001F71FC" w:rsidRDefault="0081312B" w:rsidP="004C3C7C">
            <w:pPr>
              <w:numPr>
                <w:ilvl w:val="0"/>
                <w:numId w:val="12"/>
              </w:numPr>
              <w:pBdr>
                <w:top w:val="nil"/>
                <w:left w:val="nil"/>
                <w:bottom w:val="nil"/>
                <w:right w:val="nil"/>
                <w:between w:val="nil"/>
              </w:pBdr>
              <w:spacing w:before="120" w:after="120"/>
              <w:ind w:left="453" w:hanging="357"/>
              <w:jc w:val="both"/>
              <w:rPr>
                <w:color w:val="000000"/>
                <w:sz w:val="18"/>
                <w:szCs w:val="18"/>
              </w:rPr>
            </w:pPr>
            <w:r w:rsidRPr="001F71FC">
              <w:rPr>
                <w:b/>
                <w:color w:val="000000"/>
                <w:sz w:val="18"/>
                <w:szCs w:val="18"/>
              </w:rPr>
              <w:t xml:space="preserve">Justificación: </w:t>
            </w:r>
            <w:r w:rsidRPr="00955C73">
              <w:rPr>
                <w:bCs/>
                <w:color w:val="000000"/>
                <w:sz w:val="18"/>
                <w:szCs w:val="18"/>
              </w:rPr>
              <w:t>Es Cristo quien nos revela a Dios. Sí, este Jesús que nació en Belén y que resucitó la noche de Pascua. ¿Por qué Jesús no dijo explícitamente quién era Él? ¿Por qué no se declaró de entrada Mesías, Salvador, Hijo de Dios? Porque era imposible. Era consciente de estar creando una novedad absoluta a la que no podía, sin más, ponerle palabras. Las palabras sirven, para el espíritu humano, para relacionar las cosas con lo de atrás, con lo ya conocido. Jesús, en su manifestación en la tierra, va por delante de las ideas y de las palabras. Por tanto, era necesario que los discípulos le siguieran y descubrieran, poco a poco, en Él, algo enigmático.</w:t>
            </w:r>
          </w:p>
          <w:p w14:paraId="2869AE39" w14:textId="77777777" w:rsidR="0081312B" w:rsidRPr="000479A3" w:rsidRDefault="0081312B" w:rsidP="004C3C7C">
            <w:pPr>
              <w:numPr>
                <w:ilvl w:val="0"/>
                <w:numId w:val="12"/>
              </w:numPr>
              <w:pBdr>
                <w:top w:val="nil"/>
                <w:left w:val="nil"/>
                <w:bottom w:val="nil"/>
                <w:right w:val="nil"/>
                <w:between w:val="nil"/>
              </w:pBdr>
              <w:spacing w:before="120" w:after="120"/>
              <w:ind w:left="453" w:hanging="357"/>
              <w:jc w:val="both"/>
              <w:rPr>
                <w:color w:val="000000"/>
                <w:sz w:val="18"/>
                <w:szCs w:val="18"/>
              </w:rPr>
            </w:pPr>
            <w:r w:rsidRPr="005914BA">
              <w:rPr>
                <w:b/>
                <w:color w:val="000000"/>
                <w:sz w:val="18"/>
                <w:szCs w:val="18"/>
              </w:rPr>
              <w:t>Finalidad:</w:t>
            </w:r>
            <w:r w:rsidRPr="005914BA">
              <w:rPr>
                <w:color w:val="000000"/>
                <w:sz w:val="18"/>
                <w:szCs w:val="18"/>
              </w:rPr>
              <w:t xml:space="preserve"> </w:t>
            </w:r>
            <w:r w:rsidRPr="00955C73">
              <w:rPr>
                <w:bCs/>
                <w:color w:val="000000"/>
                <w:sz w:val="18"/>
                <w:szCs w:val="18"/>
              </w:rPr>
              <w:t>En ocasiones</w:t>
            </w:r>
            <w:r>
              <w:rPr>
                <w:bCs/>
                <w:color w:val="000000"/>
                <w:sz w:val="18"/>
                <w:szCs w:val="18"/>
              </w:rPr>
              <w:t>,</w:t>
            </w:r>
            <w:r w:rsidRPr="00955C73">
              <w:rPr>
                <w:bCs/>
                <w:color w:val="000000"/>
                <w:sz w:val="18"/>
                <w:szCs w:val="18"/>
              </w:rPr>
              <w:t xml:space="preserve"> los alumnos relacionan la fortaleza del liderazgo con líderes políticos que marcan la dirección de la historia. Con la </w:t>
            </w:r>
            <w:r w:rsidRPr="0056761D">
              <w:rPr>
                <w:bCs/>
                <w:i/>
                <w:iCs/>
                <w:color w:val="000000"/>
                <w:sz w:val="18"/>
                <w:szCs w:val="18"/>
              </w:rPr>
              <w:t>story</w:t>
            </w:r>
            <w:r w:rsidRPr="00955C73">
              <w:rPr>
                <w:bCs/>
                <w:color w:val="000000"/>
                <w:sz w:val="18"/>
                <w:szCs w:val="18"/>
              </w:rPr>
              <w:t xml:space="preserve"> de Marta Mya Thwe pretendemos que los alumnos entiendan el liderazgo desde otro punto de vista, desde el servicio, desde la entrega a los demás. Sin duda, la vida entregada de la religiosa Marta Mya a los </w:t>
            </w:r>
            <w:r w:rsidRPr="00955C73">
              <w:rPr>
                <w:bCs/>
                <w:color w:val="000000"/>
                <w:sz w:val="18"/>
                <w:szCs w:val="18"/>
              </w:rPr>
              <w:lastRenderedPageBreak/>
              <w:t>enfermos de sida del sudeste asiático, los más olvidados y marginados</w:t>
            </w:r>
            <w:r>
              <w:rPr>
                <w:bCs/>
                <w:color w:val="000000"/>
                <w:sz w:val="18"/>
                <w:szCs w:val="18"/>
              </w:rPr>
              <w:t>,</w:t>
            </w:r>
            <w:r w:rsidRPr="00955C73">
              <w:rPr>
                <w:bCs/>
                <w:color w:val="000000"/>
                <w:sz w:val="18"/>
                <w:szCs w:val="18"/>
              </w:rPr>
              <w:t xml:space="preserve"> es un ejemplo de vida que puede inspirar a los alumnos en su propia vida y </w:t>
            </w:r>
            <w:r>
              <w:rPr>
                <w:bCs/>
                <w:color w:val="000000"/>
                <w:sz w:val="18"/>
                <w:szCs w:val="18"/>
              </w:rPr>
              <w:t xml:space="preserve">les puede ayudar </w:t>
            </w:r>
            <w:r w:rsidRPr="00955C73">
              <w:rPr>
                <w:bCs/>
                <w:color w:val="000000"/>
                <w:sz w:val="18"/>
                <w:szCs w:val="18"/>
              </w:rPr>
              <w:t>a entender el liderazgo de forma sorprendente desde criterios evangélicos.</w:t>
            </w:r>
          </w:p>
        </w:tc>
      </w:tr>
      <w:tr w:rsidR="0081312B" w:rsidRPr="005914BA" w14:paraId="2A7052AF" w14:textId="77777777" w:rsidTr="00922626">
        <w:trPr>
          <w:trHeight w:val="904"/>
        </w:trPr>
        <w:tc>
          <w:tcPr>
            <w:tcW w:w="852" w:type="dxa"/>
            <w:vAlign w:val="center"/>
          </w:tcPr>
          <w:p w14:paraId="2C8E73D1" w14:textId="77777777" w:rsidR="0081312B" w:rsidRPr="00955C73" w:rsidRDefault="0081312B" w:rsidP="00922626">
            <w:pPr>
              <w:jc w:val="center"/>
              <w:rPr>
                <w:sz w:val="16"/>
                <w:szCs w:val="16"/>
              </w:rPr>
            </w:pPr>
            <w:r w:rsidRPr="00955C73">
              <w:rPr>
                <w:sz w:val="16"/>
                <w:szCs w:val="16"/>
              </w:rPr>
              <w:lastRenderedPageBreak/>
              <w:t>TRADICIONES RELIGIOSAS POLITEÍSTAS</w:t>
            </w:r>
          </w:p>
        </w:tc>
        <w:tc>
          <w:tcPr>
            <w:tcW w:w="13749" w:type="dxa"/>
          </w:tcPr>
          <w:p w14:paraId="6FFDD5FD" w14:textId="77777777" w:rsidR="0081312B" w:rsidRPr="00955C73" w:rsidRDefault="0081312B" w:rsidP="004C3C7C">
            <w:pPr>
              <w:numPr>
                <w:ilvl w:val="0"/>
                <w:numId w:val="12"/>
              </w:numPr>
              <w:pBdr>
                <w:top w:val="nil"/>
                <w:left w:val="nil"/>
                <w:bottom w:val="nil"/>
                <w:right w:val="nil"/>
                <w:between w:val="nil"/>
              </w:pBdr>
              <w:spacing w:before="120" w:after="120"/>
              <w:ind w:left="453" w:hanging="357"/>
              <w:jc w:val="both"/>
              <w:rPr>
                <w:color w:val="000000"/>
                <w:sz w:val="18"/>
                <w:szCs w:val="18"/>
              </w:rPr>
            </w:pPr>
            <w:r w:rsidRPr="005914BA">
              <w:rPr>
                <w:b/>
                <w:color w:val="000000"/>
                <w:sz w:val="18"/>
                <w:szCs w:val="18"/>
              </w:rPr>
              <w:t>Justificación:</w:t>
            </w:r>
            <w:r>
              <w:rPr>
                <w:color w:val="000000"/>
                <w:sz w:val="18"/>
                <w:szCs w:val="18"/>
              </w:rPr>
              <w:t xml:space="preserve"> </w:t>
            </w:r>
            <w:r w:rsidRPr="00955C73">
              <w:rPr>
                <w:bCs/>
                <w:color w:val="000000"/>
                <w:sz w:val="18"/>
                <w:szCs w:val="18"/>
              </w:rPr>
              <w:t xml:space="preserve">La novedad de la experiencia religiosa cristiana es la creencia en un solo Dios único y personal que a su vez es comunidad de encuentro (trinidad, Padre, Hijo y Espíritu), que es creador y dador de vida. Esta creencia supone un nuevo modo de vivir, un nuevo modo de relacionarse, una nueva forma de actuar: si Dios es Padre, todos y cada uno de nosotros somos hijos e hijas y, por tanto, hermanos y hermanas. De la creencia en el Dios trinidad nace la experiencia de vivir en filiación y fraternidad. Y esta novedad rompe con el panorama religioso existente en los tiempos de Jesús. Un mundo de </w:t>
            </w:r>
            <w:r>
              <w:rPr>
                <w:bCs/>
                <w:color w:val="000000"/>
                <w:sz w:val="18"/>
                <w:szCs w:val="18"/>
              </w:rPr>
              <w:t>«</w:t>
            </w:r>
            <w:r w:rsidRPr="00955C73">
              <w:rPr>
                <w:bCs/>
                <w:color w:val="000000"/>
                <w:sz w:val="18"/>
                <w:szCs w:val="18"/>
              </w:rPr>
              <w:t>dioses y hombres</w:t>
            </w:r>
            <w:r>
              <w:rPr>
                <w:bCs/>
                <w:color w:val="000000"/>
                <w:sz w:val="18"/>
                <w:szCs w:val="18"/>
              </w:rPr>
              <w:t>»</w:t>
            </w:r>
            <w:r w:rsidRPr="00955C73">
              <w:rPr>
                <w:bCs/>
                <w:color w:val="000000"/>
                <w:sz w:val="18"/>
                <w:szCs w:val="18"/>
              </w:rPr>
              <w:t>. La mayor parte de las tradiciones religiosas de los pueblos colindantes a Israel, en aquella época, eran politeístas.</w:t>
            </w:r>
          </w:p>
          <w:p w14:paraId="78074C88" w14:textId="77777777" w:rsidR="0081312B" w:rsidRPr="0056761D" w:rsidRDefault="0081312B" w:rsidP="004C3C7C">
            <w:pPr>
              <w:numPr>
                <w:ilvl w:val="0"/>
                <w:numId w:val="12"/>
              </w:numPr>
              <w:pBdr>
                <w:top w:val="nil"/>
                <w:left w:val="nil"/>
                <w:bottom w:val="nil"/>
                <w:right w:val="nil"/>
                <w:between w:val="nil"/>
              </w:pBdr>
              <w:spacing w:before="120" w:after="120"/>
              <w:ind w:left="453" w:hanging="357"/>
              <w:jc w:val="both"/>
              <w:rPr>
                <w:bCs/>
                <w:color w:val="000000"/>
                <w:sz w:val="18"/>
                <w:szCs w:val="18"/>
              </w:rPr>
            </w:pPr>
            <w:r w:rsidRPr="005914BA">
              <w:rPr>
                <w:b/>
                <w:color w:val="000000"/>
                <w:sz w:val="18"/>
                <w:szCs w:val="18"/>
              </w:rPr>
              <w:t>Finalidad:</w:t>
            </w:r>
            <w:r w:rsidRPr="005914BA">
              <w:rPr>
                <w:color w:val="000000"/>
                <w:sz w:val="18"/>
                <w:szCs w:val="18"/>
              </w:rPr>
              <w:t xml:space="preserve"> </w:t>
            </w:r>
            <w:r w:rsidRPr="00955C73">
              <w:rPr>
                <w:bCs/>
                <w:color w:val="000000"/>
                <w:sz w:val="18"/>
                <w:szCs w:val="18"/>
              </w:rPr>
              <w:t>En este apartado trataremos de responder a la siguiente pregunta: ¿qué es el politeísmo y cuáles son sus principales características? Podemos dividir en tres las finalidades de este apartado:</w:t>
            </w:r>
          </w:p>
          <w:p w14:paraId="4B1006E6" w14:textId="77777777" w:rsidR="0081312B" w:rsidRPr="00955C73" w:rsidRDefault="0081312B" w:rsidP="004C3C7C">
            <w:pPr>
              <w:pStyle w:val="Prrafodelista"/>
              <w:numPr>
                <w:ilvl w:val="0"/>
                <w:numId w:val="53"/>
              </w:numPr>
              <w:rPr>
                <w:bCs/>
                <w:color w:val="000000"/>
                <w:sz w:val="18"/>
                <w:szCs w:val="18"/>
              </w:rPr>
            </w:pPr>
            <w:r w:rsidRPr="00955C73">
              <w:rPr>
                <w:bCs/>
                <w:color w:val="000000"/>
                <w:sz w:val="18"/>
                <w:szCs w:val="18"/>
              </w:rPr>
              <w:t>Conocer y comprender las principales características que definen a las religiones politeístas.</w:t>
            </w:r>
          </w:p>
          <w:p w14:paraId="40E58B62" w14:textId="77777777" w:rsidR="0081312B" w:rsidRPr="00955C73" w:rsidRDefault="0081312B" w:rsidP="004C3C7C">
            <w:pPr>
              <w:pStyle w:val="Prrafodelista"/>
              <w:numPr>
                <w:ilvl w:val="0"/>
                <w:numId w:val="53"/>
              </w:numPr>
              <w:rPr>
                <w:bCs/>
                <w:color w:val="000000"/>
                <w:sz w:val="18"/>
                <w:szCs w:val="18"/>
              </w:rPr>
            </w:pPr>
            <w:r w:rsidRPr="00955C73">
              <w:rPr>
                <w:bCs/>
                <w:color w:val="000000"/>
                <w:sz w:val="18"/>
                <w:szCs w:val="18"/>
              </w:rPr>
              <w:t>Valorar la importancia de la mitología y su función en el ámbito religioso.</w:t>
            </w:r>
          </w:p>
          <w:p w14:paraId="412102AC" w14:textId="77777777" w:rsidR="0081312B" w:rsidRPr="00955C73" w:rsidRDefault="0081312B" w:rsidP="004C3C7C">
            <w:pPr>
              <w:pStyle w:val="Prrafodelista"/>
              <w:numPr>
                <w:ilvl w:val="0"/>
                <w:numId w:val="53"/>
              </w:numPr>
              <w:rPr>
                <w:bCs/>
                <w:color w:val="000000"/>
                <w:sz w:val="18"/>
                <w:szCs w:val="18"/>
              </w:rPr>
            </w:pPr>
            <w:r w:rsidRPr="00955C73">
              <w:rPr>
                <w:bCs/>
                <w:color w:val="000000"/>
                <w:sz w:val="18"/>
                <w:szCs w:val="18"/>
              </w:rPr>
              <w:t>Comparar los principales rasgos de las divinidades politeístas y contrastarlos con las características del Dios cristiano.</w:t>
            </w:r>
          </w:p>
        </w:tc>
      </w:tr>
      <w:tr w:rsidR="0081312B" w:rsidRPr="005914BA" w14:paraId="2D998E32" w14:textId="77777777" w:rsidTr="00922626">
        <w:trPr>
          <w:trHeight w:val="268"/>
        </w:trPr>
        <w:tc>
          <w:tcPr>
            <w:tcW w:w="14601" w:type="dxa"/>
            <w:gridSpan w:val="2"/>
            <w:shd w:val="clear" w:color="auto" w:fill="F2F2F2"/>
            <w:vAlign w:val="center"/>
          </w:tcPr>
          <w:p w14:paraId="3220C104" w14:textId="77777777" w:rsidR="0081312B" w:rsidRPr="005914BA" w:rsidRDefault="0081312B" w:rsidP="00922626">
            <w:pPr>
              <w:jc w:val="both"/>
            </w:pPr>
            <w:r w:rsidRPr="005914BA">
              <w:t>Fase metacognitiva</w:t>
            </w:r>
          </w:p>
        </w:tc>
      </w:tr>
      <w:tr w:rsidR="0081312B" w:rsidRPr="005914BA" w14:paraId="7B8EB6F2" w14:textId="77777777" w:rsidTr="00922626">
        <w:trPr>
          <w:trHeight w:val="70"/>
        </w:trPr>
        <w:tc>
          <w:tcPr>
            <w:tcW w:w="852" w:type="dxa"/>
            <w:vAlign w:val="center"/>
          </w:tcPr>
          <w:p w14:paraId="76F0E289" w14:textId="77777777" w:rsidR="0081312B" w:rsidRPr="005914BA" w:rsidRDefault="0081312B" w:rsidP="00922626">
            <w:pPr>
              <w:ind w:left="113" w:right="113"/>
              <w:jc w:val="center"/>
              <w:rPr>
                <w:sz w:val="16"/>
                <w:szCs w:val="16"/>
              </w:rPr>
            </w:pPr>
            <w:r w:rsidRPr="005914BA">
              <w:rPr>
                <w:sz w:val="16"/>
                <w:szCs w:val="16"/>
              </w:rPr>
              <w:t>PRÁCTICA</w:t>
            </w:r>
          </w:p>
        </w:tc>
        <w:tc>
          <w:tcPr>
            <w:tcW w:w="13749" w:type="dxa"/>
          </w:tcPr>
          <w:p w14:paraId="122FA1D3" w14:textId="77777777" w:rsidR="0081312B" w:rsidRPr="0056761D" w:rsidRDefault="0081312B" w:rsidP="004C3C7C">
            <w:pPr>
              <w:numPr>
                <w:ilvl w:val="0"/>
                <w:numId w:val="13"/>
              </w:numPr>
              <w:pBdr>
                <w:top w:val="nil"/>
                <w:left w:val="nil"/>
                <w:bottom w:val="nil"/>
                <w:right w:val="nil"/>
                <w:between w:val="nil"/>
              </w:pBdr>
              <w:spacing w:before="120" w:after="120"/>
              <w:ind w:left="453" w:hanging="357"/>
              <w:jc w:val="both"/>
              <w:rPr>
                <w:bCs/>
                <w:color w:val="000000"/>
                <w:sz w:val="18"/>
                <w:szCs w:val="18"/>
              </w:rPr>
            </w:pPr>
            <w:r w:rsidRPr="005914BA">
              <w:rPr>
                <w:b/>
                <w:color w:val="000000"/>
                <w:sz w:val="18"/>
                <w:szCs w:val="18"/>
              </w:rPr>
              <w:t>Paleta IIMM:</w:t>
            </w:r>
            <w:r w:rsidRPr="005914BA">
              <w:rPr>
                <w:color w:val="000000"/>
                <w:sz w:val="18"/>
                <w:szCs w:val="18"/>
              </w:rPr>
              <w:t xml:space="preserve"> Propuesta práctica para que los alumnos trabajen la unidad desde todas las inteligencias. Con esta herramienta se pretende que los alumnos desarrollen un pensamiento crítico y </w:t>
            </w:r>
            <w:r w:rsidRPr="00955C73">
              <w:rPr>
                <w:color w:val="000000"/>
                <w:sz w:val="18"/>
                <w:szCs w:val="18"/>
              </w:rPr>
              <w:t>sean protagonistas de su propio aprendizaje.</w:t>
            </w:r>
          </w:p>
          <w:p w14:paraId="485FDF76" w14:textId="77777777" w:rsidR="0081312B" w:rsidRPr="0056761D" w:rsidRDefault="0081312B" w:rsidP="004C3C7C">
            <w:pPr>
              <w:numPr>
                <w:ilvl w:val="0"/>
                <w:numId w:val="13"/>
              </w:numPr>
              <w:pBdr>
                <w:top w:val="nil"/>
                <w:left w:val="nil"/>
                <w:bottom w:val="nil"/>
                <w:right w:val="nil"/>
                <w:between w:val="nil"/>
              </w:pBdr>
              <w:spacing w:before="120" w:after="120"/>
              <w:ind w:left="453" w:hanging="357"/>
              <w:jc w:val="both"/>
              <w:rPr>
                <w:bCs/>
                <w:color w:val="000000"/>
                <w:sz w:val="18"/>
                <w:szCs w:val="18"/>
              </w:rPr>
            </w:pPr>
            <w:r w:rsidRPr="00955C73">
              <w:rPr>
                <w:b/>
                <w:color w:val="000000"/>
                <w:sz w:val="18"/>
                <w:szCs w:val="18"/>
              </w:rPr>
              <w:t xml:space="preserve">Metacognición: </w:t>
            </w:r>
            <w:r w:rsidRPr="00955C73">
              <w:rPr>
                <w:color w:val="000000"/>
                <w:sz w:val="18"/>
                <w:szCs w:val="18"/>
              </w:rPr>
              <w:t>Los alumnos verifican la validez de lo aprendido para su propia vida, incidiendo en la aplicación práctica, la utilidad y en la habilidad para desarrollarlo, no solo destacando lo que saben, sino lo que saben hacer o aplicar.</w:t>
            </w:r>
          </w:p>
          <w:p w14:paraId="210C9A78" w14:textId="77777777" w:rsidR="0081312B" w:rsidRPr="005914BA" w:rsidRDefault="0081312B" w:rsidP="004C3C7C">
            <w:pPr>
              <w:numPr>
                <w:ilvl w:val="0"/>
                <w:numId w:val="13"/>
              </w:numPr>
              <w:pBdr>
                <w:top w:val="nil"/>
                <w:left w:val="nil"/>
                <w:bottom w:val="nil"/>
                <w:right w:val="nil"/>
                <w:between w:val="nil"/>
              </w:pBdr>
              <w:spacing w:before="120" w:after="120"/>
              <w:ind w:left="453" w:hanging="357"/>
              <w:jc w:val="both"/>
              <w:rPr>
                <w:b/>
                <w:color w:val="000000"/>
                <w:sz w:val="18"/>
                <w:szCs w:val="18"/>
              </w:rPr>
            </w:pPr>
            <w:r w:rsidRPr="005914BA">
              <w:rPr>
                <w:b/>
                <w:color w:val="000000"/>
                <w:sz w:val="18"/>
                <w:szCs w:val="18"/>
              </w:rPr>
              <w:t>Resumen visual:</w:t>
            </w:r>
            <w:r w:rsidRPr="0056761D">
              <w:rPr>
                <w:bCs/>
                <w:color w:val="000000"/>
                <w:sz w:val="18"/>
                <w:szCs w:val="18"/>
              </w:rPr>
              <w:t xml:space="preserve"> </w:t>
            </w:r>
            <w:r w:rsidRPr="005914BA">
              <w:rPr>
                <w:color w:val="000000"/>
                <w:sz w:val="18"/>
                <w:szCs w:val="18"/>
              </w:rPr>
              <w:t>Saber algo es saber expresarlo y comunicarlo. Esta síntesis en formato visual servirá para que los alumnos puedan explicar y dar cuenta de lo trabajado a lo largo de la unidad.</w:t>
            </w:r>
          </w:p>
        </w:tc>
      </w:tr>
      <w:tr w:rsidR="0081312B" w:rsidRPr="005914BA" w14:paraId="747A163A" w14:textId="77777777" w:rsidTr="00922626">
        <w:trPr>
          <w:trHeight w:val="70"/>
        </w:trPr>
        <w:tc>
          <w:tcPr>
            <w:tcW w:w="14601" w:type="dxa"/>
            <w:gridSpan w:val="2"/>
            <w:shd w:val="clear" w:color="auto" w:fill="BFBFBF"/>
            <w:vAlign w:val="center"/>
          </w:tcPr>
          <w:p w14:paraId="2D0D5B73" w14:textId="77777777" w:rsidR="0081312B" w:rsidRPr="005914BA" w:rsidRDefault="0081312B" w:rsidP="00922626">
            <w:pPr>
              <w:jc w:val="center"/>
            </w:pPr>
            <w:r w:rsidRPr="005914BA">
              <w:t>DESARROLLO TEMPORAL: ENERO-FEBRERO</w:t>
            </w:r>
          </w:p>
        </w:tc>
      </w:tr>
    </w:tbl>
    <w:p w14:paraId="1DBF823F" w14:textId="6AF73678" w:rsidR="0056489E" w:rsidRDefault="0056489E">
      <w:r>
        <w:br w:type="page"/>
      </w:r>
    </w:p>
    <w:p w14:paraId="540E9356" w14:textId="098E3392" w:rsidR="0056489E" w:rsidRPr="008516CC" w:rsidRDefault="0056489E" w:rsidP="0056489E">
      <w:pPr>
        <w:ind w:left="142"/>
      </w:pPr>
      <w:r w:rsidRPr="008516CC">
        <w:rPr>
          <w:b/>
          <w:color w:val="000000"/>
          <w:sz w:val="28"/>
          <w:szCs w:val="28"/>
        </w:rPr>
        <w:lastRenderedPageBreak/>
        <w:t xml:space="preserve">UNIDAD 06. </w:t>
      </w:r>
      <w:r w:rsidR="00442246" w:rsidRPr="002F3400">
        <w:rPr>
          <w:b/>
          <w:color w:val="000000"/>
          <w:sz w:val="28"/>
          <w:szCs w:val="28"/>
        </w:rPr>
        <w:t>LA ALEGRÍA DE CREER</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2"/>
        <w:gridCol w:w="9"/>
        <w:gridCol w:w="2693"/>
        <w:gridCol w:w="1701"/>
        <w:gridCol w:w="2552"/>
        <w:gridCol w:w="2552"/>
        <w:gridCol w:w="1559"/>
        <w:gridCol w:w="2693"/>
      </w:tblGrid>
      <w:tr w:rsidR="00442246" w:rsidRPr="000C7DC0" w14:paraId="124F8F3C" w14:textId="77777777" w:rsidTr="00922626">
        <w:tc>
          <w:tcPr>
            <w:tcW w:w="14601" w:type="dxa"/>
            <w:gridSpan w:val="8"/>
            <w:shd w:val="clear" w:color="auto" w:fill="D9D9D9"/>
          </w:tcPr>
          <w:p w14:paraId="1A5D8F4F" w14:textId="77777777" w:rsidR="00442246" w:rsidRPr="000C7DC0" w:rsidRDefault="00442246" w:rsidP="00922626">
            <w:pPr>
              <w:jc w:val="center"/>
            </w:pPr>
            <w:r w:rsidRPr="000C7DC0">
              <w:t>CONTEXTUALIZACIÓN CURRICULAR</w:t>
            </w:r>
          </w:p>
        </w:tc>
      </w:tr>
      <w:tr w:rsidR="00442246" w:rsidRPr="000C7DC0" w14:paraId="7160A25E" w14:textId="77777777" w:rsidTr="00922626">
        <w:tc>
          <w:tcPr>
            <w:tcW w:w="3544" w:type="dxa"/>
            <w:gridSpan w:val="3"/>
            <w:vAlign w:val="center"/>
          </w:tcPr>
          <w:p w14:paraId="1136B9DB" w14:textId="77777777" w:rsidR="00442246" w:rsidRPr="000C7DC0" w:rsidRDefault="00442246" w:rsidP="00922626">
            <w:pPr>
              <w:jc w:val="center"/>
              <w:rPr>
                <w:sz w:val="18"/>
                <w:szCs w:val="18"/>
              </w:rPr>
            </w:pPr>
            <w:r w:rsidRPr="000C7DC0">
              <w:rPr>
                <w:sz w:val="18"/>
                <w:szCs w:val="18"/>
              </w:rPr>
              <w:t>CONTENIDOS</w:t>
            </w:r>
          </w:p>
        </w:tc>
        <w:tc>
          <w:tcPr>
            <w:tcW w:w="1701" w:type="dxa"/>
            <w:vAlign w:val="center"/>
          </w:tcPr>
          <w:p w14:paraId="7B84BDDA" w14:textId="77777777" w:rsidR="00442246" w:rsidRPr="000C7DC0" w:rsidRDefault="00442246" w:rsidP="00922626">
            <w:pPr>
              <w:jc w:val="center"/>
              <w:rPr>
                <w:sz w:val="18"/>
                <w:szCs w:val="18"/>
              </w:rPr>
            </w:pPr>
            <w:r w:rsidRPr="000C7DC0">
              <w:rPr>
                <w:sz w:val="18"/>
                <w:szCs w:val="18"/>
              </w:rPr>
              <w:t>CRITERIOS DE EVALUACIÓN</w:t>
            </w:r>
          </w:p>
        </w:tc>
        <w:tc>
          <w:tcPr>
            <w:tcW w:w="2552" w:type="dxa"/>
            <w:vAlign w:val="center"/>
          </w:tcPr>
          <w:p w14:paraId="2E745659" w14:textId="77777777" w:rsidR="00442246" w:rsidRPr="000C7DC0" w:rsidRDefault="00442246" w:rsidP="00922626">
            <w:pPr>
              <w:jc w:val="center"/>
              <w:rPr>
                <w:sz w:val="18"/>
                <w:szCs w:val="18"/>
              </w:rPr>
            </w:pPr>
            <w:r w:rsidRPr="000C7DC0">
              <w:rPr>
                <w:sz w:val="18"/>
                <w:szCs w:val="18"/>
              </w:rPr>
              <w:t>ESTÁNDARES DE APRENDIZAJE</w:t>
            </w:r>
          </w:p>
        </w:tc>
        <w:tc>
          <w:tcPr>
            <w:tcW w:w="2552" w:type="dxa"/>
            <w:shd w:val="clear" w:color="auto" w:fill="DEEBF6"/>
            <w:vAlign w:val="center"/>
          </w:tcPr>
          <w:p w14:paraId="5ABDBFFD" w14:textId="6CD86F9C" w:rsidR="00442246" w:rsidRPr="000C7DC0" w:rsidRDefault="00442246" w:rsidP="00442246">
            <w:pPr>
              <w:jc w:val="center"/>
              <w:rPr>
                <w:sz w:val="18"/>
                <w:szCs w:val="18"/>
              </w:rPr>
            </w:pPr>
            <w:r w:rsidRPr="000C7DC0">
              <w:rPr>
                <w:sz w:val="18"/>
                <w:szCs w:val="18"/>
              </w:rPr>
              <w:t>ACTIVIDADES Y</w:t>
            </w:r>
            <w:r>
              <w:rPr>
                <w:sz w:val="18"/>
                <w:szCs w:val="18"/>
              </w:rPr>
              <w:t xml:space="preserve"> </w:t>
            </w:r>
            <w:r w:rsidRPr="000C7DC0">
              <w:rPr>
                <w:sz w:val="18"/>
                <w:szCs w:val="18"/>
              </w:rPr>
              <w:t>DINAMIZADORES</w:t>
            </w:r>
            <w:r>
              <w:rPr>
                <w:sz w:val="18"/>
                <w:szCs w:val="18"/>
              </w:rPr>
              <w:t>*</w:t>
            </w:r>
          </w:p>
        </w:tc>
        <w:tc>
          <w:tcPr>
            <w:tcW w:w="1559" w:type="dxa"/>
            <w:vAlign w:val="center"/>
          </w:tcPr>
          <w:p w14:paraId="3C7B20C1" w14:textId="77777777" w:rsidR="00442246" w:rsidRPr="000C7DC0" w:rsidRDefault="00442246" w:rsidP="00922626">
            <w:pPr>
              <w:jc w:val="center"/>
              <w:rPr>
                <w:sz w:val="18"/>
                <w:szCs w:val="18"/>
              </w:rPr>
            </w:pPr>
            <w:r w:rsidRPr="000C7DC0">
              <w:rPr>
                <w:sz w:val="18"/>
                <w:szCs w:val="18"/>
              </w:rPr>
              <w:t>COMPETENCIAS CLAVE</w:t>
            </w:r>
          </w:p>
        </w:tc>
        <w:tc>
          <w:tcPr>
            <w:tcW w:w="2693" w:type="dxa"/>
            <w:vAlign w:val="center"/>
          </w:tcPr>
          <w:p w14:paraId="5AA46FC4" w14:textId="77777777" w:rsidR="00442246" w:rsidRPr="000C7DC0" w:rsidRDefault="00442246" w:rsidP="00922626">
            <w:pPr>
              <w:jc w:val="center"/>
              <w:rPr>
                <w:sz w:val="18"/>
                <w:szCs w:val="18"/>
              </w:rPr>
            </w:pPr>
            <w:r w:rsidRPr="000C7DC0">
              <w:rPr>
                <w:sz w:val="18"/>
                <w:szCs w:val="18"/>
              </w:rPr>
              <w:t>INTELIGENCIAS MÚLTIPLES</w:t>
            </w:r>
          </w:p>
        </w:tc>
      </w:tr>
      <w:tr w:rsidR="00442246" w:rsidRPr="000C7DC0" w14:paraId="12E57F0B" w14:textId="77777777" w:rsidTr="00922626">
        <w:trPr>
          <w:trHeight w:val="392"/>
        </w:trPr>
        <w:tc>
          <w:tcPr>
            <w:tcW w:w="842" w:type="dxa"/>
            <w:vMerge w:val="restart"/>
            <w:tcBorders>
              <w:right w:val="single" w:sz="4" w:space="0" w:color="auto"/>
            </w:tcBorders>
            <w:vAlign w:val="center"/>
          </w:tcPr>
          <w:p w14:paraId="2341ED22" w14:textId="77777777" w:rsidR="00442246" w:rsidRPr="006E7F6B" w:rsidRDefault="00442246" w:rsidP="00922626">
            <w:pPr>
              <w:jc w:val="center"/>
              <w:rPr>
                <w:sz w:val="18"/>
                <w:szCs w:val="18"/>
              </w:rPr>
            </w:pPr>
            <w:r w:rsidRPr="000C7DC0">
              <w:rPr>
                <w:b/>
                <w:sz w:val="18"/>
                <w:szCs w:val="18"/>
              </w:rPr>
              <w:t>BLOQ</w:t>
            </w:r>
            <w:r>
              <w:rPr>
                <w:b/>
                <w:sz w:val="18"/>
                <w:szCs w:val="18"/>
              </w:rPr>
              <w:t>U</w:t>
            </w:r>
            <w:r w:rsidRPr="000C7DC0">
              <w:rPr>
                <w:b/>
                <w:sz w:val="18"/>
                <w:szCs w:val="18"/>
              </w:rPr>
              <w:t xml:space="preserve">E </w:t>
            </w:r>
            <w:r>
              <w:rPr>
                <w:b/>
                <w:sz w:val="18"/>
                <w:szCs w:val="18"/>
              </w:rPr>
              <w:t>1</w:t>
            </w:r>
            <w:r w:rsidRPr="006E7F6B">
              <w:rPr>
                <w:b/>
                <w:bCs/>
                <w:sz w:val="18"/>
                <w:szCs w:val="18"/>
              </w:rPr>
              <w:t>.</w:t>
            </w:r>
            <w:r>
              <w:rPr>
                <w:sz w:val="18"/>
                <w:szCs w:val="18"/>
              </w:rPr>
              <w:t xml:space="preserve"> </w:t>
            </w:r>
            <w:r w:rsidRPr="00521212">
              <w:rPr>
                <w:sz w:val="18"/>
                <w:szCs w:val="18"/>
              </w:rPr>
              <w:t>El sentido religioso del hombre</w:t>
            </w:r>
          </w:p>
        </w:tc>
        <w:tc>
          <w:tcPr>
            <w:tcW w:w="2702" w:type="dxa"/>
            <w:gridSpan w:val="2"/>
            <w:vMerge w:val="restart"/>
            <w:tcBorders>
              <w:right w:val="single" w:sz="4" w:space="0" w:color="auto"/>
            </w:tcBorders>
            <w:vAlign w:val="center"/>
          </w:tcPr>
          <w:p w14:paraId="3332E3EE" w14:textId="77777777" w:rsidR="00442246" w:rsidRPr="006E7F6B" w:rsidRDefault="00442246" w:rsidP="00922626">
            <w:pPr>
              <w:rPr>
                <w:b/>
                <w:sz w:val="18"/>
                <w:szCs w:val="18"/>
              </w:rPr>
            </w:pPr>
            <w:r w:rsidRPr="008F235B">
              <w:rPr>
                <w:b/>
                <w:sz w:val="18"/>
                <w:szCs w:val="18"/>
              </w:rPr>
              <w:t>La persona humana, criatura de Dios libre e inteligente</w:t>
            </w:r>
          </w:p>
        </w:tc>
        <w:tc>
          <w:tcPr>
            <w:tcW w:w="1701" w:type="dxa"/>
            <w:vMerge w:val="restart"/>
            <w:tcBorders>
              <w:left w:val="single" w:sz="4" w:space="0" w:color="auto"/>
            </w:tcBorders>
            <w:vAlign w:val="center"/>
          </w:tcPr>
          <w:p w14:paraId="425EEC3D" w14:textId="77777777" w:rsidR="00442246" w:rsidRPr="006E7F6B" w:rsidRDefault="00442246" w:rsidP="00922626">
            <w:pPr>
              <w:pStyle w:val="Default"/>
              <w:rPr>
                <w:rFonts w:eastAsia="Calibri"/>
                <w:color w:val="auto"/>
                <w:sz w:val="18"/>
                <w:szCs w:val="18"/>
                <w:lang w:eastAsia="es-ES_tradnl"/>
              </w:rPr>
            </w:pPr>
            <w:r w:rsidRPr="002356AB">
              <w:rPr>
                <w:rFonts w:eastAsia="Calibri"/>
                <w:b/>
                <w:sz w:val="18"/>
                <w:szCs w:val="18"/>
              </w:rPr>
              <w:t>RE 1</w:t>
            </w:r>
            <w:r>
              <w:rPr>
                <w:rFonts w:eastAsia="Calibri"/>
                <w:b/>
                <w:sz w:val="18"/>
                <w:szCs w:val="18"/>
              </w:rPr>
              <w:t xml:space="preserve">.1. </w:t>
            </w:r>
            <w:r w:rsidRPr="00807697">
              <w:rPr>
                <w:rFonts w:eastAsia="Calibri"/>
                <w:color w:val="auto"/>
                <w:sz w:val="18"/>
                <w:szCs w:val="18"/>
                <w:lang w:eastAsia="es-ES_tradnl"/>
              </w:rPr>
              <w:t>Establecer diferencias entre el ser humano creado a imagen de Dios y los animales</w:t>
            </w:r>
          </w:p>
        </w:tc>
        <w:tc>
          <w:tcPr>
            <w:tcW w:w="2552" w:type="dxa"/>
            <w:vMerge w:val="restart"/>
            <w:shd w:val="clear" w:color="auto" w:fill="A8D08D" w:themeFill="accent6" w:themeFillTint="99"/>
            <w:vAlign w:val="center"/>
          </w:tcPr>
          <w:p w14:paraId="4E99C4A3" w14:textId="77777777" w:rsidR="00442246" w:rsidRPr="004162F1" w:rsidRDefault="00442246" w:rsidP="00922626">
            <w:pPr>
              <w:pStyle w:val="Default"/>
              <w:rPr>
                <w:rFonts w:eastAsia="Calibri"/>
                <w:color w:val="auto"/>
                <w:sz w:val="18"/>
                <w:szCs w:val="18"/>
                <w:lang w:eastAsia="es-ES_tradnl"/>
              </w:rPr>
            </w:pPr>
            <w:r w:rsidRPr="002356AB">
              <w:rPr>
                <w:rFonts w:eastAsia="Calibri"/>
                <w:b/>
                <w:sz w:val="18"/>
                <w:szCs w:val="18"/>
              </w:rPr>
              <w:t>RE 1.</w:t>
            </w:r>
            <w:r>
              <w:rPr>
                <w:rFonts w:eastAsia="Calibri"/>
                <w:b/>
                <w:sz w:val="18"/>
                <w:szCs w:val="18"/>
              </w:rPr>
              <w:t>1.1.</w:t>
            </w:r>
            <w:r w:rsidRPr="00662305">
              <w:rPr>
                <w:rFonts w:eastAsia="Calibri"/>
                <w:bCs/>
                <w:sz w:val="18"/>
                <w:szCs w:val="18"/>
              </w:rPr>
              <w:t xml:space="preserve"> </w:t>
            </w:r>
            <w:r w:rsidRPr="004162F1">
              <w:rPr>
                <w:rFonts w:eastAsia="Calibri"/>
                <w:color w:val="auto"/>
                <w:sz w:val="18"/>
                <w:szCs w:val="18"/>
                <w:lang w:eastAsia="es-ES_tradnl"/>
              </w:rPr>
              <w:t>Argumenta la dignidad del ser humano en relación a los otros seres vivos</w:t>
            </w:r>
          </w:p>
        </w:tc>
        <w:tc>
          <w:tcPr>
            <w:tcW w:w="2552" w:type="dxa"/>
            <w:shd w:val="clear" w:color="auto" w:fill="DEEBF6"/>
            <w:vAlign w:val="center"/>
          </w:tcPr>
          <w:p w14:paraId="7C19914E" w14:textId="77777777" w:rsidR="00442246" w:rsidRPr="000C7DC0" w:rsidRDefault="00442246" w:rsidP="00922626">
            <w:pPr>
              <w:rPr>
                <w:sz w:val="18"/>
                <w:szCs w:val="18"/>
              </w:rPr>
            </w:pPr>
            <w:r>
              <w:rPr>
                <w:sz w:val="18"/>
                <w:szCs w:val="18"/>
              </w:rPr>
              <w:t>Actividad 10 (p. 162)</w:t>
            </w:r>
          </w:p>
        </w:tc>
        <w:tc>
          <w:tcPr>
            <w:tcW w:w="1559" w:type="dxa"/>
            <w:vAlign w:val="center"/>
          </w:tcPr>
          <w:p w14:paraId="7BE85358" w14:textId="77777777" w:rsidR="00442246" w:rsidRPr="000C7DC0" w:rsidRDefault="00442246" w:rsidP="00922626">
            <w:pPr>
              <w:rPr>
                <w:sz w:val="18"/>
                <w:szCs w:val="18"/>
              </w:rPr>
            </w:pPr>
            <w:r w:rsidRPr="00662305">
              <w:rPr>
                <w:sz w:val="18"/>
                <w:szCs w:val="18"/>
              </w:rPr>
              <w:t>CL, AA, CSC, CEC</w:t>
            </w:r>
          </w:p>
        </w:tc>
        <w:tc>
          <w:tcPr>
            <w:tcW w:w="2693" w:type="dxa"/>
            <w:vAlign w:val="center"/>
          </w:tcPr>
          <w:p w14:paraId="1AD25A78" w14:textId="77777777" w:rsidR="00442246" w:rsidRPr="000C7DC0" w:rsidRDefault="00442246" w:rsidP="00922626">
            <w:pPr>
              <w:rPr>
                <w:sz w:val="18"/>
                <w:szCs w:val="18"/>
              </w:rPr>
            </w:pPr>
            <w:r w:rsidRPr="00662305">
              <w:rPr>
                <w:sz w:val="18"/>
                <w:szCs w:val="18"/>
              </w:rPr>
              <w:t>Lingüístico-verbal, lógico-matemática, intrapersonal, interpersonal y espiritual</w:t>
            </w:r>
          </w:p>
        </w:tc>
      </w:tr>
      <w:tr w:rsidR="00442246" w:rsidRPr="00C07F50" w14:paraId="589FEFD2" w14:textId="77777777" w:rsidTr="00922626">
        <w:trPr>
          <w:trHeight w:val="452"/>
        </w:trPr>
        <w:tc>
          <w:tcPr>
            <w:tcW w:w="842" w:type="dxa"/>
            <w:vMerge/>
            <w:tcBorders>
              <w:right w:val="single" w:sz="4" w:space="0" w:color="auto"/>
            </w:tcBorders>
            <w:vAlign w:val="center"/>
          </w:tcPr>
          <w:p w14:paraId="09478D7C" w14:textId="77777777" w:rsidR="00442246" w:rsidRPr="000C7DC0" w:rsidRDefault="00442246" w:rsidP="00922626">
            <w:pPr>
              <w:jc w:val="center"/>
              <w:rPr>
                <w:b/>
                <w:sz w:val="18"/>
                <w:szCs w:val="18"/>
              </w:rPr>
            </w:pPr>
          </w:p>
        </w:tc>
        <w:tc>
          <w:tcPr>
            <w:tcW w:w="2702" w:type="dxa"/>
            <w:gridSpan w:val="2"/>
            <w:vMerge/>
            <w:tcBorders>
              <w:right w:val="single" w:sz="4" w:space="0" w:color="auto"/>
            </w:tcBorders>
            <w:vAlign w:val="center"/>
          </w:tcPr>
          <w:p w14:paraId="190B8246" w14:textId="77777777" w:rsidR="00442246" w:rsidRPr="008F235B" w:rsidRDefault="00442246" w:rsidP="00922626">
            <w:pPr>
              <w:rPr>
                <w:b/>
                <w:sz w:val="18"/>
                <w:szCs w:val="18"/>
              </w:rPr>
            </w:pPr>
          </w:p>
        </w:tc>
        <w:tc>
          <w:tcPr>
            <w:tcW w:w="1701" w:type="dxa"/>
            <w:vMerge/>
            <w:tcBorders>
              <w:left w:val="single" w:sz="4" w:space="0" w:color="auto"/>
            </w:tcBorders>
            <w:vAlign w:val="center"/>
          </w:tcPr>
          <w:p w14:paraId="6991820E" w14:textId="77777777" w:rsidR="00442246" w:rsidRPr="002356AB" w:rsidRDefault="00442246" w:rsidP="00922626">
            <w:pPr>
              <w:pStyle w:val="Default"/>
              <w:rPr>
                <w:rFonts w:eastAsia="Calibri"/>
                <w:b/>
                <w:sz w:val="18"/>
                <w:szCs w:val="18"/>
              </w:rPr>
            </w:pPr>
          </w:p>
        </w:tc>
        <w:tc>
          <w:tcPr>
            <w:tcW w:w="2552" w:type="dxa"/>
            <w:vMerge/>
            <w:shd w:val="clear" w:color="auto" w:fill="A8D08D" w:themeFill="accent6" w:themeFillTint="99"/>
            <w:vAlign w:val="center"/>
          </w:tcPr>
          <w:p w14:paraId="0E374FFF" w14:textId="77777777" w:rsidR="00442246" w:rsidRPr="002356AB" w:rsidRDefault="00442246" w:rsidP="00922626">
            <w:pPr>
              <w:pStyle w:val="Default"/>
              <w:rPr>
                <w:rFonts w:eastAsia="Calibri"/>
                <w:b/>
                <w:sz w:val="18"/>
                <w:szCs w:val="18"/>
              </w:rPr>
            </w:pPr>
          </w:p>
        </w:tc>
        <w:tc>
          <w:tcPr>
            <w:tcW w:w="2552" w:type="dxa"/>
            <w:shd w:val="clear" w:color="auto" w:fill="DEEBF6"/>
            <w:vAlign w:val="center"/>
          </w:tcPr>
          <w:p w14:paraId="7B04953E" w14:textId="77777777" w:rsidR="00442246" w:rsidRDefault="00442246" w:rsidP="00922626">
            <w:pPr>
              <w:rPr>
                <w:sz w:val="18"/>
                <w:szCs w:val="18"/>
              </w:rPr>
            </w:pPr>
            <w:r>
              <w:rPr>
                <w:sz w:val="18"/>
                <w:szCs w:val="18"/>
              </w:rPr>
              <w:t>Entreno (p. 163)</w:t>
            </w:r>
          </w:p>
        </w:tc>
        <w:tc>
          <w:tcPr>
            <w:tcW w:w="1559" w:type="dxa"/>
            <w:vAlign w:val="center"/>
          </w:tcPr>
          <w:p w14:paraId="79DE60C8" w14:textId="77777777" w:rsidR="00442246" w:rsidRPr="00B362B2" w:rsidRDefault="00442246" w:rsidP="00922626">
            <w:pPr>
              <w:rPr>
                <w:sz w:val="18"/>
                <w:szCs w:val="18"/>
                <w:lang w:val="en-US"/>
              </w:rPr>
            </w:pPr>
            <w:r w:rsidRPr="00B362B2">
              <w:rPr>
                <w:sz w:val="18"/>
                <w:szCs w:val="18"/>
                <w:lang w:val="en-US"/>
              </w:rPr>
              <w:t>CL, CMCT, AA, CSC, SIEE, CEC</w:t>
            </w:r>
          </w:p>
        </w:tc>
        <w:tc>
          <w:tcPr>
            <w:tcW w:w="2693" w:type="dxa"/>
            <w:vAlign w:val="center"/>
          </w:tcPr>
          <w:p w14:paraId="6333E332" w14:textId="77777777" w:rsidR="00442246" w:rsidRPr="00C07F50" w:rsidRDefault="00442246" w:rsidP="00922626">
            <w:pPr>
              <w:rPr>
                <w:sz w:val="18"/>
                <w:szCs w:val="18"/>
              </w:rPr>
            </w:pPr>
            <w:r w:rsidRPr="00C07F50">
              <w:rPr>
                <w:sz w:val="18"/>
                <w:szCs w:val="18"/>
              </w:rPr>
              <w:t>Lingüístico-verbal, intrapersonal, interpersonal y espiritual</w:t>
            </w:r>
          </w:p>
        </w:tc>
      </w:tr>
      <w:tr w:rsidR="00442246" w:rsidRPr="000C7DC0" w14:paraId="467EF781" w14:textId="77777777" w:rsidTr="00922626">
        <w:tc>
          <w:tcPr>
            <w:tcW w:w="842" w:type="dxa"/>
            <w:vMerge/>
            <w:tcBorders>
              <w:right w:val="single" w:sz="4" w:space="0" w:color="auto"/>
            </w:tcBorders>
            <w:vAlign w:val="center"/>
          </w:tcPr>
          <w:p w14:paraId="0AC03265" w14:textId="77777777" w:rsidR="00442246" w:rsidRPr="00C07F50" w:rsidRDefault="00442246" w:rsidP="00922626">
            <w:pPr>
              <w:jc w:val="center"/>
              <w:rPr>
                <w:b/>
                <w:sz w:val="18"/>
                <w:szCs w:val="18"/>
              </w:rPr>
            </w:pPr>
          </w:p>
        </w:tc>
        <w:tc>
          <w:tcPr>
            <w:tcW w:w="2702" w:type="dxa"/>
            <w:gridSpan w:val="2"/>
            <w:tcBorders>
              <w:right w:val="single" w:sz="4" w:space="0" w:color="auto"/>
            </w:tcBorders>
            <w:vAlign w:val="center"/>
          </w:tcPr>
          <w:p w14:paraId="0A59FDC6" w14:textId="77777777" w:rsidR="00442246" w:rsidRPr="008F235B" w:rsidRDefault="00442246" w:rsidP="00922626">
            <w:pPr>
              <w:rPr>
                <w:b/>
                <w:sz w:val="18"/>
                <w:szCs w:val="18"/>
              </w:rPr>
            </w:pPr>
            <w:r w:rsidRPr="008F235B">
              <w:rPr>
                <w:b/>
                <w:sz w:val="18"/>
                <w:szCs w:val="18"/>
              </w:rPr>
              <w:t>El ser humano colaborador de la creación de Dios</w:t>
            </w:r>
          </w:p>
        </w:tc>
        <w:tc>
          <w:tcPr>
            <w:tcW w:w="1701" w:type="dxa"/>
            <w:tcBorders>
              <w:left w:val="single" w:sz="4" w:space="0" w:color="auto"/>
            </w:tcBorders>
            <w:vAlign w:val="center"/>
          </w:tcPr>
          <w:p w14:paraId="3969476F" w14:textId="77777777" w:rsidR="00442246" w:rsidRPr="006E7F6B" w:rsidRDefault="00442246" w:rsidP="00922626">
            <w:pPr>
              <w:pStyle w:val="Default"/>
              <w:rPr>
                <w:sz w:val="22"/>
                <w:szCs w:val="22"/>
              </w:rPr>
            </w:pPr>
            <w:r w:rsidRPr="002356AB">
              <w:rPr>
                <w:rFonts w:eastAsia="Calibri"/>
                <w:b/>
                <w:sz w:val="18"/>
                <w:szCs w:val="18"/>
              </w:rPr>
              <w:t>RE 1.</w:t>
            </w:r>
            <w:r>
              <w:rPr>
                <w:rFonts w:eastAsia="Calibri"/>
                <w:b/>
                <w:sz w:val="18"/>
                <w:szCs w:val="18"/>
              </w:rPr>
              <w:t xml:space="preserve">4. </w:t>
            </w:r>
            <w:r w:rsidRPr="00807697">
              <w:rPr>
                <w:rFonts w:eastAsia="Calibri"/>
                <w:color w:val="auto"/>
                <w:sz w:val="18"/>
                <w:szCs w:val="18"/>
                <w:lang w:eastAsia="es-ES_tradnl"/>
              </w:rPr>
              <w:t>Entender el sentido y la finalidad de la acción humana</w:t>
            </w:r>
          </w:p>
        </w:tc>
        <w:tc>
          <w:tcPr>
            <w:tcW w:w="2552" w:type="dxa"/>
            <w:shd w:val="clear" w:color="auto" w:fill="A8D08D" w:themeFill="accent6" w:themeFillTint="99"/>
            <w:vAlign w:val="center"/>
          </w:tcPr>
          <w:p w14:paraId="16E63123" w14:textId="77777777" w:rsidR="00442246" w:rsidRPr="006E7F6B" w:rsidRDefault="00442246" w:rsidP="00922626">
            <w:pPr>
              <w:pStyle w:val="Default"/>
              <w:rPr>
                <w:sz w:val="22"/>
                <w:szCs w:val="22"/>
              </w:rPr>
            </w:pPr>
            <w:r w:rsidRPr="002356AB">
              <w:rPr>
                <w:rFonts w:eastAsia="Calibri"/>
                <w:b/>
                <w:sz w:val="18"/>
                <w:szCs w:val="18"/>
              </w:rPr>
              <w:t>RE 1.</w:t>
            </w:r>
            <w:r>
              <w:rPr>
                <w:rFonts w:eastAsia="Calibri"/>
                <w:b/>
                <w:sz w:val="18"/>
                <w:szCs w:val="18"/>
              </w:rPr>
              <w:t>4.2.</w:t>
            </w:r>
            <w:r w:rsidRPr="00662305">
              <w:rPr>
                <w:rFonts w:eastAsia="Calibri"/>
                <w:bCs/>
                <w:sz w:val="18"/>
                <w:szCs w:val="18"/>
              </w:rPr>
              <w:t xml:space="preserve"> </w:t>
            </w:r>
            <w:r w:rsidRPr="004162F1">
              <w:rPr>
                <w:rFonts w:eastAsia="Calibri"/>
                <w:color w:val="auto"/>
                <w:sz w:val="18"/>
                <w:szCs w:val="18"/>
                <w:lang w:eastAsia="es-ES_tradnl"/>
              </w:rPr>
              <w:t>Diseña en pequeño grupo un plan de colaboración con su centro educativo en el que se incluyan al menos cinco necesidades y las posibles soluciones que el propio grupo llevaría a cabo</w:t>
            </w:r>
          </w:p>
        </w:tc>
        <w:tc>
          <w:tcPr>
            <w:tcW w:w="2552" w:type="dxa"/>
            <w:shd w:val="clear" w:color="auto" w:fill="DEEBF6"/>
            <w:vAlign w:val="center"/>
          </w:tcPr>
          <w:p w14:paraId="17F7CDF4" w14:textId="77777777" w:rsidR="00442246" w:rsidRPr="000C7DC0" w:rsidRDefault="00442246" w:rsidP="00922626">
            <w:pPr>
              <w:rPr>
                <w:sz w:val="18"/>
                <w:szCs w:val="18"/>
              </w:rPr>
            </w:pPr>
            <w:r>
              <w:rPr>
                <w:sz w:val="18"/>
                <w:szCs w:val="18"/>
              </w:rPr>
              <w:t>Entreno (p. 163)</w:t>
            </w:r>
          </w:p>
        </w:tc>
        <w:tc>
          <w:tcPr>
            <w:tcW w:w="1559" w:type="dxa"/>
            <w:vAlign w:val="center"/>
          </w:tcPr>
          <w:p w14:paraId="18A4D300" w14:textId="77777777" w:rsidR="00442246" w:rsidRPr="00C07F50" w:rsidRDefault="00442246" w:rsidP="00922626">
            <w:pPr>
              <w:rPr>
                <w:sz w:val="18"/>
                <w:szCs w:val="18"/>
                <w:lang w:val="en-US"/>
              </w:rPr>
            </w:pPr>
            <w:r w:rsidRPr="00C07F50">
              <w:rPr>
                <w:sz w:val="18"/>
                <w:szCs w:val="18"/>
                <w:lang w:val="en-US"/>
              </w:rPr>
              <w:t>CL, CMCT, AA, CSC, SIEE, CEC</w:t>
            </w:r>
          </w:p>
        </w:tc>
        <w:tc>
          <w:tcPr>
            <w:tcW w:w="2693" w:type="dxa"/>
            <w:vAlign w:val="center"/>
          </w:tcPr>
          <w:p w14:paraId="063F53D0" w14:textId="77777777" w:rsidR="00442246" w:rsidRPr="000C7DC0" w:rsidRDefault="00442246" w:rsidP="00922626">
            <w:pPr>
              <w:rPr>
                <w:sz w:val="18"/>
                <w:szCs w:val="18"/>
              </w:rPr>
            </w:pPr>
            <w:r w:rsidRPr="00C07F50">
              <w:rPr>
                <w:sz w:val="18"/>
                <w:szCs w:val="18"/>
              </w:rPr>
              <w:t>Lingüístico-verbal, intrapersonal, interpersonal y espiritual</w:t>
            </w:r>
          </w:p>
        </w:tc>
      </w:tr>
      <w:tr w:rsidR="00442246" w:rsidRPr="000C7DC0" w14:paraId="7BF4B13E" w14:textId="77777777" w:rsidTr="00922626">
        <w:trPr>
          <w:trHeight w:val="742"/>
        </w:trPr>
        <w:tc>
          <w:tcPr>
            <w:tcW w:w="851" w:type="dxa"/>
            <w:gridSpan w:val="2"/>
            <w:vMerge w:val="restart"/>
            <w:tcBorders>
              <w:right w:val="single" w:sz="4" w:space="0" w:color="auto"/>
            </w:tcBorders>
            <w:vAlign w:val="center"/>
          </w:tcPr>
          <w:p w14:paraId="0FE9D866" w14:textId="77777777" w:rsidR="00442246" w:rsidRPr="000C7DC0" w:rsidRDefault="00442246" w:rsidP="00922626">
            <w:pPr>
              <w:ind w:left="-104" w:right="39"/>
              <w:jc w:val="center"/>
              <w:rPr>
                <w:sz w:val="20"/>
                <w:szCs w:val="20"/>
              </w:rPr>
            </w:pPr>
            <w:r w:rsidRPr="000C7DC0">
              <w:rPr>
                <w:b/>
                <w:sz w:val="18"/>
                <w:szCs w:val="18"/>
              </w:rPr>
              <w:t>BLOQUE 2.</w:t>
            </w:r>
            <w:r>
              <w:rPr>
                <w:b/>
                <w:sz w:val="18"/>
                <w:szCs w:val="18"/>
              </w:rPr>
              <w:t xml:space="preserve"> </w:t>
            </w:r>
            <w:r w:rsidRPr="000C7DC0">
              <w:rPr>
                <w:sz w:val="18"/>
                <w:szCs w:val="18"/>
              </w:rPr>
              <w:t>La Revelación: Dios interviene en la historia</w:t>
            </w:r>
          </w:p>
        </w:tc>
        <w:tc>
          <w:tcPr>
            <w:tcW w:w="2693" w:type="dxa"/>
            <w:vMerge w:val="restart"/>
            <w:tcBorders>
              <w:left w:val="single" w:sz="4" w:space="0" w:color="auto"/>
            </w:tcBorders>
            <w:vAlign w:val="center"/>
          </w:tcPr>
          <w:p w14:paraId="191F6DF0" w14:textId="77777777" w:rsidR="00442246" w:rsidRDefault="00442246" w:rsidP="00922626">
            <w:pPr>
              <w:jc w:val="both"/>
              <w:rPr>
                <w:b/>
                <w:sz w:val="18"/>
                <w:szCs w:val="18"/>
              </w:rPr>
            </w:pPr>
            <w:r w:rsidRPr="001C365E">
              <w:rPr>
                <w:b/>
                <w:sz w:val="18"/>
                <w:szCs w:val="18"/>
              </w:rPr>
              <w:t>La aceptación de la revelación: La fe</w:t>
            </w:r>
          </w:p>
          <w:p w14:paraId="65C96275" w14:textId="77777777" w:rsidR="00442246" w:rsidRDefault="00442246" w:rsidP="004C3C7C">
            <w:pPr>
              <w:numPr>
                <w:ilvl w:val="0"/>
                <w:numId w:val="7"/>
              </w:numPr>
              <w:spacing w:after="0" w:line="240" w:lineRule="auto"/>
              <w:ind w:left="252" w:hanging="142"/>
              <w:jc w:val="both"/>
              <w:rPr>
                <w:sz w:val="18"/>
                <w:szCs w:val="18"/>
              </w:rPr>
            </w:pPr>
            <w:r w:rsidRPr="00F25067">
              <w:rPr>
                <w:sz w:val="18"/>
                <w:szCs w:val="18"/>
              </w:rPr>
              <w:t>#símbolo: Tumba vacía</w:t>
            </w:r>
          </w:p>
          <w:p w14:paraId="79D30D46" w14:textId="77777777" w:rsidR="00442246" w:rsidRDefault="00442246" w:rsidP="004C3C7C">
            <w:pPr>
              <w:numPr>
                <w:ilvl w:val="0"/>
                <w:numId w:val="7"/>
              </w:numPr>
              <w:spacing w:after="0" w:line="240" w:lineRule="auto"/>
              <w:ind w:left="252" w:hanging="142"/>
              <w:jc w:val="both"/>
              <w:rPr>
                <w:sz w:val="18"/>
                <w:szCs w:val="18"/>
              </w:rPr>
            </w:pPr>
            <w:r w:rsidRPr="00F25067">
              <w:rPr>
                <w:sz w:val="18"/>
                <w:szCs w:val="18"/>
              </w:rPr>
              <w:t>#Story: Newsboys /Fortaleza: Sentido del humor</w:t>
            </w:r>
          </w:p>
          <w:p w14:paraId="30B1306A" w14:textId="77777777" w:rsidR="00442246" w:rsidRPr="00460678" w:rsidRDefault="00442246" w:rsidP="004C3C7C">
            <w:pPr>
              <w:numPr>
                <w:ilvl w:val="0"/>
                <w:numId w:val="7"/>
              </w:numPr>
              <w:spacing w:after="0" w:line="240" w:lineRule="auto"/>
              <w:ind w:left="252" w:hanging="142"/>
              <w:jc w:val="both"/>
              <w:rPr>
                <w:sz w:val="18"/>
                <w:szCs w:val="18"/>
              </w:rPr>
            </w:pPr>
            <w:r w:rsidRPr="00460678">
              <w:rPr>
                <w:sz w:val="18"/>
                <w:szCs w:val="18"/>
              </w:rPr>
              <w:t>#etimología: Amén</w:t>
            </w:r>
          </w:p>
        </w:tc>
        <w:tc>
          <w:tcPr>
            <w:tcW w:w="1701" w:type="dxa"/>
            <w:vMerge w:val="restart"/>
            <w:vAlign w:val="center"/>
          </w:tcPr>
          <w:p w14:paraId="189B2143" w14:textId="77777777" w:rsidR="00442246" w:rsidRPr="001D23F5" w:rsidRDefault="00442246" w:rsidP="00922626">
            <w:pPr>
              <w:pBdr>
                <w:top w:val="nil"/>
                <w:left w:val="nil"/>
                <w:bottom w:val="nil"/>
                <w:right w:val="nil"/>
                <w:between w:val="nil"/>
              </w:pBdr>
              <w:rPr>
                <w:color w:val="000000"/>
                <w:sz w:val="18"/>
                <w:szCs w:val="18"/>
                <w:highlight w:val="yellow"/>
                <w:lang w:val="es-ES_tradnl"/>
              </w:rPr>
            </w:pPr>
            <w:r w:rsidRPr="002356AB">
              <w:rPr>
                <w:b/>
                <w:bCs/>
                <w:sz w:val="18"/>
                <w:szCs w:val="18"/>
              </w:rPr>
              <w:t>RE 2.2.</w:t>
            </w:r>
            <w:r w:rsidRPr="002356AB">
              <w:rPr>
                <w:sz w:val="18"/>
                <w:szCs w:val="18"/>
              </w:rPr>
              <w:t xml:space="preserve"> Comprender y valorar que la fe es la respuesta a la iniciativa salvífica de Dios</w:t>
            </w:r>
          </w:p>
        </w:tc>
        <w:tc>
          <w:tcPr>
            <w:tcW w:w="2552" w:type="dxa"/>
            <w:vMerge w:val="restart"/>
            <w:shd w:val="clear" w:color="auto" w:fill="538135" w:themeFill="accent6" w:themeFillShade="BF"/>
            <w:vAlign w:val="center"/>
          </w:tcPr>
          <w:p w14:paraId="1257B726" w14:textId="77777777" w:rsidR="00442246" w:rsidRPr="006E7F6B" w:rsidRDefault="00442246" w:rsidP="00922626">
            <w:pPr>
              <w:pBdr>
                <w:top w:val="nil"/>
                <w:left w:val="nil"/>
                <w:bottom w:val="nil"/>
                <w:right w:val="nil"/>
                <w:between w:val="nil"/>
              </w:pBdr>
              <w:rPr>
                <w:sz w:val="18"/>
                <w:szCs w:val="18"/>
              </w:rPr>
            </w:pPr>
            <w:r w:rsidRPr="002356AB">
              <w:rPr>
                <w:b/>
                <w:bCs/>
                <w:sz w:val="18"/>
                <w:szCs w:val="18"/>
              </w:rPr>
              <w:t>RE 2.2.1.</w:t>
            </w:r>
            <w:r w:rsidRPr="00662305">
              <w:rPr>
                <w:sz w:val="18"/>
                <w:szCs w:val="18"/>
              </w:rPr>
              <w:t xml:space="preserve"> </w:t>
            </w:r>
            <w:r w:rsidRPr="002356AB">
              <w:rPr>
                <w:sz w:val="18"/>
                <w:szCs w:val="18"/>
              </w:rPr>
              <w:t>Se interesa por conocer y valora la respuesta de fe al Dios que se revela</w:t>
            </w:r>
          </w:p>
        </w:tc>
        <w:tc>
          <w:tcPr>
            <w:tcW w:w="2552" w:type="dxa"/>
            <w:shd w:val="clear" w:color="auto" w:fill="DEEBF6"/>
            <w:vAlign w:val="center"/>
          </w:tcPr>
          <w:p w14:paraId="4A19DBEF" w14:textId="77777777" w:rsidR="00442246" w:rsidRPr="00E42EF6" w:rsidRDefault="00442246" w:rsidP="00922626">
            <w:pPr>
              <w:rPr>
                <w:sz w:val="18"/>
                <w:szCs w:val="18"/>
              </w:rPr>
            </w:pPr>
            <w:r w:rsidRPr="00E42EF6">
              <w:rPr>
                <w:sz w:val="18"/>
                <w:szCs w:val="18"/>
              </w:rPr>
              <w:t>Actividad 1 (p. 156)</w:t>
            </w:r>
          </w:p>
        </w:tc>
        <w:tc>
          <w:tcPr>
            <w:tcW w:w="1559" w:type="dxa"/>
            <w:shd w:val="clear" w:color="auto" w:fill="auto"/>
            <w:vAlign w:val="center"/>
          </w:tcPr>
          <w:p w14:paraId="5D174354" w14:textId="77777777" w:rsidR="00442246" w:rsidRPr="0042293E" w:rsidRDefault="00442246" w:rsidP="00922626">
            <w:pPr>
              <w:rPr>
                <w:sz w:val="18"/>
                <w:szCs w:val="18"/>
              </w:rPr>
            </w:pPr>
            <w:r w:rsidRPr="00E42EF6">
              <w:rPr>
                <w:sz w:val="18"/>
                <w:szCs w:val="18"/>
              </w:rPr>
              <w:t>CL, AA, SIEE, CEC</w:t>
            </w:r>
          </w:p>
        </w:tc>
        <w:tc>
          <w:tcPr>
            <w:tcW w:w="2693" w:type="dxa"/>
            <w:shd w:val="clear" w:color="auto" w:fill="auto"/>
            <w:vAlign w:val="center"/>
          </w:tcPr>
          <w:p w14:paraId="607ECFBF" w14:textId="77777777" w:rsidR="00442246" w:rsidRPr="0042293E" w:rsidRDefault="00442246" w:rsidP="00922626">
            <w:pPr>
              <w:rPr>
                <w:sz w:val="18"/>
                <w:szCs w:val="18"/>
              </w:rPr>
            </w:pPr>
            <w:r w:rsidRPr="00E42EF6">
              <w:rPr>
                <w:sz w:val="18"/>
                <w:szCs w:val="18"/>
              </w:rPr>
              <w:t>Lingüístico-verbal, lógico-matemática, intrapersonal y espiritual</w:t>
            </w:r>
          </w:p>
        </w:tc>
      </w:tr>
      <w:tr w:rsidR="00442246" w:rsidRPr="000C7DC0" w14:paraId="61A68495" w14:textId="77777777" w:rsidTr="00922626">
        <w:trPr>
          <w:trHeight w:val="360"/>
        </w:trPr>
        <w:tc>
          <w:tcPr>
            <w:tcW w:w="851" w:type="dxa"/>
            <w:gridSpan w:val="2"/>
            <w:vMerge/>
            <w:tcBorders>
              <w:right w:val="single" w:sz="4" w:space="0" w:color="auto"/>
            </w:tcBorders>
            <w:vAlign w:val="center"/>
          </w:tcPr>
          <w:p w14:paraId="75409613" w14:textId="77777777" w:rsidR="00442246" w:rsidRPr="000C7DC0" w:rsidRDefault="00442246" w:rsidP="00922626">
            <w:pPr>
              <w:ind w:left="-104" w:right="39"/>
              <w:jc w:val="center"/>
              <w:rPr>
                <w:b/>
                <w:sz w:val="18"/>
                <w:szCs w:val="18"/>
              </w:rPr>
            </w:pPr>
          </w:p>
        </w:tc>
        <w:tc>
          <w:tcPr>
            <w:tcW w:w="2693" w:type="dxa"/>
            <w:vMerge/>
            <w:tcBorders>
              <w:left w:val="single" w:sz="4" w:space="0" w:color="auto"/>
            </w:tcBorders>
            <w:vAlign w:val="center"/>
          </w:tcPr>
          <w:p w14:paraId="49CA4F29" w14:textId="77777777" w:rsidR="00442246" w:rsidRPr="001C365E" w:rsidRDefault="00442246" w:rsidP="00922626">
            <w:pPr>
              <w:jc w:val="both"/>
              <w:rPr>
                <w:b/>
                <w:sz w:val="18"/>
                <w:szCs w:val="18"/>
              </w:rPr>
            </w:pPr>
          </w:p>
        </w:tc>
        <w:tc>
          <w:tcPr>
            <w:tcW w:w="1701" w:type="dxa"/>
            <w:vMerge/>
            <w:vAlign w:val="center"/>
          </w:tcPr>
          <w:p w14:paraId="714BC643" w14:textId="77777777" w:rsidR="00442246" w:rsidRPr="002356AB" w:rsidRDefault="00442246" w:rsidP="00922626">
            <w:pPr>
              <w:pBdr>
                <w:top w:val="nil"/>
                <w:left w:val="nil"/>
                <w:bottom w:val="nil"/>
                <w:right w:val="nil"/>
                <w:between w:val="nil"/>
              </w:pBdr>
              <w:rPr>
                <w:b/>
                <w:bCs/>
                <w:sz w:val="18"/>
                <w:szCs w:val="18"/>
              </w:rPr>
            </w:pPr>
          </w:p>
        </w:tc>
        <w:tc>
          <w:tcPr>
            <w:tcW w:w="2552" w:type="dxa"/>
            <w:vMerge/>
            <w:shd w:val="clear" w:color="auto" w:fill="538135" w:themeFill="accent6" w:themeFillShade="BF"/>
            <w:vAlign w:val="center"/>
          </w:tcPr>
          <w:p w14:paraId="0301E78A" w14:textId="77777777" w:rsidR="00442246" w:rsidRPr="002356AB" w:rsidRDefault="00442246" w:rsidP="00922626">
            <w:pPr>
              <w:pBdr>
                <w:top w:val="nil"/>
                <w:left w:val="nil"/>
                <w:bottom w:val="nil"/>
                <w:right w:val="nil"/>
                <w:between w:val="nil"/>
              </w:pBdr>
              <w:rPr>
                <w:b/>
                <w:bCs/>
                <w:sz w:val="18"/>
                <w:szCs w:val="18"/>
              </w:rPr>
            </w:pPr>
          </w:p>
        </w:tc>
        <w:tc>
          <w:tcPr>
            <w:tcW w:w="2552" w:type="dxa"/>
            <w:shd w:val="clear" w:color="auto" w:fill="DEEBF6"/>
            <w:vAlign w:val="center"/>
          </w:tcPr>
          <w:p w14:paraId="7B1C3B86" w14:textId="77777777" w:rsidR="00442246" w:rsidRPr="00E42EF6" w:rsidRDefault="00442246" w:rsidP="00922626">
            <w:pPr>
              <w:rPr>
                <w:sz w:val="18"/>
                <w:szCs w:val="18"/>
              </w:rPr>
            </w:pPr>
            <w:r w:rsidRPr="00E42EF6">
              <w:rPr>
                <w:sz w:val="18"/>
                <w:szCs w:val="18"/>
              </w:rPr>
              <w:t xml:space="preserve">Actividad </w:t>
            </w:r>
            <w:r>
              <w:rPr>
                <w:sz w:val="18"/>
                <w:szCs w:val="18"/>
              </w:rPr>
              <w:t>2</w:t>
            </w:r>
            <w:r w:rsidRPr="00E42EF6">
              <w:rPr>
                <w:sz w:val="18"/>
                <w:szCs w:val="18"/>
              </w:rPr>
              <w:t xml:space="preserve"> (p. 156)</w:t>
            </w:r>
          </w:p>
        </w:tc>
        <w:tc>
          <w:tcPr>
            <w:tcW w:w="1559" w:type="dxa"/>
            <w:shd w:val="clear" w:color="auto" w:fill="auto"/>
            <w:vAlign w:val="center"/>
          </w:tcPr>
          <w:p w14:paraId="05246BD6" w14:textId="77777777" w:rsidR="00442246" w:rsidRPr="0042293E" w:rsidRDefault="00442246" w:rsidP="00922626">
            <w:pPr>
              <w:rPr>
                <w:sz w:val="18"/>
                <w:szCs w:val="18"/>
              </w:rPr>
            </w:pPr>
            <w:r w:rsidRPr="000718BB">
              <w:rPr>
                <w:sz w:val="18"/>
                <w:szCs w:val="18"/>
              </w:rPr>
              <w:t>CL, AA, SIEE, CEC</w:t>
            </w:r>
          </w:p>
        </w:tc>
        <w:tc>
          <w:tcPr>
            <w:tcW w:w="2693" w:type="dxa"/>
            <w:shd w:val="clear" w:color="auto" w:fill="auto"/>
            <w:vAlign w:val="center"/>
          </w:tcPr>
          <w:p w14:paraId="6149A75D" w14:textId="77777777" w:rsidR="00442246" w:rsidRPr="00E42EF6" w:rsidRDefault="00442246" w:rsidP="00922626">
            <w:pPr>
              <w:rPr>
                <w:sz w:val="18"/>
                <w:szCs w:val="18"/>
              </w:rPr>
            </w:pPr>
            <w:r w:rsidRPr="000718BB">
              <w:rPr>
                <w:sz w:val="18"/>
                <w:szCs w:val="18"/>
              </w:rPr>
              <w:t>Lingüístico-verbal, lógico-matemática, intrapersonal, interpersonal y espiritual</w:t>
            </w:r>
          </w:p>
        </w:tc>
      </w:tr>
      <w:tr w:rsidR="00442246" w:rsidRPr="000C7DC0" w14:paraId="226847F0" w14:textId="77777777" w:rsidTr="00922626">
        <w:trPr>
          <w:trHeight w:val="360"/>
        </w:trPr>
        <w:tc>
          <w:tcPr>
            <w:tcW w:w="851" w:type="dxa"/>
            <w:gridSpan w:val="2"/>
            <w:vMerge/>
            <w:tcBorders>
              <w:right w:val="single" w:sz="4" w:space="0" w:color="auto"/>
            </w:tcBorders>
            <w:vAlign w:val="center"/>
          </w:tcPr>
          <w:p w14:paraId="4C393440" w14:textId="77777777" w:rsidR="00442246" w:rsidRPr="000C7DC0" w:rsidRDefault="00442246" w:rsidP="00922626">
            <w:pPr>
              <w:ind w:left="-104" w:right="39"/>
              <w:jc w:val="center"/>
              <w:rPr>
                <w:b/>
                <w:sz w:val="18"/>
                <w:szCs w:val="18"/>
              </w:rPr>
            </w:pPr>
          </w:p>
        </w:tc>
        <w:tc>
          <w:tcPr>
            <w:tcW w:w="2693" w:type="dxa"/>
            <w:vMerge/>
            <w:tcBorders>
              <w:left w:val="single" w:sz="4" w:space="0" w:color="auto"/>
            </w:tcBorders>
            <w:vAlign w:val="center"/>
          </w:tcPr>
          <w:p w14:paraId="49965936" w14:textId="77777777" w:rsidR="00442246" w:rsidRPr="001C365E" w:rsidRDefault="00442246" w:rsidP="00922626">
            <w:pPr>
              <w:jc w:val="both"/>
              <w:rPr>
                <w:b/>
                <w:sz w:val="18"/>
                <w:szCs w:val="18"/>
              </w:rPr>
            </w:pPr>
          </w:p>
        </w:tc>
        <w:tc>
          <w:tcPr>
            <w:tcW w:w="1701" w:type="dxa"/>
            <w:vMerge/>
            <w:vAlign w:val="center"/>
          </w:tcPr>
          <w:p w14:paraId="27E93DEB" w14:textId="77777777" w:rsidR="00442246" w:rsidRPr="002356AB" w:rsidRDefault="00442246" w:rsidP="00922626">
            <w:pPr>
              <w:pBdr>
                <w:top w:val="nil"/>
                <w:left w:val="nil"/>
                <w:bottom w:val="nil"/>
                <w:right w:val="nil"/>
                <w:between w:val="nil"/>
              </w:pBdr>
              <w:rPr>
                <w:b/>
                <w:bCs/>
                <w:sz w:val="18"/>
                <w:szCs w:val="18"/>
              </w:rPr>
            </w:pPr>
          </w:p>
        </w:tc>
        <w:tc>
          <w:tcPr>
            <w:tcW w:w="2552" w:type="dxa"/>
            <w:vMerge/>
            <w:shd w:val="clear" w:color="auto" w:fill="538135" w:themeFill="accent6" w:themeFillShade="BF"/>
            <w:vAlign w:val="center"/>
          </w:tcPr>
          <w:p w14:paraId="39F916EB" w14:textId="77777777" w:rsidR="00442246" w:rsidRPr="002356AB" w:rsidRDefault="00442246" w:rsidP="00922626">
            <w:pPr>
              <w:pBdr>
                <w:top w:val="nil"/>
                <w:left w:val="nil"/>
                <w:bottom w:val="nil"/>
                <w:right w:val="nil"/>
                <w:between w:val="nil"/>
              </w:pBdr>
              <w:rPr>
                <w:b/>
                <w:bCs/>
                <w:sz w:val="18"/>
                <w:szCs w:val="18"/>
              </w:rPr>
            </w:pPr>
          </w:p>
        </w:tc>
        <w:tc>
          <w:tcPr>
            <w:tcW w:w="2552" w:type="dxa"/>
            <w:shd w:val="clear" w:color="auto" w:fill="DEEBF6"/>
            <w:vAlign w:val="center"/>
          </w:tcPr>
          <w:p w14:paraId="23F11834" w14:textId="77777777" w:rsidR="00442246" w:rsidRDefault="00442246" w:rsidP="00922626">
            <w:pPr>
              <w:rPr>
                <w:sz w:val="18"/>
                <w:szCs w:val="18"/>
              </w:rPr>
            </w:pPr>
            <w:r>
              <w:rPr>
                <w:sz w:val="18"/>
                <w:szCs w:val="18"/>
              </w:rPr>
              <w:t>Actividad 8</w:t>
            </w:r>
          </w:p>
          <w:p w14:paraId="733A4CC4" w14:textId="77777777" w:rsidR="00442246" w:rsidRPr="00E42EF6" w:rsidRDefault="00442246" w:rsidP="00922626">
            <w:pPr>
              <w:rPr>
                <w:sz w:val="18"/>
                <w:szCs w:val="18"/>
              </w:rPr>
            </w:pPr>
            <w:r>
              <w:rPr>
                <w:sz w:val="18"/>
                <w:szCs w:val="18"/>
              </w:rPr>
              <w:t>Actividad 9 (p. 162)</w:t>
            </w:r>
          </w:p>
        </w:tc>
        <w:tc>
          <w:tcPr>
            <w:tcW w:w="1559" w:type="dxa"/>
            <w:shd w:val="clear" w:color="auto" w:fill="auto"/>
            <w:vAlign w:val="center"/>
          </w:tcPr>
          <w:p w14:paraId="1E9FFF27" w14:textId="77777777" w:rsidR="00442246" w:rsidRPr="0042293E" w:rsidRDefault="00442246" w:rsidP="00922626">
            <w:pPr>
              <w:rPr>
                <w:sz w:val="18"/>
                <w:szCs w:val="18"/>
              </w:rPr>
            </w:pPr>
            <w:r w:rsidRPr="00662305">
              <w:rPr>
                <w:sz w:val="18"/>
                <w:szCs w:val="18"/>
              </w:rPr>
              <w:t>AA, SIEE, CEC</w:t>
            </w:r>
          </w:p>
        </w:tc>
        <w:tc>
          <w:tcPr>
            <w:tcW w:w="2693" w:type="dxa"/>
            <w:shd w:val="clear" w:color="auto" w:fill="auto"/>
            <w:vAlign w:val="center"/>
          </w:tcPr>
          <w:p w14:paraId="7B0C500F" w14:textId="77777777" w:rsidR="00442246" w:rsidRPr="000718BB" w:rsidRDefault="00442246" w:rsidP="00922626">
            <w:pPr>
              <w:rPr>
                <w:sz w:val="18"/>
                <w:szCs w:val="18"/>
              </w:rPr>
            </w:pPr>
            <w:r w:rsidRPr="00662305">
              <w:rPr>
                <w:sz w:val="18"/>
                <w:szCs w:val="18"/>
              </w:rPr>
              <w:t>Lingüístico-verbal, musical, intrapersonal, interpersonal y espiritual</w:t>
            </w:r>
          </w:p>
        </w:tc>
      </w:tr>
      <w:tr w:rsidR="00442246" w:rsidRPr="000C7DC0" w14:paraId="1FCEB92B" w14:textId="77777777" w:rsidTr="00922626">
        <w:trPr>
          <w:trHeight w:val="473"/>
        </w:trPr>
        <w:tc>
          <w:tcPr>
            <w:tcW w:w="851" w:type="dxa"/>
            <w:gridSpan w:val="2"/>
            <w:vMerge w:val="restart"/>
            <w:tcBorders>
              <w:right w:val="single" w:sz="4" w:space="0" w:color="auto"/>
            </w:tcBorders>
            <w:vAlign w:val="center"/>
          </w:tcPr>
          <w:p w14:paraId="159C78AA" w14:textId="77777777" w:rsidR="00442246" w:rsidRPr="006E7F6B" w:rsidRDefault="00442246" w:rsidP="00922626">
            <w:pPr>
              <w:ind w:left="-104" w:right="39"/>
              <w:jc w:val="center"/>
              <w:rPr>
                <w:sz w:val="18"/>
                <w:szCs w:val="18"/>
              </w:rPr>
            </w:pPr>
            <w:r w:rsidRPr="000C7DC0">
              <w:rPr>
                <w:b/>
                <w:sz w:val="18"/>
                <w:szCs w:val="18"/>
              </w:rPr>
              <w:t xml:space="preserve">BLOQUE </w:t>
            </w:r>
            <w:r>
              <w:rPr>
                <w:b/>
                <w:sz w:val="18"/>
                <w:szCs w:val="18"/>
              </w:rPr>
              <w:t xml:space="preserve">3. </w:t>
            </w:r>
            <w:r w:rsidRPr="00786739">
              <w:rPr>
                <w:sz w:val="18"/>
                <w:szCs w:val="18"/>
              </w:rPr>
              <w:t xml:space="preserve">Jesucristo, cumplimiento de la Historia </w:t>
            </w:r>
            <w:r w:rsidRPr="00786739">
              <w:rPr>
                <w:sz w:val="18"/>
                <w:szCs w:val="18"/>
              </w:rPr>
              <w:lastRenderedPageBreak/>
              <w:t>de la Salvación</w:t>
            </w:r>
          </w:p>
        </w:tc>
        <w:tc>
          <w:tcPr>
            <w:tcW w:w="2693" w:type="dxa"/>
            <w:vMerge w:val="restart"/>
            <w:tcBorders>
              <w:left w:val="single" w:sz="4" w:space="0" w:color="auto"/>
            </w:tcBorders>
            <w:vAlign w:val="center"/>
          </w:tcPr>
          <w:p w14:paraId="2ECDC742" w14:textId="77777777" w:rsidR="00442246" w:rsidRPr="00CA63FE" w:rsidRDefault="00442246" w:rsidP="00922626">
            <w:pPr>
              <w:pStyle w:val="NormalWeb"/>
              <w:spacing w:before="0" w:beforeAutospacing="0" w:after="0" w:afterAutospacing="0"/>
              <w:jc w:val="both"/>
              <w:textAlignment w:val="baseline"/>
              <w:rPr>
                <w:rFonts w:ascii="Calibri" w:eastAsia="Calibri" w:hAnsi="Calibri" w:cs="Calibri"/>
                <w:b/>
                <w:sz w:val="18"/>
                <w:szCs w:val="18"/>
              </w:rPr>
            </w:pPr>
            <w:r w:rsidRPr="00C11BAF">
              <w:rPr>
                <w:rFonts w:ascii="Calibri" w:eastAsia="Calibri" w:hAnsi="Calibri" w:cs="Calibri"/>
                <w:b/>
                <w:sz w:val="18"/>
                <w:szCs w:val="18"/>
              </w:rPr>
              <w:lastRenderedPageBreak/>
              <w:t>Dios se revela en Jesucristo. Dios uno y trino</w:t>
            </w:r>
          </w:p>
        </w:tc>
        <w:tc>
          <w:tcPr>
            <w:tcW w:w="1701" w:type="dxa"/>
            <w:vMerge w:val="restart"/>
            <w:vAlign w:val="center"/>
          </w:tcPr>
          <w:p w14:paraId="2761FCFB" w14:textId="77777777" w:rsidR="00442246" w:rsidRPr="006E7F6B" w:rsidRDefault="00442246" w:rsidP="00922626">
            <w:pPr>
              <w:pStyle w:val="Default"/>
              <w:rPr>
                <w:sz w:val="22"/>
                <w:szCs w:val="22"/>
              </w:rPr>
            </w:pPr>
            <w:r w:rsidRPr="00DB3A97">
              <w:rPr>
                <w:rFonts w:eastAsia="Calibri"/>
                <w:b/>
                <w:sz w:val="18"/>
                <w:szCs w:val="18"/>
              </w:rPr>
              <w:t>RE 3.</w:t>
            </w:r>
            <w:r>
              <w:rPr>
                <w:rFonts w:eastAsia="Calibri"/>
                <w:b/>
                <w:sz w:val="18"/>
                <w:szCs w:val="18"/>
              </w:rPr>
              <w:t>1</w:t>
            </w:r>
            <w:r w:rsidRPr="00DB3A97">
              <w:rPr>
                <w:rFonts w:eastAsia="Calibri"/>
                <w:b/>
                <w:sz w:val="18"/>
                <w:szCs w:val="18"/>
              </w:rPr>
              <w:t>.</w:t>
            </w:r>
            <w:r>
              <w:rPr>
                <w:rFonts w:eastAsia="Calibri"/>
                <w:b/>
                <w:sz w:val="18"/>
                <w:szCs w:val="18"/>
              </w:rPr>
              <w:t xml:space="preserve"> </w:t>
            </w:r>
            <w:r w:rsidRPr="00082E1C">
              <w:rPr>
                <w:rFonts w:eastAsia="Calibri"/>
                <w:bCs/>
                <w:color w:val="auto"/>
                <w:sz w:val="18"/>
                <w:szCs w:val="18"/>
                <w:lang w:eastAsia="es-ES_tradnl"/>
              </w:rPr>
              <w:t>Mostrar interés por reconocer el carácter relacional de la Divinidad en la revelación de Jesús</w:t>
            </w:r>
          </w:p>
        </w:tc>
        <w:tc>
          <w:tcPr>
            <w:tcW w:w="2552" w:type="dxa"/>
            <w:vMerge w:val="restart"/>
            <w:shd w:val="clear" w:color="auto" w:fill="538135" w:themeFill="accent6" w:themeFillShade="BF"/>
            <w:vAlign w:val="center"/>
          </w:tcPr>
          <w:p w14:paraId="7532E007" w14:textId="77777777" w:rsidR="00442246" w:rsidRPr="006E7F6B" w:rsidRDefault="00442246" w:rsidP="00922626">
            <w:pPr>
              <w:pStyle w:val="Default"/>
              <w:rPr>
                <w:sz w:val="22"/>
                <w:szCs w:val="22"/>
              </w:rPr>
            </w:pPr>
            <w:r w:rsidRPr="00DB3A97">
              <w:rPr>
                <w:rFonts w:eastAsia="Calibri"/>
                <w:b/>
                <w:sz w:val="18"/>
                <w:szCs w:val="18"/>
              </w:rPr>
              <w:t>RE 3.</w:t>
            </w:r>
            <w:r>
              <w:rPr>
                <w:rFonts w:eastAsia="Calibri"/>
                <w:b/>
                <w:sz w:val="18"/>
                <w:szCs w:val="18"/>
              </w:rPr>
              <w:t>1</w:t>
            </w:r>
            <w:r w:rsidRPr="00DB3A97">
              <w:rPr>
                <w:rFonts w:eastAsia="Calibri"/>
                <w:b/>
                <w:sz w:val="18"/>
                <w:szCs w:val="18"/>
              </w:rPr>
              <w:t>.</w:t>
            </w:r>
            <w:r>
              <w:rPr>
                <w:rFonts w:eastAsia="Calibri"/>
                <w:b/>
                <w:sz w:val="18"/>
                <w:szCs w:val="18"/>
              </w:rPr>
              <w:t>1.</w:t>
            </w:r>
            <w:r w:rsidRPr="006E7F6B">
              <w:rPr>
                <w:rFonts w:eastAsia="Calibri"/>
                <w:bCs/>
                <w:sz w:val="18"/>
                <w:szCs w:val="18"/>
              </w:rPr>
              <w:t xml:space="preserve"> </w:t>
            </w:r>
            <w:r w:rsidRPr="00082E1C">
              <w:rPr>
                <w:rFonts w:eastAsia="Calibri"/>
                <w:bCs/>
                <w:color w:val="auto"/>
                <w:sz w:val="18"/>
                <w:szCs w:val="18"/>
                <w:lang w:eastAsia="es-ES_tradnl"/>
              </w:rPr>
              <w:t>Conoce y describe las características del Dios cristiano</w:t>
            </w:r>
          </w:p>
        </w:tc>
        <w:tc>
          <w:tcPr>
            <w:tcW w:w="2552" w:type="dxa"/>
            <w:shd w:val="clear" w:color="auto" w:fill="DEEBF6"/>
            <w:vAlign w:val="center"/>
          </w:tcPr>
          <w:p w14:paraId="3BC96B3F" w14:textId="77777777" w:rsidR="00442246" w:rsidRPr="000718BB" w:rsidRDefault="00442246" w:rsidP="00922626">
            <w:pPr>
              <w:rPr>
                <w:sz w:val="18"/>
                <w:szCs w:val="18"/>
              </w:rPr>
            </w:pPr>
            <w:r w:rsidRPr="000718BB">
              <w:rPr>
                <w:sz w:val="18"/>
                <w:szCs w:val="18"/>
              </w:rPr>
              <w:t>Actividad 4 (p. 157)</w:t>
            </w:r>
          </w:p>
        </w:tc>
        <w:tc>
          <w:tcPr>
            <w:tcW w:w="1559" w:type="dxa"/>
            <w:vAlign w:val="center"/>
          </w:tcPr>
          <w:p w14:paraId="39242FB9" w14:textId="77777777" w:rsidR="00442246" w:rsidRPr="000718BB" w:rsidRDefault="00442246" w:rsidP="00922626">
            <w:pPr>
              <w:rPr>
                <w:sz w:val="18"/>
                <w:szCs w:val="18"/>
              </w:rPr>
            </w:pPr>
            <w:r w:rsidRPr="000718BB">
              <w:rPr>
                <w:sz w:val="18"/>
                <w:szCs w:val="18"/>
              </w:rPr>
              <w:t>CL, AA, CEC</w:t>
            </w:r>
          </w:p>
        </w:tc>
        <w:tc>
          <w:tcPr>
            <w:tcW w:w="2693" w:type="dxa"/>
            <w:vAlign w:val="center"/>
          </w:tcPr>
          <w:p w14:paraId="3C478BE6" w14:textId="77777777" w:rsidR="00442246" w:rsidRPr="000718BB" w:rsidRDefault="00442246" w:rsidP="00922626">
            <w:pPr>
              <w:rPr>
                <w:sz w:val="18"/>
                <w:szCs w:val="18"/>
              </w:rPr>
            </w:pPr>
            <w:r w:rsidRPr="000718BB">
              <w:rPr>
                <w:sz w:val="18"/>
                <w:szCs w:val="18"/>
              </w:rPr>
              <w:t>Lingüístico-verbal, intrapersonal, interpersonal y espiritual</w:t>
            </w:r>
          </w:p>
        </w:tc>
      </w:tr>
      <w:tr w:rsidR="00442246" w:rsidRPr="000C7DC0" w14:paraId="1C8FC69F" w14:textId="77777777" w:rsidTr="00922626">
        <w:trPr>
          <w:trHeight w:val="237"/>
        </w:trPr>
        <w:tc>
          <w:tcPr>
            <w:tcW w:w="851" w:type="dxa"/>
            <w:gridSpan w:val="2"/>
            <w:vMerge/>
            <w:tcBorders>
              <w:right w:val="single" w:sz="4" w:space="0" w:color="auto"/>
            </w:tcBorders>
            <w:vAlign w:val="center"/>
          </w:tcPr>
          <w:p w14:paraId="58A26C74" w14:textId="77777777" w:rsidR="00442246" w:rsidRPr="000C7DC0" w:rsidRDefault="00442246" w:rsidP="00922626">
            <w:pPr>
              <w:ind w:left="-104" w:right="39"/>
              <w:jc w:val="center"/>
              <w:rPr>
                <w:b/>
                <w:sz w:val="18"/>
                <w:szCs w:val="18"/>
              </w:rPr>
            </w:pPr>
          </w:p>
        </w:tc>
        <w:tc>
          <w:tcPr>
            <w:tcW w:w="2693" w:type="dxa"/>
            <w:vMerge/>
            <w:tcBorders>
              <w:left w:val="single" w:sz="4" w:space="0" w:color="auto"/>
            </w:tcBorders>
            <w:vAlign w:val="center"/>
          </w:tcPr>
          <w:p w14:paraId="6A278311" w14:textId="77777777" w:rsidR="00442246" w:rsidRPr="00C11BAF" w:rsidRDefault="00442246"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08DC16B8"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7E6047C3" w14:textId="77777777" w:rsidR="00442246" w:rsidRPr="00DB3A97" w:rsidRDefault="00442246" w:rsidP="00922626">
            <w:pPr>
              <w:pStyle w:val="Default"/>
              <w:rPr>
                <w:rFonts w:eastAsia="Calibri"/>
                <w:b/>
                <w:sz w:val="18"/>
                <w:szCs w:val="18"/>
              </w:rPr>
            </w:pPr>
          </w:p>
        </w:tc>
        <w:tc>
          <w:tcPr>
            <w:tcW w:w="2552" w:type="dxa"/>
            <w:shd w:val="clear" w:color="auto" w:fill="DEEBF6"/>
            <w:vAlign w:val="center"/>
          </w:tcPr>
          <w:p w14:paraId="4EAE0983" w14:textId="77777777" w:rsidR="00442246" w:rsidRPr="000718BB" w:rsidRDefault="00442246" w:rsidP="00922626">
            <w:pPr>
              <w:rPr>
                <w:sz w:val="18"/>
                <w:szCs w:val="18"/>
              </w:rPr>
            </w:pPr>
            <w:r>
              <w:rPr>
                <w:sz w:val="18"/>
                <w:szCs w:val="18"/>
              </w:rPr>
              <w:t>Actividad 5 (p. 157)</w:t>
            </w:r>
          </w:p>
        </w:tc>
        <w:tc>
          <w:tcPr>
            <w:tcW w:w="1559" w:type="dxa"/>
            <w:vAlign w:val="center"/>
          </w:tcPr>
          <w:p w14:paraId="05AFC23B" w14:textId="77777777" w:rsidR="00442246" w:rsidRPr="000718BB" w:rsidRDefault="00442246" w:rsidP="00922626">
            <w:pPr>
              <w:rPr>
                <w:sz w:val="18"/>
                <w:szCs w:val="18"/>
              </w:rPr>
            </w:pPr>
            <w:r w:rsidRPr="00533C8B">
              <w:rPr>
                <w:sz w:val="18"/>
                <w:szCs w:val="18"/>
              </w:rPr>
              <w:t>CL, AA, CEC</w:t>
            </w:r>
          </w:p>
        </w:tc>
        <w:tc>
          <w:tcPr>
            <w:tcW w:w="2693" w:type="dxa"/>
            <w:vAlign w:val="center"/>
          </w:tcPr>
          <w:p w14:paraId="42BB0A87" w14:textId="77777777" w:rsidR="00442246" w:rsidRPr="000718BB" w:rsidRDefault="00442246" w:rsidP="00922626">
            <w:pPr>
              <w:rPr>
                <w:sz w:val="18"/>
                <w:szCs w:val="18"/>
              </w:rPr>
            </w:pPr>
            <w:r w:rsidRPr="00533C8B">
              <w:rPr>
                <w:sz w:val="18"/>
                <w:szCs w:val="18"/>
              </w:rPr>
              <w:t>Lingüístico-verbal, visual-espacial, intrapersonal, interpersonal y espiritual</w:t>
            </w:r>
          </w:p>
        </w:tc>
      </w:tr>
      <w:tr w:rsidR="00442246" w:rsidRPr="000C7DC0" w14:paraId="1584D9FA" w14:textId="77777777" w:rsidTr="00922626">
        <w:trPr>
          <w:trHeight w:val="237"/>
        </w:trPr>
        <w:tc>
          <w:tcPr>
            <w:tcW w:w="851" w:type="dxa"/>
            <w:gridSpan w:val="2"/>
            <w:vMerge/>
            <w:tcBorders>
              <w:right w:val="single" w:sz="4" w:space="0" w:color="auto"/>
            </w:tcBorders>
            <w:vAlign w:val="center"/>
          </w:tcPr>
          <w:p w14:paraId="52C3729D" w14:textId="77777777" w:rsidR="00442246" w:rsidRPr="000C7DC0" w:rsidRDefault="00442246" w:rsidP="00922626">
            <w:pPr>
              <w:ind w:left="-104" w:right="39"/>
              <w:jc w:val="center"/>
              <w:rPr>
                <w:b/>
                <w:sz w:val="18"/>
                <w:szCs w:val="18"/>
              </w:rPr>
            </w:pPr>
          </w:p>
        </w:tc>
        <w:tc>
          <w:tcPr>
            <w:tcW w:w="2693" w:type="dxa"/>
            <w:vMerge/>
            <w:tcBorders>
              <w:left w:val="single" w:sz="4" w:space="0" w:color="auto"/>
            </w:tcBorders>
            <w:vAlign w:val="center"/>
          </w:tcPr>
          <w:p w14:paraId="2F10DB5C" w14:textId="77777777" w:rsidR="00442246" w:rsidRPr="00C11BAF" w:rsidRDefault="00442246"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34BC2899"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316E36B2" w14:textId="77777777" w:rsidR="00442246" w:rsidRPr="00DB3A97" w:rsidRDefault="00442246" w:rsidP="00922626">
            <w:pPr>
              <w:pStyle w:val="Default"/>
              <w:rPr>
                <w:rFonts w:eastAsia="Calibri"/>
                <w:b/>
                <w:sz w:val="18"/>
                <w:szCs w:val="18"/>
              </w:rPr>
            </w:pPr>
          </w:p>
        </w:tc>
        <w:tc>
          <w:tcPr>
            <w:tcW w:w="2552" w:type="dxa"/>
            <w:shd w:val="clear" w:color="auto" w:fill="DEEBF6"/>
            <w:vAlign w:val="center"/>
          </w:tcPr>
          <w:p w14:paraId="6C351E95" w14:textId="77777777" w:rsidR="00442246" w:rsidRDefault="00442246" w:rsidP="00922626">
            <w:pPr>
              <w:rPr>
                <w:sz w:val="18"/>
                <w:szCs w:val="18"/>
              </w:rPr>
            </w:pPr>
            <w:r>
              <w:rPr>
                <w:sz w:val="18"/>
                <w:szCs w:val="18"/>
              </w:rPr>
              <w:t>Actividad 6 (p. 159)</w:t>
            </w:r>
          </w:p>
        </w:tc>
        <w:tc>
          <w:tcPr>
            <w:tcW w:w="1559" w:type="dxa"/>
            <w:vAlign w:val="center"/>
          </w:tcPr>
          <w:p w14:paraId="4CE324C0" w14:textId="77777777" w:rsidR="00442246" w:rsidRPr="000718BB" w:rsidRDefault="00442246" w:rsidP="00922626">
            <w:pPr>
              <w:rPr>
                <w:sz w:val="18"/>
                <w:szCs w:val="18"/>
              </w:rPr>
            </w:pPr>
            <w:r w:rsidRPr="004A0CF0">
              <w:rPr>
                <w:sz w:val="18"/>
                <w:szCs w:val="18"/>
              </w:rPr>
              <w:t>CL, AA, CEC</w:t>
            </w:r>
          </w:p>
        </w:tc>
        <w:tc>
          <w:tcPr>
            <w:tcW w:w="2693" w:type="dxa"/>
            <w:vAlign w:val="center"/>
          </w:tcPr>
          <w:p w14:paraId="4105C5DF" w14:textId="77777777" w:rsidR="00442246" w:rsidRPr="00533C8B" w:rsidRDefault="00442246" w:rsidP="00922626">
            <w:pPr>
              <w:rPr>
                <w:sz w:val="18"/>
                <w:szCs w:val="18"/>
              </w:rPr>
            </w:pPr>
            <w:r w:rsidRPr="004A0CF0">
              <w:rPr>
                <w:sz w:val="18"/>
                <w:szCs w:val="18"/>
              </w:rPr>
              <w:t>Lingüístico-verbal, intrapersonal, interpersonal y espiritual</w:t>
            </w:r>
          </w:p>
        </w:tc>
      </w:tr>
      <w:tr w:rsidR="00442246" w:rsidRPr="000C7DC0" w14:paraId="05C4917C" w14:textId="77777777" w:rsidTr="00922626">
        <w:trPr>
          <w:trHeight w:val="237"/>
        </w:trPr>
        <w:tc>
          <w:tcPr>
            <w:tcW w:w="851" w:type="dxa"/>
            <w:gridSpan w:val="2"/>
            <w:vMerge/>
            <w:tcBorders>
              <w:right w:val="single" w:sz="4" w:space="0" w:color="auto"/>
            </w:tcBorders>
            <w:vAlign w:val="center"/>
          </w:tcPr>
          <w:p w14:paraId="24AAF6C2" w14:textId="77777777" w:rsidR="00442246" w:rsidRPr="000C7DC0" w:rsidRDefault="00442246" w:rsidP="00922626">
            <w:pPr>
              <w:ind w:left="-104" w:right="39"/>
              <w:jc w:val="center"/>
              <w:rPr>
                <w:b/>
                <w:sz w:val="18"/>
                <w:szCs w:val="18"/>
              </w:rPr>
            </w:pPr>
          </w:p>
        </w:tc>
        <w:tc>
          <w:tcPr>
            <w:tcW w:w="2693" w:type="dxa"/>
            <w:vMerge/>
            <w:tcBorders>
              <w:left w:val="single" w:sz="4" w:space="0" w:color="auto"/>
            </w:tcBorders>
            <w:vAlign w:val="center"/>
          </w:tcPr>
          <w:p w14:paraId="4DC92706" w14:textId="77777777" w:rsidR="00442246" w:rsidRPr="00C11BAF" w:rsidRDefault="00442246"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38EAF403"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289FE0F9" w14:textId="77777777" w:rsidR="00442246" w:rsidRPr="00DB3A97" w:rsidRDefault="00442246" w:rsidP="00922626">
            <w:pPr>
              <w:pStyle w:val="Default"/>
              <w:rPr>
                <w:rFonts w:eastAsia="Calibri"/>
                <w:b/>
                <w:sz w:val="18"/>
                <w:szCs w:val="18"/>
              </w:rPr>
            </w:pPr>
          </w:p>
        </w:tc>
        <w:tc>
          <w:tcPr>
            <w:tcW w:w="2552" w:type="dxa"/>
            <w:shd w:val="clear" w:color="auto" w:fill="DEEBF6"/>
            <w:vAlign w:val="center"/>
          </w:tcPr>
          <w:p w14:paraId="188667AF" w14:textId="77777777" w:rsidR="00442246" w:rsidRDefault="00442246" w:rsidP="00922626">
            <w:pPr>
              <w:rPr>
                <w:sz w:val="18"/>
                <w:szCs w:val="18"/>
              </w:rPr>
            </w:pPr>
            <w:r>
              <w:rPr>
                <w:sz w:val="18"/>
                <w:szCs w:val="18"/>
              </w:rPr>
              <w:t>#símbolo (p. 159)</w:t>
            </w:r>
          </w:p>
        </w:tc>
        <w:tc>
          <w:tcPr>
            <w:tcW w:w="1559" w:type="dxa"/>
            <w:vAlign w:val="center"/>
          </w:tcPr>
          <w:p w14:paraId="77445307" w14:textId="77777777" w:rsidR="00442246" w:rsidRPr="000718BB" w:rsidRDefault="00442246" w:rsidP="00922626">
            <w:pPr>
              <w:rPr>
                <w:sz w:val="18"/>
                <w:szCs w:val="18"/>
              </w:rPr>
            </w:pPr>
            <w:r w:rsidRPr="0064204A">
              <w:rPr>
                <w:sz w:val="18"/>
                <w:szCs w:val="18"/>
              </w:rPr>
              <w:t>CL, AA, CEC</w:t>
            </w:r>
          </w:p>
        </w:tc>
        <w:tc>
          <w:tcPr>
            <w:tcW w:w="2693" w:type="dxa"/>
            <w:vAlign w:val="center"/>
          </w:tcPr>
          <w:p w14:paraId="13322510" w14:textId="77777777" w:rsidR="00442246" w:rsidRPr="004A0CF0" w:rsidRDefault="00442246" w:rsidP="00922626">
            <w:pPr>
              <w:rPr>
                <w:sz w:val="18"/>
                <w:szCs w:val="18"/>
              </w:rPr>
            </w:pPr>
            <w:r w:rsidRPr="0064204A">
              <w:rPr>
                <w:sz w:val="18"/>
                <w:szCs w:val="18"/>
              </w:rPr>
              <w:t>Lingüístico-verbal, intrapersonal, interpersonal y espiritual</w:t>
            </w:r>
          </w:p>
        </w:tc>
      </w:tr>
      <w:tr w:rsidR="00442246" w:rsidRPr="000C7DC0" w14:paraId="0FE7396E" w14:textId="77777777" w:rsidTr="00922626">
        <w:trPr>
          <w:trHeight w:val="237"/>
        </w:trPr>
        <w:tc>
          <w:tcPr>
            <w:tcW w:w="851" w:type="dxa"/>
            <w:gridSpan w:val="2"/>
            <w:vMerge/>
            <w:tcBorders>
              <w:right w:val="single" w:sz="4" w:space="0" w:color="auto"/>
            </w:tcBorders>
            <w:vAlign w:val="center"/>
          </w:tcPr>
          <w:p w14:paraId="610DFE23" w14:textId="77777777" w:rsidR="00442246" w:rsidRPr="000C7DC0" w:rsidRDefault="00442246" w:rsidP="00922626">
            <w:pPr>
              <w:ind w:left="-104" w:right="39"/>
              <w:jc w:val="center"/>
              <w:rPr>
                <w:b/>
                <w:sz w:val="18"/>
                <w:szCs w:val="18"/>
              </w:rPr>
            </w:pPr>
          </w:p>
        </w:tc>
        <w:tc>
          <w:tcPr>
            <w:tcW w:w="2693" w:type="dxa"/>
            <w:vMerge/>
            <w:tcBorders>
              <w:left w:val="single" w:sz="4" w:space="0" w:color="auto"/>
            </w:tcBorders>
            <w:vAlign w:val="center"/>
          </w:tcPr>
          <w:p w14:paraId="70DB787A" w14:textId="77777777" w:rsidR="00442246" w:rsidRPr="00C11BAF" w:rsidRDefault="00442246"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2EA9D283"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43FDBE89" w14:textId="77777777" w:rsidR="00442246" w:rsidRPr="00DB3A97" w:rsidRDefault="00442246" w:rsidP="00922626">
            <w:pPr>
              <w:pStyle w:val="Default"/>
              <w:rPr>
                <w:rFonts w:eastAsia="Calibri"/>
                <w:b/>
                <w:sz w:val="18"/>
                <w:szCs w:val="18"/>
              </w:rPr>
            </w:pPr>
          </w:p>
        </w:tc>
        <w:tc>
          <w:tcPr>
            <w:tcW w:w="2552" w:type="dxa"/>
            <w:shd w:val="clear" w:color="auto" w:fill="DEEBF6"/>
            <w:vAlign w:val="center"/>
          </w:tcPr>
          <w:p w14:paraId="78836A87" w14:textId="77777777" w:rsidR="00442246" w:rsidRDefault="00442246" w:rsidP="00922626">
            <w:pPr>
              <w:rPr>
                <w:sz w:val="18"/>
                <w:szCs w:val="18"/>
              </w:rPr>
            </w:pPr>
            <w:r>
              <w:rPr>
                <w:sz w:val="18"/>
                <w:szCs w:val="18"/>
              </w:rPr>
              <w:t>Actividad 7 (p. 160)</w:t>
            </w:r>
          </w:p>
        </w:tc>
        <w:tc>
          <w:tcPr>
            <w:tcW w:w="1559" w:type="dxa"/>
            <w:vAlign w:val="center"/>
          </w:tcPr>
          <w:p w14:paraId="649AB84C" w14:textId="77777777" w:rsidR="00442246" w:rsidRPr="000718BB" w:rsidRDefault="00442246" w:rsidP="00922626">
            <w:pPr>
              <w:rPr>
                <w:sz w:val="18"/>
                <w:szCs w:val="18"/>
              </w:rPr>
            </w:pPr>
            <w:r w:rsidRPr="00940DA3">
              <w:rPr>
                <w:sz w:val="18"/>
                <w:szCs w:val="18"/>
              </w:rPr>
              <w:t>CL, AA, CEC</w:t>
            </w:r>
          </w:p>
        </w:tc>
        <w:tc>
          <w:tcPr>
            <w:tcW w:w="2693" w:type="dxa"/>
            <w:vAlign w:val="center"/>
          </w:tcPr>
          <w:p w14:paraId="1E9D342C" w14:textId="77777777" w:rsidR="00442246" w:rsidRPr="0064204A" w:rsidRDefault="00442246" w:rsidP="00922626">
            <w:pPr>
              <w:rPr>
                <w:sz w:val="18"/>
                <w:szCs w:val="18"/>
              </w:rPr>
            </w:pPr>
            <w:r w:rsidRPr="00940DA3">
              <w:rPr>
                <w:sz w:val="18"/>
                <w:szCs w:val="18"/>
              </w:rPr>
              <w:t xml:space="preserve">Lingüístico-verbal, lógico-matemática, </w:t>
            </w:r>
            <w:r w:rsidRPr="000718BB">
              <w:rPr>
                <w:sz w:val="18"/>
                <w:szCs w:val="18"/>
              </w:rPr>
              <w:t>intrapersonal, interpersonal y espiritual</w:t>
            </w:r>
          </w:p>
        </w:tc>
      </w:tr>
      <w:tr w:rsidR="00442246" w:rsidRPr="000C7DC0" w14:paraId="6548BEFE" w14:textId="77777777" w:rsidTr="00922626">
        <w:trPr>
          <w:trHeight w:val="237"/>
        </w:trPr>
        <w:tc>
          <w:tcPr>
            <w:tcW w:w="851" w:type="dxa"/>
            <w:gridSpan w:val="2"/>
            <w:vMerge/>
            <w:tcBorders>
              <w:right w:val="single" w:sz="4" w:space="0" w:color="auto"/>
            </w:tcBorders>
            <w:vAlign w:val="center"/>
          </w:tcPr>
          <w:p w14:paraId="3492E257" w14:textId="77777777" w:rsidR="00442246" w:rsidRPr="000C7DC0" w:rsidRDefault="00442246" w:rsidP="00922626">
            <w:pPr>
              <w:ind w:left="-104" w:right="39"/>
              <w:jc w:val="center"/>
              <w:rPr>
                <w:b/>
                <w:sz w:val="18"/>
                <w:szCs w:val="18"/>
              </w:rPr>
            </w:pPr>
          </w:p>
        </w:tc>
        <w:tc>
          <w:tcPr>
            <w:tcW w:w="2693" w:type="dxa"/>
            <w:vMerge/>
            <w:tcBorders>
              <w:left w:val="single" w:sz="4" w:space="0" w:color="auto"/>
            </w:tcBorders>
            <w:vAlign w:val="center"/>
          </w:tcPr>
          <w:p w14:paraId="0201F1FC" w14:textId="77777777" w:rsidR="00442246" w:rsidRPr="00C11BAF" w:rsidRDefault="00442246"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1FAD03E0"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4B7A6C1D" w14:textId="77777777" w:rsidR="00442246" w:rsidRPr="00DB3A97" w:rsidRDefault="00442246" w:rsidP="00922626">
            <w:pPr>
              <w:pStyle w:val="Default"/>
              <w:rPr>
                <w:rFonts w:eastAsia="Calibri"/>
                <w:b/>
                <w:sz w:val="18"/>
                <w:szCs w:val="18"/>
              </w:rPr>
            </w:pPr>
          </w:p>
        </w:tc>
        <w:tc>
          <w:tcPr>
            <w:tcW w:w="2552" w:type="dxa"/>
            <w:shd w:val="clear" w:color="auto" w:fill="DEEBF6"/>
            <w:vAlign w:val="center"/>
          </w:tcPr>
          <w:p w14:paraId="329266CF" w14:textId="77777777" w:rsidR="00442246" w:rsidRDefault="00442246" w:rsidP="00922626">
            <w:pPr>
              <w:rPr>
                <w:sz w:val="18"/>
                <w:szCs w:val="18"/>
              </w:rPr>
            </w:pPr>
            <w:r>
              <w:rPr>
                <w:sz w:val="18"/>
                <w:szCs w:val="18"/>
              </w:rPr>
              <w:t>Actividad 10 (p. 162)</w:t>
            </w:r>
          </w:p>
        </w:tc>
        <w:tc>
          <w:tcPr>
            <w:tcW w:w="1559" w:type="dxa"/>
            <w:vAlign w:val="center"/>
          </w:tcPr>
          <w:p w14:paraId="357ED79C" w14:textId="77777777" w:rsidR="00442246" w:rsidRPr="000718BB" w:rsidRDefault="00442246" w:rsidP="00922626">
            <w:pPr>
              <w:rPr>
                <w:sz w:val="18"/>
                <w:szCs w:val="18"/>
              </w:rPr>
            </w:pPr>
            <w:r w:rsidRPr="00662305">
              <w:rPr>
                <w:sz w:val="18"/>
                <w:szCs w:val="18"/>
              </w:rPr>
              <w:t>CL, AA, CSC, CEC</w:t>
            </w:r>
          </w:p>
        </w:tc>
        <w:tc>
          <w:tcPr>
            <w:tcW w:w="2693" w:type="dxa"/>
            <w:vAlign w:val="center"/>
          </w:tcPr>
          <w:p w14:paraId="5E224F4A" w14:textId="77777777" w:rsidR="00442246" w:rsidRPr="00940DA3" w:rsidRDefault="00442246" w:rsidP="00922626">
            <w:pPr>
              <w:rPr>
                <w:sz w:val="18"/>
                <w:szCs w:val="18"/>
              </w:rPr>
            </w:pPr>
            <w:r w:rsidRPr="00662305">
              <w:rPr>
                <w:sz w:val="18"/>
                <w:szCs w:val="18"/>
              </w:rPr>
              <w:t>Lingüístico-verbal, lógico-matemática, intrapersonal, interpersonal y espiritual</w:t>
            </w:r>
          </w:p>
        </w:tc>
      </w:tr>
      <w:tr w:rsidR="00442246" w:rsidRPr="000C7DC0" w14:paraId="6145922E" w14:textId="77777777" w:rsidTr="00922626">
        <w:trPr>
          <w:trHeight w:val="237"/>
        </w:trPr>
        <w:tc>
          <w:tcPr>
            <w:tcW w:w="851" w:type="dxa"/>
            <w:gridSpan w:val="2"/>
            <w:vMerge/>
            <w:tcBorders>
              <w:right w:val="single" w:sz="4" w:space="0" w:color="auto"/>
            </w:tcBorders>
            <w:vAlign w:val="center"/>
          </w:tcPr>
          <w:p w14:paraId="32D412CE" w14:textId="77777777" w:rsidR="00442246" w:rsidRPr="000C7DC0" w:rsidRDefault="00442246" w:rsidP="00922626">
            <w:pPr>
              <w:ind w:left="-104" w:right="39"/>
              <w:jc w:val="center"/>
              <w:rPr>
                <w:b/>
                <w:sz w:val="18"/>
                <w:szCs w:val="18"/>
              </w:rPr>
            </w:pPr>
          </w:p>
        </w:tc>
        <w:tc>
          <w:tcPr>
            <w:tcW w:w="2693" w:type="dxa"/>
            <w:vMerge/>
            <w:tcBorders>
              <w:left w:val="single" w:sz="4" w:space="0" w:color="auto"/>
            </w:tcBorders>
            <w:vAlign w:val="center"/>
          </w:tcPr>
          <w:p w14:paraId="0CE23E55" w14:textId="77777777" w:rsidR="00442246" w:rsidRPr="00C11BAF" w:rsidRDefault="00442246"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5E7E0005"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22D3A20D" w14:textId="77777777" w:rsidR="00442246" w:rsidRPr="00DB3A97" w:rsidRDefault="00442246" w:rsidP="00922626">
            <w:pPr>
              <w:pStyle w:val="Default"/>
              <w:rPr>
                <w:rFonts w:eastAsia="Calibri"/>
                <w:b/>
                <w:sz w:val="18"/>
                <w:szCs w:val="18"/>
              </w:rPr>
            </w:pPr>
          </w:p>
        </w:tc>
        <w:tc>
          <w:tcPr>
            <w:tcW w:w="2552" w:type="dxa"/>
            <w:shd w:val="clear" w:color="auto" w:fill="DEEBF6"/>
            <w:vAlign w:val="center"/>
          </w:tcPr>
          <w:p w14:paraId="2BFC8538" w14:textId="77777777" w:rsidR="00442246" w:rsidRDefault="00442246" w:rsidP="00922626">
            <w:pPr>
              <w:rPr>
                <w:sz w:val="18"/>
                <w:szCs w:val="18"/>
              </w:rPr>
            </w:pPr>
            <w:r>
              <w:rPr>
                <w:sz w:val="18"/>
                <w:szCs w:val="18"/>
              </w:rPr>
              <w:t>Entreno (p. 163)</w:t>
            </w:r>
          </w:p>
        </w:tc>
        <w:tc>
          <w:tcPr>
            <w:tcW w:w="1559" w:type="dxa"/>
            <w:vAlign w:val="center"/>
          </w:tcPr>
          <w:p w14:paraId="118F8D8A" w14:textId="77777777" w:rsidR="00442246" w:rsidRPr="00C07F50" w:rsidRDefault="00442246" w:rsidP="00922626">
            <w:pPr>
              <w:rPr>
                <w:sz w:val="18"/>
                <w:szCs w:val="18"/>
                <w:lang w:val="en-US"/>
              </w:rPr>
            </w:pPr>
            <w:r w:rsidRPr="00C07F50">
              <w:rPr>
                <w:sz w:val="18"/>
                <w:szCs w:val="18"/>
                <w:lang w:val="en-US"/>
              </w:rPr>
              <w:t>CL, CMCT, AA, CSC, SIEE, CEC</w:t>
            </w:r>
          </w:p>
        </w:tc>
        <w:tc>
          <w:tcPr>
            <w:tcW w:w="2693" w:type="dxa"/>
            <w:vAlign w:val="center"/>
          </w:tcPr>
          <w:p w14:paraId="4B359297" w14:textId="77777777" w:rsidR="00442246" w:rsidRPr="00662305" w:rsidRDefault="00442246" w:rsidP="00922626">
            <w:pPr>
              <w:rPr>
                <w:sz w:val="18"/>
                <w:szCs w:val="18"/>
              </w:rPr>
            </w:pPr>
            <w:r w:rsidRPr="00C07F50">
              <w:rPr>
                <w:sz w:val="18"/>
                <w:szCs w:val="18"/>
              </w:rPr>
              <w:t>Lingüístico-verbal, intrapersonal, interpersonal y espiritual</w:t>
            </w:r>
          </w:p>
        </w:tc>
      </w:tr>
      <w:tr w:rsidR="00442246" w:rsidRPr="000C7DC0" w14:paraId="13ECFBFB" w14:textId="77777777" w:rsidTr="00922626">
        <w:trPr>
          <w:trHeight w:val="237"/>
        </w:trPr>
        <w:tc>
          <w:tcPr>
            <w:tcW w:w="851" w:type="dxa"/>
            <w:gridSpan w:val="2"/>
            <w:vMerge/>
            <w:tcBorders>
              <w:right w:val="single" w:sz="4" w:space="0" w:color="auto"/>
            </w:tcBorders>
            <w:vAlign w:val="center"/>
          </w:tcPr>
          <w:p w14:paraId="4505DB0F" w14:textId="77777777" w:rsidR="00442246" w:rsidRPr="000C7DC0" w:rsidRDefault="00442246" w:rsidP="00922626">
            <w:pPr>
              <w:ind w:left="-104" w:right="39"/>
              <w:jc w:val="center"/>
              <w:rPr>
                <w:b/>
                <w:sz w:val="18"/>
                <w:szCs w:val="18"/>
              </w:rPr>
            </w:pPr>
          </w:p>
        </w:tc>
        <w:tc>
          <w:tcPr>
            <w:tcW w:w="2693" w:type="dxa"/>
            <w:vMerge/>
            <w:tcBorders>
              <w:left w:val="single" w:sz="4" w:space="0" w:color="auto"/>
            </w:tcBorders>
            <w:vAlign w:val="center"/>
          </w:tcPr>
          <w:p w14:paraId="0CB19AF4" w14:textId="77777777" w:rsidR="00442246" w:rsidRPr="00C11BAF" w:rsidRDefault="00442246"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14924794"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4AD0B070" w14:textId="77777777" w:rsidR="00442246" w:rsidRPr="00DB3A97" w:rsidRDefault="00442246" w:rsidP="00922626">
            <w:pPr>
              <w:pStyle w:val="Default"/>
              <w:rPr>
                <w:rFonts w:eastAsia="Calibri"/>
                <w:b/>
                <w:sz w:val="18"/>
                <w:szCs w:val="18"/>
              </w:rPr>
            </w:pPr>
          </w:p>
        </w:tc>
        <w:tc>
          <w:tcPr>
            <w:tcW w:w="2552" w:type="dxa"/>
            <w:shd w:val="clear" w:color="auto" w:fill="DEEBF6"/>
            <w:vAlign w:val="center"/>
          </w:tcPr>
          <w:p w14:paraId="430D90F4" w14:textId="77777777" w:rsidR="00442246" w:rsidRDefault="00442246" w:rsidP="00922626">
            <w:pPr>
              <w:rPr>
                <w:sz w:val="18"/>
                <w:szCs w:val="18"/>
              </w:rPr>
            </w:pPr>
            <w:r>
              <w:rPr>
                <w:sz w:val="18"/>
                <w:szCs w:val="18"/>
              </w:rPr>
              <w:t>Actividad 11 (p. 165)</w:t>
            </w:r>
          </w:p>
        </w:tc>
        <w:tc>
          <w:tcPr>
            <w:tcW w:w="1559" w:type="dxa"/>
            <w:vAlign w:val="center"/>
          </w:tcPr>
          <w:p w14:paraId="7A7EB96D" w14:textId="77777777" w:rsidR="00442246" w:rsidRPr="00C07F50" w:rsidRDefault="00442246" w:rsidP="00922626">
            <w:pPr>
              <w:rPr>
                <w:sz w:val="18"/>
                <w:szCs w:val="18"/>
                <w:lang w:val="en-US"/>
              </w:rPr>
            </w:pPr>
            <w:r w:rsidRPr="006D4C35">
              <w:rPr>
                <w:sz w:val="18"/>
                <w:szCs w:val="18"/>
                <w:lang w:val="en-US"/>
              </w:rPr>
              <w:t>CL, AA, CSC, CEC</w:t>
            </w:r>
          </w:p>
        </w:tc>
        <w:tc>
          <w:tcPr>
            <w:tcW w:w="2693" w:type="dxa"/>
            <w:vAlign w:val="center"/>
          </w:tcPr>
          <w:p w14:paraId="6A9C942A" w14:textId="77777777" w:rsidR="00442246" w:rsidRPr="00B362B2" w:rsidRDefault="00442246" w:rsidP="00922626">
            <w:pPr>
              <w:rPr>
                <w:sz w:val="18"/>
                <w:szCs w:val="18"/>
              </w:rPr>
            </w:pPr>
            <w:r w:rsidRPr="00B362B2">
              <w:rPr>
                <w:sz w:val="18"/>
                <w:szCs w:val="18"/>
              </w:rPr>
              <w:t>Lingüístico-verbal, lógico-matemática, intrapersonal, interpersonal y espiritual</w:t>
            </w:r>
          </w:p>
        </w:tc>
      </w:tr>
      <w:tr w:rsidR="00442246" w:rsidRPr="000C7DC0" w14:paraId="66D9AA33" w14:textId="77777777" w:rsidTr="00922626">
        <w:trPr>
          <w:trHeight w:val="236"/>
        </w:trPr>
        <w:tc>
          <w:tcPr>
            <w:tcW w:w="851" w:type="dxa"/>
            <w:gridSpan w:val="2"/>
            <w:vMerge/>
            <w:tcBorders>
              <w:right w:val="single" w:sz="4" w:space="0" w:color="auto"/>
            </w:tcBorders>
            <w:vAlign w:val="center"/>
          </w:tcPr>
          <w:p w14:paraId="058B952B" w14:textId="77777777" w:rsidR="00442246" w:rsidRPr="000C7DC0" w:rsidRDefault="00442246" w:rsidP="00922626">
            <w:pPr>
              <w:ind w:left="-104" w:right="39"/>
              <w:jc w:val="center"/>
              <w:rPr>
                <w:b/>
                <w:sz w:val="18"/>
                <w:szCs w:val="18"/>
              </w:rPr>
            </w:pPr>
          </w:p>
        </w:tc>
        <w:tc>
          <w:tcPr>
            <w:tcW w:w="2693" w:type="dxa"/>
            <w:vMerge/>
            <w:tcBorders>
              <w:left w:val="single" w:sz="4" w:space="0" w:color="auto"/>
            </w:tcBorders>
            <w:vAlign w:val="center"/>
          </w:tcPr>
          <w:p w14:paraId="56E642F3" w14:textId="77777777" w:rsidR="00442246" w:rsidRPr="00C11BAF" w:rsidRDefault="00442246" w:rsidP="00922626">
            <w:pPr>
              <w:pStyle w:val="NormalWeb"/>
              <w:spacing w:before="0" w:beforeAutospacing="0" w:after="0" w:afterAutospacing="0"/>
              <w:jc w:val="both"/>
              <w:textAlignment w:val="baseline"/>
              <w:rPr>
                <w:rFonts w:ascii="Calibri" w:eastAsia="Calibri" w:hAnsi="Calibri" w:cs="Calibri"/>
                <w:b/>
                <w:sz w:val="18"/>
                <w:szCs w:val="18"/>
              </w:rPr>
            </w:pPr>
          </w:p>
        </w:tc>
        <w:tc>
          <w:tcPr>
            <w:tcW w:w="1701" w:type="dxa"/>
            <w:vMerge/>
            <w:vAlign w:val="center"/>
          </w:tcPr>
          <w:p w14:paraId="5AA3442F"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447BAC18" w14:textId="77777777" w:rsidR="00442246" w:rsidRPr="00DB3A97" w:rsidRDefault="00442246" w:rsidP="00922626">
            <w:pPr>
              <w:pStyle w:val="Default"/>
              <w:rPr>
                <w:rFonts w:eastAsia="Calibri"/>
                <w:b/>
                <w:sz w:val="18"/>
                <w:szCs w:val="18"/>
              </w:rPr>
            </w:pPr>
          </w:p>
        </w:tc>
        <w:tc>
          <w:tcPr>
            <w:tcW w:w="2552" w:type="dxa"/>
            <w:shd w:val="clear" w:color="auto" w:fill="DEEBF6"/>
            <w:vAlign w:val="center"/>
          </w:tcPr>
          <w:p w14:paraId="5785F992" w14:textId="77777777" w:rsidR="00442246" w:rsidRDefault="00442246" w:rsidP="00922626">
            <w:pPr>
              <w:rPr>
                <w:sz w:val="18"/>
                <w:szCs w:val="18"/>
              </w:rPr>
            </w:pPr>
            <w:r>
              <w:rPr>
                <w:sz w:val="18"/>
                <w:szCs w:val="18"/>
              </w:rPr>
              <w:t>Actividad 12 (p. 166)</w:t>
            </w:r>
          </w:p>
        </w:tc>
        <w:tc>
          <w:tcPr>
            <w:tcW w:w="1559" w:type="dxa"/>
            <w:vAlign w:val="center"/>
          </w:tcPr>
          <w:p w14:paraId="49C4429C" w14:textId="77777777" w:rsidR="00442246" w:rsidRPr="00C07F50" w:rsidRDefault="00442246" w:rsidP="00922626">
            <w:pPr>
              <w:rPr>
                <w:sz w:val="18"/>
                <w:szCs w:val="18"/>
                <w:lang w:val="en-US"/>
              </w:rPr>
            </w:pPr>
            <w:r w:rsidRPr="00605AB2">
              <w:rPr>
                <w:sz w:val="18"/>
                <w:szCs w:val="18"/>
                <w:lang w:val="en-US"/>
              </w:rPr>
              <w:t>CL, AA, CSC, CEC</w:t>
            </w:r>
          </w:p>
        </w:tc>
        <w:tc>
          <w:tcPr>
            <w:tcW w:w="2693" w:type="dxa"/>
            <w:vAlign w:val="center"/>
          </w:tcPr>
          <w:p w14:paraId="093C3C15" w14:textId="77777777" w:rsidR="00442246" w:rsidRPr="00B362B2" w:rsidRDefault="00442246" w:rsidP="00922626">
            <w:pPr>
              <w:rPr>
                <w:sz w:val="18"/>
                <w:szCs w:val="18"/>
              </w:rPr>
            </w:pPr>
            <w:r w:rsidRPr="00B362B2">
              <w:rPr>
                <w:sz w:val="18"/>
                <w:szCs w:val="18"/>
              </w:rPr>
              <w:t xml:space="preserve">Lingüístico-verbal, visual-espacial, intrapersonal, interpersonal y </w:t>
            </w:r>
            <w:r w:rsidRPr="00F111A7">
              <w:rPr>
                <w:sz w:val="18"/>
                <w:szCs w:val="18"/>
              </w:rPr>
              <w:t>espiritual</w:t>
            </w:r>
          </w:p>
        </w:tc>
      </w:tr>
      <w:tr w:rsidR="00442246" w:rsidRPr="000C7DC0" w14:paraId="644A6CA8" w14:textId="77777777" w:rsidTr="00922626">
        <w:trPr>
          <w:trHeight w:val="365"/>
        </w:trPr>
        <w:tc>
          <w:tcPr>
            <w:tcW w:w="851" w:type="dxa"/>
            <w:gridSpan w:val="2"/>
            <w:vMerge/>
            <w:tcBorders>
              <w:right w:val="single" w:sz="4" w:space="0" w:color="auto"/>
            </w:tcBorders>
          </w:tcPr>
          <w:p w14:paraId="476345B0"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46753EA3"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1701" w:type="dxa"/>
            <w:vMerge w:val="restart"/>
            <w:vAlign w:val="center"/>
          </w:tcPr>
          <w:p w14:paraId="1AF0DAEB" w14:textId="77777777" w:rsidR="00442246" w:rsidRPr="006E7F6B" w:rsidRDefault="00442246" w:rsidP="00922626">
            <w:pPr>
              <w:pBdr>
                <w:top w:val="nil"/>
                <w:left w:val="nil"/>
                <w:bottom w:val="nil"/>
                <w:right w:val="nil"/>
                <w:between w:val="nil"/>
              </w:pBdr>
              <w:rPr>
                <w:sz w:val="18"/>
                <w:szCs w:val="18"/>
              </w:rPr>
            </w:pPr>
            <w:r w:rsidRPr="00DB3A97">
              <w:rPr>
                <w:b/>
                <w:color w:val="000000"/>
                <w:sz w:val="18"/>
                <w:szCs w:val="18"/>
              </w:rPr>
              <w:t>RE 3.2.</w:t>
            </w:r>
            <w:r>
              <w:rPr>
                <w:b/>
                <w:color w:val="000000"/>
                <w:sz w:val="18"/>
                <w:szCs w:val="18"/>
              </w:rPr>
              <w:t xml:space="preserve"> </w:t>
            </w:r>
            <w:r w:rsidRPr="00DB3A97">
              <w:rPr>
                <w:bCs/>
                <w:color w:val="000000"/>
                <w:sz w:val="18"/>
                <w:szCs w:val="18"/>
              </w:rPr>
              <w:t>Vincular</w:t>
            </w:r>
            <w:r w:rsidRPr="00DB3A97">
              <w:rPr>
                <w:bCs/>
                <w:sz w:val="18"/>
                <w:szCs w:val="18"/>
              </w:rPr>
              <w:t xml:space="preserve"> </w:t>
            </w:r>
            <w:r w:rsidRPr="002356AB">
              <w:rPr>
                <w:sz w:val="18"/>
                <w:szCs w:val="18"/>
              </w:rPr>
              <w:t>el sentido comunitario de la Trinidad con la dimensión relacional humana</w:t>
            </w:r>
          </w:p>
        </w:tc>
        <w:tc>
          <w:tcPr>
            <w:tcW w:w="2552" w:type="dxa"/>
            <w:vMerge w:val="restart"/>
            <w:shd w:val="clear" w:color="auto" w:fill="A8D08D" w:themeFill="accent6" w:themeFillTint="99"/>
            <w:vAlign w:val="center"/>
          </w:tcPr>
          <w:p w14:paraId="250B2BD6" w14:textId="77777777" w:rsidR="00442246" w:rsidRPr="00DB3A97" w:rsidRDefault="00442246" w:rsidP="00922626">
            <w:pPr>
              <w:pBdr>
                <w:top w:val="nil"/>
                <w:left w:val="nil"/>
                <w:bottom w:val="nil"/>
                <w:right w:val="nil"/>
                <w:between w:val="nil"/>
              </w:pBdr>
              <w:rPr>
                <w:b/>
                <w:color w:val="000000"/>
                <w:sz w:val="18"/>
                <w:szCs w:val="18"/>
              </w:rPr>
            </w:pPr>
            <w:r w:rsidRPr="00DB3A97">
              <w:rPr>
                <w:b/>
                <w:color w:val="000000"/>
                <w:sz w:val="18"/>
                <w:szCs w:val="18"/>
              </w:rPr>
              <w:t xml:space="preserve">RE </w:t>
            </w:r>
            <w:r>
              <w:rPr>
                <w:b/>
                <w:color w:val="000000"/>
                <w:sz w:val="18"/>
                <w:szCs w:val="18"/>
              </w:rPr>
              <w:t>3</w:t>
            </w:r>
            <w:r w:rsidRPr="00DB3A97">
              <w:rPr>
                <w:b/>
                <w:color w:val="000000"/>
                <w:sz w:val="18"/>
                <w:szCs w:val="18"/>
              </w:rPr>
              <w:t>.2.1</w:t>
            </w:r>
            <w:r>
              <w:rPr>
                <w:b/>
                <w:color w:val="000000"/>
                <w:sz w:val="18"/>
                <w:szCs w:val="18"/>
              </w:rPr>
              <w:t>.</w:t>
            </w:r>
            <w:r w:rsidRPr="006E7F6B">
              <w:rPr>
                <w:bCs/>
                <w:color w:val="000000"/>
                <w:sz w:val="18"/>
                <w:szCs w:val="18"/>
              </w:rPr>
              <w:t xml:space="preserve"> </w:t>
            </w:r>
            <w:r w:rsidRPr="00DB3A97">
              <w:rPr>
                <w:bCs/>
                <w:color w:val="000000"/>
                <w:sz w:val="18"/>
                <w:szCs w:val="18"/>
              </w:rPr>
              <w:t xml:space="preserve">Reconoce, describe y acepta que la persona humana necesita del otro para alcanzar su </w:t>
            </w:r>
            <w:r w:rsidRPr="00082E1C">
              <w:rPr>
                <w:bCs/>
                <w:sz w:val="18"/>
                <w:szCs w:val="18"/>
              </w:rPr>
              <w:t>identidad</w:t>
            </w:r>
            <w:r w:rsidRPr="00DB3A97">
              <w:rPr>
                <w:bCs/>
                <w:color w:val="000000"/>
                <w:sz w:val="18"/>
                <w:szCs w:val="18"/>
              </w:rPr>
              <w:t xml:space="preserve"> a semejanza de Dios</w:t>
            </w:r>
          </w:p>
        </w:tc>
        <w:tc>
          <w:tcPr>
            <w:tcW w:w="2552" w:type="dxa"/>
            <w:shd w:val="clear" w:color="auto" w:fill="DEEBF6"/>
            <w:vAlign w:val="center"/>
          </w:tcPr>
          <w:p w14:paraId="389D68A4" w14:textId="77777777" w:rsidR="00442246" w:rsidRPr="004A0CF0" w:rsidRDefault="00442246" w:rsidP="00922626">
            <w:pPr>
              <w:rPr>
                <w:sz w:val="18"/>
                <w:szCs w:val="18"/>
              </w:rPr>
            </w:pPr>
            <w:r w:rsidRPr="004A0CF0">
              <w:rPr>
                <w:sz w:val="18"/>
                <w:szCs w:val="18"/>
              </w:rPr>
              <w:t>#enseñanzadelaIglesia (p. 159)</w:t>
            </w:r>
          </w:p>
        </w:tc>
        <w:tc>
          <w:tcPr>
            <w:tcW w:w="1559" w:type="dxa"/>
            <w:vAlign w:val="center"/>
          </w:tcPr>
          <w:p w14:paraId="09C42264" w14:textId="77777777" w:rsidR="00442246" w:rsidRPr="007375E2" w:rsidRDefault="00442246" w:rsidP="00922626">
            <w:pPr>
              <w:rPr>
                <w:sz w:val="14"/>
                <w:szCs w:val="14"/>
              </w:rPr>
            </w:pPr>
            <w:r w:rsidRPr="004A0CF0">
              <w:rPr>
                <w:sz w:val="18"/>
                <w:szCs w:val="18"/>
              </w:rPr>
              <w:t>CL, AA, CSC, CEC</w:t>
            </w:r>
          </w:p>
        </w:tc>
        <w:tc>
          <w:tcPr>
            <w:tcW w:w="2693" w:type="dxa"/>
            <w:vAlign w:val="center"/>
          </w:tcPr>
          <w:p w14:paraId="4467FC64" w14:textId="77777777" w:rsidR="00442246" w:rsidRPr="000C7DC0" w:rsidRDefault="00442246" w:rsidP="00922626">
            <w:pPr>
              <w:rPr>
                <w:sz w:val="14"/>
                <w:szCs w:val="14"/>
              </w:rPr>
            </w:pPr>
            <w:r w:rsidRPr="000718BB">
              <w:rPr>
                <w:sz w:val="18"/>
                <w:szCs w:val="18"/>
              </w:rPr>
              <w:t>Lingüístico-verbal, intrapersonal, interpersonal y espiritual</w:t>
            </w:r>
          </w:p>
        </w:tc>
      </w:tr>
      <w:tr w:rsidR="00442246" w:rsidRPr="000C7DC0" w14:paraId="48F44918" w14:textId="77777777" w:rsidTr="00922626">
        <w:trPr>
          <w:trHeight w:val="237"/>
        </w:trPr>
        <w:tc>
          <w:tcPr>
            <w:tcW w:w="851" w:type="dxa"/>
            <w:gridSpan w:val="2"/>
            <w:vMerge/>
            <w:tcBorders>
              <w:right w:val="single" w:sz="4" w:space="0" w:color="auto"/>
            </w:tcBorders>
          </w:tcPr>
          <w:p w14:paraId="16374B31"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624C4854"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237F9AD4" w14:textId="77777777" w:rsidR="00442246" w:rsidRPr="00DB3A97" w:rsidRDefault="00442246" w:rsidP="00922626">
            <w:pPr>
              <w:pBdr>
                <w:top w:val="nil"/>
                <w:left w:val="nil"/>
                <w:bottom w:val="nil"/>
                <w:right w:val="nil"/>
                <w:between w:val="nil"/>
              </w:pBdr>
              <w:rPr>
                <w:b/>
                <w:color w:val="000000"/>
                <w:sz w:val="18"/>
                <w:szCs w:val="18"/>
              </w:rPr>
            </w:pPr>
          </w:p>
        </w:tc>
        <w:tc>
          <w:tcPr>
            <w:tcW w:w="2552" w:type="dxa"/>
            <w:vMerge/>
            <w:shd w:val="clear" w:color="auto" w:fill="A8D08D" w:themeFill="accent6" w:themeFillTint="99"/>
            <w:vAlign w:val="center"/>
          </w:tcPr>
          <w:p w14:paraId="71638876" w14:textId="77777777" w:rsidR="00442246" w:rsidRPr="00DB3A97" w:rsidRDefault="00442246"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127701B8" w14:textId="77777777" w:rsidR="00442246" w:rsidRPr="004A0CF0" w:rsidRDefault="00442246" w:rsidP="00922626">
            <w:pPr>
              <w:rPr>
                <w:sz w:val="18"/>
                <w:szCs w:val="18"/>
              </w:rPr>
            </w:pPr>
            <w:r>
              <w:rPr>
                <w:sz w:val="18"/>
                <w:szCs w:val="18"/>
              </w:rPr>
              <w:t>Actividad 11 (p. 165)</w:t>
            </w:r>
          </w:p>
        </w:tc>
        <w:tc>
          <w:tcPr>
            <w:tcW w:w="1559" w:type="dxa"/>
            <w:vAlign w:val="center"/>
          </w:tcPr>
          <w:p w14:paraId="7A89A437" w14:textId="77777777" w:rsidR="00442246" w:rsidRPr="007375E2" w:rsidRDefault="00442246" w:rsidP="00922626">
            <w:pPr>
              <w:rPr>
                <w:sz w:val="14"/>
                <w:szCs w:val="14"/>
              </w:rPr>
            </w:pPr>
            <w:r w:rsidRPr="006D4C35">
              <w:rPr>
                <w:sz w:val="18"/>
                <w:szCs w:val="18"/>
                <w:lang w:val="en-US"/>
              </w:rPr>
              <w:t>CL, AA, CSC, CEC</w:t>
            </w:r>
          </w:p>
        </w:tc>
        <w:tc>
          <w:tcPr>
            <w:tcW w:w="2693" w:type="dxa"/>
            <w:vAlign w:val="center"/>
          </w:tcPr>
          <w:p w14:paraId="0D6DD0EA" w14:textId="77777777" w:rsidR="00442246" w:rsidRPr="000718BB" w:rsidRDefault="00442246" w:rsidP="00922626">
            <w:pPr>
              <w:rPr>
                <w:sz w:val="18"/>
                <w:szCs w:val="18"/>
              </w:rPr>
            </w:pPr>
            <w:r w:rsidRPr="006D4C35">
              <w:rPr>
                <w:sz w:val="18"/>
                <w:szCs w:val="18"/>
              </w:rPr>
              <w:t>Lingüístico-verbal, lógico-matemática, intrapersonal, interpersonal y espiritual</w:t>
            </w:r>
          </w:p>
        </w:tc>
      </w:tr>
      <w:tr w:rsidR="00442246" w:rsidRPr="000C7DC0" w14:paraId="3F7CE912" w14:textId="77777777" w:rsidTr="00922626">
        <w:trPr>
          <w:trHeight w:val="236"/>
        </w:trPr>
        <w:tc>
          <w:tcPr>
            <w:tcW w:w="851" w:type="dxa"/>
            <w:gridSpan w:val="2"/>
            <w:vMerge/>
            <w:tcBorders>
              <w:right w:val="single" w:sz="4" w:space="0" w:color="auto"/>
            </w:tcBorders>
          </w:tcPr>
          <w:p w14:paraId="5EA4FE60"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7ABF8ED9"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21D82334" w14:textId="77777777" w:rsidR="00442246" w:rsidRPr="00DB3A97" w:rsidRDefault="00442246" w:rsidP="00922626">
            <w:pPr>
              <w:pBdr>
                <w:top w:val="nil"/>
                <w:left w:val="nil"/>
                <w:bottom w:val="nil"/>
                <w:right w:val="nil"/>
                <w:between w:val="nil"/>
              </w:pBdr>
              <w:rPr>
                <w:b/>
                <w:color w:val="000000"/>
                <w:sz w:val="18"/>
                <w:szCs w:val="18"/>
              </w:rPr>
            </w:pPr>
          </w:p>
        </w:tc>
        <w:tc>
          <w:tcPr>
            <w:tcW w:w="2552" w:type="dxa"/>
            <w:vMerge/>
            <w:shd w:val="clear" w:color="auto" w:fill="A8D08D" w:themeFill="accent6" w:themeFillTint="99"/>
            <w:vAlign w:val="center"/>
          </w:tcPr>
          <w:p w14:paraId="7BCB4BD7" w14:textId="77777777" w:rsidR="00442246" w:rsidRPr="00DB3A97" w:rsidRDefault="00442246"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41298206" w14:textId="77777777" w:rsidR="00442246" w:rsidRDefault="00442246" w:rsidP="00922626">
            <w:pPr>
              <w:rPr>
                <w:sz w:val="18"/>
                <w:szCs w:val="18"/>
              </w:rPr>
            </w:pPr>
            <w:r>
              <w:rPr>
                <w:sz w:val="18"/>
                <w:szCs w:val="18"/>
              </w:rPr>
              <w:t>Actividad 12 (p. 166)</w:t>
            </w:r>
          </w:p>
        </w:tc>
        <w:tc>
          <w:tcPr>
            <w:tcW w:w="1559" w:type="dxa"/>
            <w:vAlign w:val="center"/>
          </w:tcPr>
          <w:p w14:paraId="706DF106" w14:textId="77777777" w:rsidR="00442246" w:rsidRPr="007375E2" w:rsidRDefault="00442246" w:rsidP="00922626">
            <w:pPr>
              <w:rPr>
                <w:sz w:val="14"/>
                <w:szCs w:val="14"/>
              </w:rPr>
            </w:pPr>
            <w:r w:rsidRPr="00605AB2">
              <w:rPr>
                <w:sz w:val="18"/>
                <w:szCs w:val="18"/>
                <w:lang w:val="en-US"/>
              </w:rPr>
              <w:t>CL, AA, CSC, CEC</w:t>
            </w:r>
          </w:p>
        </w:tc>
        <w:tc>
          <w:tcPr>
            <w:tcW w:w="2693" w:type="dxa"/>
            <w:vAlign w:val="center"/>
          </w:tcPr>
          <w:p w14:paraId="44C47302" w14:textId="77777777" w:rsidR="00442246" w:rsidRPr="006D4C35" w:rsidRDefault="00442246" w:rsidP="00922626">
            <w:pPr>
              <w:rPr>
                <w:sz w:val="18"/>
                <w:szCs w:val="18"/>
              </w:rPr>
            </w:pPr>
            <w:r w:rsidRPr="00605AB2">
              <w:rPr>
                <w:sz w:val="18"/>
                <w:szCs w:val="18"/>
              </w:rPr>
              <w:t>Lingüístico-verbal, visual-espacial, intrapersonal, interpersonal y espiritual</w:t>
            </w:r>
          </w:p>
        </w:tc>
      </w:tr>
      <w:tr w:rsidR="00442246" w:rsidRPr="000C7DC0" w14:paraId="0DFD6CFA" w14:textId="77777777" w:rsidTr="00922626">
        <w:trPr>
          <w:trHeight w:val="623"/>
        </w:trPr>
        <w:tc>
          <w:tcPr>
            <w:tcW w:w="851" w:type="dxa"/>
            <w:gridSpan w:val="2"/>
            <w:vMerge/>
            <w:tcBorders>
              <w:right w:val="single" w:sz="4" w:space="0" w:color="auto"/>
            </w:tcBorders>
          </w:tcPr>
          <w:p w14:paraId="36062D1C"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val="restart"/>
            <w:tcBorders>
              <w:left w:val="single" w:sz="4" w:space="0" w:color="auto"/>
            </w:tcBorders>
            <w:vAlign w:val="center"/>
          </w:tcPr>
          <w:p w14:paraId="25FD4F49" w14:textId="77777777" w:rsidR="00442246" w:rsidRDefault="00442246" w:rsidP="00922626">
            <w:pPr>
              <w:rPr>
                <w:b/>
                <w:sz w:val="18"/>
                <w:szCs w:val="18"/>
              </w:rPr>
            </w:pPr>
            <w:r w:rsidRPr="00D83CD4">
              <w:rPr>
                <w:b/>
                <w:sz w:val="18"/>
                <w:szCs w:val="18"/>
              </w:rPr>
              <w:t>El credo, síntesis de la acción salvífica de Dios en la historia</w:t>
            </w:r>
          </w:p>
          <w:p w14:paraId="01D75B45" w14:textId="77777777" w:rsidR="00442246" w:rsidRDefault="00442246" w:rsidP="004C3C7C">
            <w:pPr>
              <w:numPr>
                <w:ilvl w:val="0"/>
                <w:numId w:val="7"/>
              </w:numPr>
              <w:pBdr>
                <w:top w:val="nil"/>
                <w:left w:val="nil"/>
                <w:bottom w:val="nil"/>
                <w:right w:val="nil"/>
                <w:between w:val="nil"/>
              </w:pBdr>
              <w:spacing w:after="0" w:line="240" w:lineRule="auto"/>
              <w:ind w:left="252" w:hanging="142"/>
              <w:rPr>
                <w:sz w:val="18"/>
                <w:szCs w:val="18"/>
              </w:rPr>
            </w:pPr>
            <w:r>
              <w:rPr>
                <w:sz w:val="18"/>
                <w:szCs w:val="18"/>
              </w:rPr>
              <w:t>Símbolo de fe</w:t>
            </w:r>
          </w:p>
          <w:p w14:paraId="3DD51EF0" w14:textId="77777777" w:rsidR="00442246" w:rsidRDefault="00442246" w:rsidP="004C3C7C">
            <w:pPr>
              <w:numPr>
                <w:ilvl w:val="0"/>
                <w:numId w:val="7"/>
              </w:numPr>
              <w:pBdr>
                <w:top w:val="nil"/>
                <w:left w:val="nil"/>
                <w:bottom w:val="nil"/>
                <w:right w:val="nil"/>
                <w:between w:val="nil"/>
              </w:pBdr>
              <w:spacing w:after="0" w:line="240" w:lineRule="auto"/>
              <w:ind w:left="252" w:hanging="142"/>
              <w:rPr>
                <w:sz w:val="18"/>
                <w:szCs w:val="18"/>
              </w:rPr>
            </w:pPr>
            <w:r w:rsidRPr="00E33475">
              <w:rPr>
                <w:sz w:val="18"/>
                <w:szCs w:val="18"/>
              </w:rPr>
              <w:t>Credo</w:t>
            </w:r>
            <w:r>
              <w:rPr>
                <w:sz w:val="18"/>
                <w:szCs w:val="18"/>
              </w:rPr>
              <w:t xml:space="preserve"> Apostólico</w:t>
            </w:r>
          </w:p>
          <w:p w14:paraId="3410B1DC" w14:textId="77777777" w:rsidR="00442246" w:rsidRPr="00D06E3F" w:rsidRDefault="00442246" w:rsidP="004C3C7C">
            <w:pPr>
              <w:numPr>
                <w:ilvl w:val="0"/>
                <w:numId w:val="7"/>
              </w:numPr>
              <w:spacing w:after="0" w:line="240" w:lineRule="auto"/>
              <w:ind w:left="252" w:hanging="142"/>
              <w:rPr>
                <w:sz w:val="18"/>
                <w:szCs w:val="18"/>
              </w:rPr>
            </w:pPr>
            <w:r>
              <w:rPr>
                <w:sz w:val="18"/>
                <w:szCs w:val="18"/>
              </w:rPr>
              <w:t>C</w:t>
            </w:r>
            <w:r w:rsidRPr="00D06E3F">
              <w:rPr>
                <w:sz w:val="18"/>
                <w:szCs w:val="18"/>
              </w:rPr>
              <w:t>redo</w:t>
            </w:r>
            <w:r>
              <w:rPr>
                <w:sz w:val="18"/>
                <w:szCs w:val="18"/>
              </w:rPr>
              <w:t xml:space="preserve"> </w:t>
            </w:r>
            <w:r w:rsidRPr="00D06E3F">
              <w:rPr>
                <w:sz w:val="18"/>
                <w:szCs w:val="18"/>
              </w:rPr>
              <w:t>niceno-constantinopolitano</w:t>
            </w:r>
          </w:p>
          <w:p w14:paraId="7F841923" w14:textId="77777777" w:rsidR="00442246" w:rsidRDefault="00442246" w:rsidP="004C3C7C">
            <w:pPr>
              <w:numPr>
                <w:ilvl w:val="0"/>
                <w:numId w:val="7"/>
              </w:numPr>
              <w:pBdr>
                <w:top w:val="nil"/>
                <w:left w:val="nil"/>
                <w:bottom w:val="nil"/>
                <w:right w:val="nil"/>
                <w:between w:val="nil"/>
              </w:pBdr>
              <w:spacing w:after="0" w:line="240" w:lineRule="auto"/>
              <w:ind w:left="252" w:hanging="142"/>
              <w:rPr>
                <w:sz w:val="18"/>
                <w:szCs w:val="18"/>
              </w:rPr>
            </w:pPr>
            <w:r>
              <w:rPr>
                <w:sz w:val="18"/>
                <w:szCs w:val="18"/>
              </w:rPr>
              <w:t>Dios Padre Creador</w:t>
            </w:r>
          </w:p>
          <w:p w14:paraId="09C55A37" w14:textId="77777777" w:rsidR="00442246" w:rsidRDefault="00442246" w:rsidP="004C3C7C">
            <w:pPr>
              <w:numPr>
                <w:ilvl w:val="0"/>
                <w:numId w:val="7"/>
              </w:numPr>
              <w:pBdr>
                <w:top w:val="nil"/>
                <w:left w:val="nil"/>
                <w:bottom w:val="nil"/>
                <w:right w:val="nil"/>
                <w:between w:val="nil"/>
              </w:pBdr>
              <w:spacing w:after="0" w:line="240" w:lineRule="auto"/>
              <w:ind w:left="252" w:hanging="142"/>
              <w:rPr>
                <w:sz w:val="18"/>
                <w:szCs w:val="18"/>
              </w:rPr>
            </w:pPr>
            <w:r>
              <w:rPr>
                <w:sz w:val="18"/>
                <w:szCs w:val="18"/>
              </w:rPr>
              <w:t>Jesucristo Salvador</w:t>
            </w:r>
          </w:p>
          <w:p w14:paraId="7322A540" w14:textId="77777777" w:rsidR="00442246" w:rsidRPr="006E7F6B" w:rsidRDefault="00442246" w:rsidP="004C3C7C">
            <w:pPr>
              <w:numPr>
                <w:ilvl w:val="0"/>
                <w:numId w:val="7"/>
              </w:numPr>
              <w:pBdr>
                <w:top w:val="nil"/>
                <w:left w:val="nil"/>
                <w:bottom w:val="nil"/>
                <w:right w:val="nil"/>
                <w:between w:val="nil"/>
              </w:pBdr>
              <w:spacing w:after="0" w:line="240" w:lineRule="auto"/>
              <w:ind w:left="252" w:hanging="142"/>
              <w:rPr>
                <w:sz w:val="18"/>
                <w:szCs w:val="18"/>
              </w:rPr>
            </w:pPr>
            <w:r>
              <w:rPr>
                <w:sz w:val="18"/>
                <w:szCs w:val="18"/>
              </w:rPr>
              <w:t>Espíritu Santo, santificador</w:t>
            </w:r>
          </w:p>
        </w:tc>
        <w:tc>
          <w:tcPr>
            <w:tcW w:w="1701" w:type="dxa"/>
            <w:vAlign w:val="center"/>
          </w:tcPr>
          <w:p w14:paraId="132A8E13" w14:textId="77777777" w:rsidR="00442246" w:rsidRPr="006E7F6B" w:rsidRDefault="00442246" w:rsidP="00922626">
            <w:pPr>
              <w:pStyle w:val="Default"/>
              <w:rPr>
                <w:sz w:val="22"/>
                <w:szCs w:val="22"/>
              </w:rPr>
            </w:pPr>
            <w:r w:rsidRPr="00DB3A97">
              <w:rPr>
                <w:rFonts w:eastAsia="Calibri"/>
                <w:b/>
                <w:sz w:val="18"/>
                <w:szCs w:val="18"/>
              </w:rPr>
              <w:t>RE 3.</w:t>
            </w:r>
            <w:r>
              <w:rPr>
                <w:rFonts w:eastAsia="Calibri"/>
                <w:b/>
                <w:sz w:val="18"/>
                <w:szCs w:val="18"/>
              </w:rPr>
              <w:t xml:space="preserve">3. </w:t>
            </w:r>
            <w:r w:rsidRPr="00E42EF6">
              <w:rPr>
                <w:rFonts w:eastAsia="Calibri"/>
                <w:color w:val="auto"/>
                <w:sz w:val="18"/>
                <w:szCs w:val="18"/>
                <w:lang w:eastAsia="es-ES_tradnl"/>
              </w:rPr>
              <w:t>Descubrir el carácter histórico de la formulación de credo cristiano</w:t>
            </w:r>
          </w:p>
        </w:tc>
        <w:tc>
          <w:tcPr>
            <w:tcW w:w="2552" w:type="dxa"/>
            <w:shd w:val="clear" w:color="auto" w:fill="A8D08D" w:themeFill="accent6" w:themeFillTint="99"/>
            <w:vAlign w:val="center"/>
          </w:tcPr>
          <w:p w14:paraId="62993243" w14:textId="77777777" w:rsidR="00442246" w:rsidRPr="00DB3A97" w:rsidRDefault="00442246" w:rsidP="00922626">
            <w:pPr>
              <w:pBdr>
                <w:top w:val="nil"/>
                <w:left w:val="nil"/>
                <w:bottom w:val="nil"/>
                <w:right w:val="nil"/>
                <w:between w:val="nil"/>
              </w:pBdr>
              <w:rPr>
                <w:b/>
                <w:color w:val="000000"/>
                <w:sz w:val="18"/>
                <w:szCs w:val="18"/>
              </w:rPr>
            </w:pPr>
            <w:r w:rsidRPr="00E42EF6">
              <w:rPr>
                <w:b/>
                <w:color w:val="000000"/>
                <w:sz w:val="18"/>
                <w:szCs w:val="18"/>
              </w:rPr>
              <w:t>RE 3.3.1</w:t>
            </w:r>
            <w:r>
              <w:rPr>
                <w:b/>
                <w:color w:val="000000"/>
                <w:sz w:val="18"/>
                <w:szCs w:val="18"/>
              </w:rPr>
              <w:t>.</w:t>
            </w:r>
            <w:r w:rsidRPr="00E42EF6">
              <w:rPr>
                <w:bCs/>
                <w:color w:val="000000"/>
                <w:sz w:val="18"/>
                <w:szCs w:val="18"/>
              </w:rPr>
              <w:t xml:space="preserve"> Confecciona materiales donde se expresan los momentos relevantes de la historia salvífica y los relaciona con las verdades de fe formuladas en el credo</w:t>
            </w:r>
          </w:p>
        </w:tc>
        <w:tc>
          <w:tcPr>
            <w:tcW w:w="2552" w:type="dxa"/>
            <w:shd w:val="clear" w:color="auto" w:fill="DEEBF6"/>
            <w:vAlign w:val="center"/>
          </w:tcPr>
          <w:p w14:paraId="2A2A197F" w14:textId="77777777" w:rsidR="00442246" w:rsidRDefault="00442246" w:rsidP="00922626">
            <w:pPr>
              <w:rPr>
                <w:sz w:val="18"/>
                <w:szCs w:val="18"/>
              </w:rPr>
            </w:pPr>
            <w:r w:rsidRPr="000718BB">
              <w:rPr>
                <w:sz w:val="18"/>
                <w:szCs w:val="18"/>
              </w:rPr>
              <w:t xml:space="preserve">Actividad 3 </w:t>
            </w:r>
          </w:p>
          <w:p w14:paraId="2C20D8DB" w14:textId="77777777" w:rsidR="00442246" w:rsidRPr="000C7DC0" w:rsidRDefault="00442246" w:rsidP="00922626">
            <w:pPr>
              <w:rPr>
                <w:sz w:val="14"/>
                <w:szCs w:val="14"/>
              </w:rPr>
            </w:pPr>
            <w:r>
              <w:rPr>
                <w:sz w:val="18"/>
                <w:szCs w:val="18"/>
              </w:rPr>
              <w:t xml:space="preserve">#interdisciplinar </w:t>
            </w:r>
            <w:r w:rsidRPr="000718BB">
              <w:rPr>
                <w:sz w:val="18"/>
                <w:szCs w:val="18"/>
              </w:rPr>
              <w:t>(</w:t>
            </w:r>
            <w:r>
              <w:rPr>
                <w:sz w:val="18"/>
                <w:szCs w:val="18"/>
              </w:rPr>
              <w:t>p</w:t>
            </w:r>
            <w:r w:rsidRPr="000718BB">
              <w:rPr>
                <w:sz w:val="18"/>
                <w:szCs w:val="18"/>
              </w:rPr>
              <w:t>. 157)</w:t>
            </w:r>
          </w:p>
        </w:tc>
        <w:tc>
          <w:tcPr>
            <w:tcW w:w="1559" w:type="dxa"/>
            <w:vAlign w:val="center"/>
          </w:tcPr>
          <w:p w14:paraId="032C1A7C" w14:textId="77777777" w:rsidR="00442246" w:rsidRPr="000718BB" w:rsidRDefault="00442246" w:rsidP="00922626">
            <w:pPr>
              <w:rPr>
                <w:sz w:val="18"/>
                <w:szCs w:val="18"/>
              </w:rPr>
            </w:pPr>
            <w:r w:rsidRPr="000718BB">
              <w:rPr>
                <w:sz w:val="18"/>
                <w:szCs w:val="18"/>
              </w:rPr>
              <w:t>CD, SIEE</w:t>
            </w:r>
          </w:p>
        </w:tc>
        <w:tc>
          <w:tcPr>
            <w:tcW w:w="2693" w:type="dxa"/>
            <w:vAlign w:val="center"/>
          </w:tcPr>
          <w:p w14:paraId="4E00C11E" w14:textId="77777777" w:rsidR="00442246" w:rsidRPr="000718BB" w:rsidRDefault="00442246" w:rsidP="00922626">
            <w:pPr>
              <w:rPr>
                <w:sz w:val="18"/>
                <w:szCs w:val="18"/>
              </w:rPr>
            </w:pPr>
            <w:r w:rsidRPr="000718BB">
              <w:rPr>
                <w:sz w:val="18"/>
                <w:szCs w:val="18"/>
              </w:rPr>
              <w:t>Lingüístico-verbal, lógico-matemática, intrapersonal, interpersonal y espiritual</w:t>
            </w:r>
          </w:p>
        </w:tc>
      </w:tr>
      <w:tr w:rsidR="00442246" w:rsidRPr="000C7DC0" w14:paraId="48D5A156" w14:textId="77777777" w:rsidTr="00922626">
        <w:trPr>
          <w:trHeight w:val="317"/>
        </w:trPr>
        <w:tc>
          <w:tcPr>
            <w:tcW w:w="851" w:type="dxa"/>
            <w:gridSpan w:val="2"/>
            <w:vMerge/>
            <w:tcBorders>
              <w:right w:val="single" w:sz="4" w:space="0" w:color="auto"/>
            </w:tcBorders>
          </w:tcPr>
          <w:p w14:paraId="4E4A6B77"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18099A5C" w14:textId="77777777" w:rsidR="00442246" w:rsidRPr="00D83CD4" w:rsidRDefault="00442246" w:rsidP="00922626">
            <w:pPr>
              <w:rPr>
                <w:b/>
                <w:sz w:val="18"/>
                <w:szCs w:val="18"/>
              </w:rPr>
            </w:pPr>
          </w:p>
        </w:tc>
        <w:tc>
          <w:tcPr>
            <w:tcW w:w="1701" w:type="dxa"/>
            <w:vMerge w:val="restart"/>
            <w:vAlign w:val="center"/>
          </w:tcPr>
          <w:p w14:paraId="43738500" w14:textId="77777777" w:rsidR="00442246" w:rsidRDefault="00442246" w:rsidP="00922626">
            <w:pPr>
              <w:pStyle w:val="Default"/>
              <w:rPr>
                <w:sz w:val="22"/>
                <w:szCs w:val="22"/>
              </w:rPr>
            </w:pPr>
            <w:r w:rsidRPr="00DB3A97">
              <w:rPr>
                <w:rFonts w:eastAsia="Calibri"/>
                <w:b/>
                <w:sz w:val="18"/>
                <w:szCs w:val="18"/>
              </w:rPr>
              <w:t>RE 3.</w:t>
            </w:r>
            <w:r>
              <w:rPr>
                <w:rFonts w:eastAsia="Calibri"/>
                <w:b/>
                <w:sz w:val="18"/>
                <w:szCs w:val="18"/>
              </w:rPr>
              <w:t xml:space="preserve">4. </w:t>
            </w:r>
            <w:r w:rsidRPr="00E42EF6">
              <w:rPr>
                <w:rFonts w:eastAsia="Calibri"/>
                <w:color w:val="auto"/>
                <w:sz w:val="18"/>
                <w:szCs w:val="18"/>
                <w:lang w:eastAsia="es-ES_tradnl"/>
              </w:rPr>
              <w:t xml:space="preserve">Reconocer las verdades de la </w:t>
            </w:r>
            <w:r w:rsidRPr="00E42EF6">
              <w:rPr>
                <w:rFonts w:eastAsia="Calibri"/>
                <w:color w:val="auto"/>
                <w:sz w:val="18"/>
                <w:szCs w:val="18"/>
                <w:lang w:eastAsia="es-ES_tradnl"/>
              </w:rPr>
              <w:lastRenderedPageBreak/>
              <w:t>fe cristina presentes en el credo</w:t>
            </w:r>
          </w:p>
        </w:tc>
        <w:tc>
          <w:tcPr>
            <w:tcW w:w="2552" w:type="dxa"/>
            <w:vMerge w:val="restart"/>
            <w:shd w:val="clear" w:color="auto" w:fill="538135" w:themeFill="accent6" w:themeFillShade="BF"/>
            <w:vAlign w:val="center"/>
          </w:tcPr>
          <w:p w14:paraId="41C23913" w14:textId="77777777" w:rsidR="00442246" w:rsidRPr="00DB3A97" w:rsidRDefault="00442246" w:rsidP="00922626">
            <w:pPr>
              <w:pBdr>
                <w:top w:val="nil"/>
                <w:left w:val="nil"/>
                <w:bottom w:val="nil"/>
                <w:right w:val="nil"/>
                <w:between w:val="nil"/>
              </w:pBdr>
              <w:rPr>
                <w:b/>
                <w:color w:val="000000"/>
                <w:sz w:val="18"/>
                <w:szCs w:val="18"/>
              </w:rPr>
            </w:pPr>
            <w:r w:rsidRPr="00E42EF6">
              <w:rPr>
                <w:b/>
                <w:color w:val="000000"/>
                <w:sz w:val="18"/>
                <w:szCs w:val="18"/>
              </w:rPr>
              <w:lastRenderedPageBreak/>
              <w:t>RE 3.4.1.</w:t>
            </w:r>
            <w:r w:rsidRPr="00E42EF6">
              <w:rPr>
                <w:bCs/>
                <w:color w:val="000000"/>
                <w:sz w:val="18"/>
                <w:szCs w:val="18"/>
              </w:rPr>
              <w:t xml:space="preserve"> Clasifica las verdades de fe contenidas en el credo y explica su significado</w:t>
            </w:r>
          </w:p>
        </w:tc>
        <w:tc>
          <w:tcPr>
            <w:tcW w:w="2552" w:type="dxa"/>
            <w:shd w:val="clear" w:color="auto" w:fill="DEEBF6"/>
            <w:vAlign w:val="center"/>
          </w:tcPr>
          <w:p w14:paraId="53147334" w14:textId="77777777" w:rsidR="00442246" w:rsidRPr="000C7DC0" w:rsidRDefault="00442246" w:rsidP="00922626">
            <w:pPr>
              <w:rPr>
                <w:sz w:val="14"/>
                <w:szCs w:val="14"/>
              </w:rPr>
            </w:pPr>
            <w:r w:rsidRPr="00E42EF6">
              <w:rPr>
                <w:sz w:val="18"/>
                <w:szCs w:val="18"/>
              </w:rPr>
              <w:t>Actividad 1 (p. 156)</w:t>
            </w:r>
          </w:p>
        </w:tc>
        <w:tc>
          <w:tcPr>
            <w:tcW w:w="1559" w:type="dxa"/>
            <w:vAlign w:val="center"/>
          </w:tcPr>
          <w:p w14:paraId="529481E8" w14:textId="77777777" w:rsidR="00442246" w:rsidRPr="007375E2" w:rsidRDefault="00442246" w:rsidP="00922626">
            <w:pPr>
              <w:rPr>
                <w:sz w:val="14"/>
                <w:szCs w:val="14"/>
              </w:rPr>
            </w:pPr>
            <w:r w:rsidRPr="00E42EF6">
              <w:rPr>
                <w:sz w:val="18"/>
                <w:szCs w:val="18"/>
              </w:rPr>
              <w:t>CL, AA, SIEE, CEC</w:t>
            </w:r>
          </w:p>
        </w:tc>
        <w:tc>
          <w:tcPr>
            <w:tcW w:w="2693" w:type="dxa"/>
            <w:vAlign w:val="center"/>
          </w:tcPr>
          <w:p w14:paraId="26489054" w14:textId="77777777" w:rsidR="00442246" w:rsidRPr="000C7DC0" w:rsidRDefault="00442246" w:rsidP="00922626">
            <w:pPr>
              <w:rPr>
                <w:sz w:val="14"/>
                <w:szCs w:val="14"/>
              </w:rPr>
            </w:pPr>
            <w:r w:rsidRPr="00E42EF6">
              <w:rPr>
                <w:sz w:val="18"/>
                <w:szCs w:val="18"/>
              </w:rPr>
              <w:t>Lingüístico-verbal, lógico-matemática, intrapersonal y espiritual</w:t>
            </w:r>
          </w:p>
        </w:tc>
      </w:tr>
      <w:tr w:rsidR="00442246" w:rsidRPr="000C7DC0" w14:paraId="152CE55B" w14:textId="77777777" w:rsidTr="00922626">
        <w:trPr>
          <w:trHeight w:val="237"/>
        </w:trPr>
        <w:tc>
          <w:tcPr>
            <w:tcW w:w="851" w:type="dxa"/>
            <w:gridSpan w:val="2"/>
            <w:vMerge/>
            <w:tcBorders>
              <w:right w:val="single" w:sz="4" w:space="0" w:color="auto"/>
            </w:tcBorders>
          </w:tcPr>
          <w:p w14:paraId="469B2A45"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49B18497" w14:textId="77777777" w:rsidR="00442246" w:rsidRPr="00D83CD4" w:rsidRDefault="00442246" w:rsidP="00922626">
            <w:pPr>
              <w:rPr>
                <w:b/>
                <w:sz w:val="18"/>
                <w:szCs w:val="18"/>
              </w:rPr>
            </w:pPr>
          </w:p>
        </w:tc>
        <w:tc>
          <w:tcPr>
            <w:tcW w:w="1701" w:type="dxa"/>
            <w:vMerge/>
            <w:vAlign w:val="center"/>
          </w:tcPr>
          <w:p w14:paraId="3A38616F"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1FFEAB3B" w14:textId="77777777" w:rsidR="00442246" w:rsidRPr="00E42EF6" w:rsidRDefault="00442246"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07FBA9FD" w14:textId="77777777" w:rsidR="00442246" w:rsidRPr="00E42EF6" w:rsidRDefault="00442246" w:rsidP="00922626">
            <w:pPr>
              <w:rPr>
                <w:sz w:val="18"/>
                <w:szCs w:val="18"/>
              </w:rPr>
            </w:pPr>
            <w:r w:rsidRPr="00E42EF6">
              <w:rPr>
                <w:sz w:val="18"/>
                <w:szCs w:val="18"/>
              </w:rPr>
              <w:t xml:space="preserve">Actividad </w:t>
            </w:r>
            <w:r>
              <w:rPr>
                <w:sz w:val="18"/>
                <w:szCs w:val="18"/>
              </w:rPr>
              <w:t>2</w:t>
            </w:r>
            <w:r w:rsidRPr="00E42EF6">
              <w:rPr>
                <w:sz w:val="18"/>
                <w:szCs w:val="18"/>
              </w:rPr>
              <w:t xml:space="preserve"> (p. 156)</w:t>
            </w:r>
          </w:p>
        </w:tc>
        <w:tc>
          <w:tcPr>
            <w:tcW w:w="1559" w:type="dxa"/>
            <w:vAlign w:val="center"/>
          </w:tcPr>
          <w:p w14:paraId="5CB50130" w14:textId="77777777" w:rsidR="00442246" w:rsidRPr="007375E2" w:rsidRDefault="00442246" w:rsidP="00922626">
            <w:pPr>
              <w:rPr>
                <w:sz w:val="14"/>
                <w:szCs w:val="14"/>
              </w:rPr>
            </w:pPr>
            <w:r w:rsidRPr="000718BB">
              <w:rPr>
                <w:sz w:val="18"/>
                <w:szCs w:val="18"/>
              </w:rPr>
              <w:t>CL, AA, SIEE, CEC</w:t>
            </w:r>
          </w:p>
        </w:tc>
        <w:tc>
          <w:tcPr>
            <w:tcW w:w="2693" w:type="dxa"/>
            <w:vAlign w:val="center"/>
          </w:tcPr>
          <w:p w14:paraId="26FB63B5" w14:textId="77777777" w:rsidR="00442246" w:rsidRPr="00E42EF6" w:rsidRDefault="00442246" w:rsidP="00922626">
            <w:pPr>
              <w:rPr>
                <w:sz w:val="18"/>
                <w:szCs w:val="18"/>
              </w:rPr>
            </w:pPr>
            <w:r w:rsidRPr="000718BB">
              <w:rPr>
                <w:sz w:val="18"/>
                <w:szCs w:val="18"/>
              </w:rPr>
              <w:t>Lingüístico-verbal, lógico-matemática, intrapersonal, interpersonal y espiritual</w:t>
            </w:r>
          </w:p>
        </w:tc>
      </w:tr>
      <w:tr w:rsidR="00442246" w:rsidRPr="000C7DC0" w14:paraId="3FBEC89F" w14:textId="77777777" w:rsidTr="00922626">
        <w:trPr>
          <w:trHeight w:val="220"/>
        </w:trPr>
        <w:tc>
          <w:tcPr>
            <w:tcW w:w="851" w:type="dxa"/>
            <w:gridSpan w:val="2"/>
            <w:vMerge/>
            <w:tcBorders>
              <w:right w:val="single" w:sz="4" w:space="0" w:color="auto"/>
            </w:tcBorders>
          </w:tcPr>
          <w:p w14:paraId="76679C49"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7FE3A09D" w14:textId="77777777" w:rsidR="00442246" w:rsidRPr="00D83CD4" w:rsidRDefault="00442246" w:rsidP="00922626">
            <w:pPr>
              <w:rPr>
                <w:b/>
                <w:sz w:val="18"/>
                <w:szCs w:val="18"/>
              </w:rPr>
            </w:pPr>
          </w:p>
        </w:tc>
        <w:tc>
          <w:tcPr>
            <w:tcW w:w="1701" w:type="dxa"/>
            <w:vMerge/>
            <w:vAlign w:val="center"/>
          </w:tcPr>
          <w:p w14:paraId="5A95B03A"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3B969163" w14:textId="77777777" w:rsidR="00442246" w:rsidRPr="00E42EF6" w:rsidRDefault="00442246"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1A546785" w14:textId="77777777" w:rsidR="00442246" w:rsidRPr="00E42EF6" w:rsidRDefault="00442246" w:rsidP="00922626">
            <w:pPr>
              <w:rPr>
                <w:sz w:val="18"/>
                <w:szCs w:val="18"/>
              </w:rPr>
            </w:pPr>
            <w:r w:rsidRPr="000718BB">
              <w:rPr>
                <w:sz w:val="18"/>
                <w:szCs w:val="18"/>
              </w:rPr>
              <w:t>Actividad 4 (p. 157)</w:t>
            </w:r>
          </w:p>
        </w:tc>
        <w:tc>
          <w:tcPr>
            <w:tcW w:w="1559" w:type="dxa"/>
            <w:vAlign w:val="center"/>
          </w:tcPr>
          <w:p w14:paraId="33142A04" w14:textId="77777777" w:rsidR="00442246" w:rsidRPr="007375E2" w:rsidRDefault="00442246" w:rsidP="00922626">
            <w:pPr>
              <w:rPr>
                <w:sz w:val="14"/>
                <w:szCs w:val="14"/>
              </w:rPr>
            </w:pPr>
            <w:r w:rsidRPr="000718BB">
              <w:rPr>
                <w:sz w:val="18"/>
                <w:szCs w:val="18"/>
              </w:rPr>
              <w:t>CL, AA, CEC</w:t>
            </w:r>
          </w:p>
        </w:tc>
        <w:tc>
          <w:tcPr>
            <w:tcW w:w="2693" w:type="dxa"/>
            <w:vAlign w:val="center"/>
          </w:tcPr>
          <w:p w14:paraId="279CA6FC" w14:textId="77777777" w:rsidR="00442246" w:rsidRPr="000718BB" w:rsidRDefault="00442246" w:rsidP="00922626">
            <w:pPr>
              <w:rPr>
                <w:sz w:val="18"/>
                <w:szCs w:val="18"/>
              </w:rPr>
            </w:pPr>
            <w:r w:rsidRPr="000718BB">
              <w:rPr>
                <w:sz w:val="18"/>
                <w:szCs w:val="18"/>
              </w:rPr>
              <w:t>Lingüístico-verbal, intrapersonal, interpersonal y espiritual</w:t>
            </w:r>
          </w:p>
        </w:tc>
      </w:tr>
      <w:tr w:rsidR="00442246" w:rsidRPr="000C7DC0" w14:paraId="45C5B35D" w14:textId="77777777" w:rsidTr="00922626">
        <w:trPr>
          <w:trHeight w:val="237"/>
        </w:trPr>
        <w:tc>
          <w:tcPr>
            <w:tcW w:w="851" w:type="dxa"/>
            <w:gridSpan w:val="2"/>
            <w:vMerge/>
            <w:tcBorders>
              <w:right w:val="single" w:sz="4" w:space="0" w:color="auto"/>
            </w:tcBorders>
          </w:tcPr>
          <w:p w14:paraId="152342A6"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04C08757" w14:textId="77777777" w:rsidR="00442246" w:rsidRPr="00D83CD4" w:rsidRDefault="00442246" w:rsidP="00922626">
            <w:pPr>
              <w:rPr>
                <w:b/>
                <w:sz w:val="18"/>
                <w:szCs w:val="18"/>
              </w:rPr>
            </w:pPr>
          </w:p>
        </w:tc>
        <w:tc>
          <w:tcPr>
            <w:tcW w:w="1701" w:type="dxa"/>
            <w:vMerge/>
            <w:vAlign w:val="center"/>
          </w:tcPr>
          <w:p w14:paraId="6914CE73"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5E40F44E" w14:textId="77777777" w:rsidR="00442246" w:rsidRPr="00E42EF6" w:rsidRDefault="00442246"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7CE94F11" w14:textId="77777777" w:rsidR="00442246" w:rsidRPr="000718BB" w:rsidRDefault="00442246" w:rsidP="00922626">
            <w:pPr>
              <w:rPr>
                <w:sz w:val="18"/>
                <w:szCs w:val="18"/>
              </w:rPr>
            </w:pPr>
            <w:r>
              <w:rPr>
                <w:sz w:val="18"/>
                <w:szCs w:val="18"/>
              </w:rPr>
              <w:t>Actividad 5 (p. 157)</w:t>
            </w:r>
          </w:p>
        </w:tc>
        <w:tc>
          <w:tcPr>
            <w:tcW w:w="1559" w:type="dxa"/>
            <w:vAlign w:val="center"/>
          </w:tcPr>
          <w:p w14:paraId="1D8B2D3F" w14:textId="77777777" w:rsidR="00442246" w:rsidRPr="007375E2" w:rsidRDefault="00442246" w:rsidP="00922626">
            <w:pPr>
              <w:rPr>
                <w:sz w:val="14"/>
                <w:szCs w:val="14"/>
              </w:rPr>
            </w:pPr>
            <w:r w:rsidRPr="00533C8B">
              <w:rPr>
                <w:sz w:val="18"/>
                <w:szCs w:val="18"/>
              </w:rPr>
              <w:t>CL, AA, CEC</w:t>
            </w:r>
          </w:p>
        </w:tc>
        <w:tc>
          <w:tcPr>
            <w:tcW w:w="2693" w:type="dxa"/>
            <w:vAlign w:val="center"/>
          </w:tcPr>
          <w:p w14:paraId="7F539D47" w14:textId="77777777" w:rsidR="00442246" w:rsidRPr="000718BB" w:rsidRDefault="00442246" w:rsidP="00922626">
            <w:pPr>
              <w:rPr>
                <w:sz w:val="18"/>
                <w:szCs w:val="18"/>
              </w:rPr>
            </w:pPr>
            <w:r w:rsidRPr="00533C8B">
              <w:rPr>
                <w:sz w:val="18"/>
                <w:szCs w:val="18"/>
              </w:rPr>
              <w:t>Lingüístico-verbal, visual-espacial, intrapersonal, interpersonal y espiritual</w:t>
            </w:r>
          </w:p>
        </w:tc>
      </w:tr>
      <w:tr w:rsidR="00442246" w:rsidRPr="000C7DC0" w14:paraId="35D8C55A" w14:textId="77777777" w:rsidTr="00922626">
        <w:trPr>
          <w:trHeight w:val="237"/>
        </w:trPr>
        <w:tc>
          <w:tcPr>
            <w:tcW w:w="851" w:type="dxa"/>
            <w:gridSpan w:val="2"/>
            <w:vMerge/>
            <w:tcBorders>
              <w:right w:val="single" w:sz="4" w:space="0" w:color="auto"/>
            </w:tcBorders>
          </w:tcPr>
          <w:p w14:paraId="4C7ED951"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3963CCCC" w14:textId="77777777" w:rsidR="00442246" w:rsidRPr="00D83CD4" w:rsidRDefault="00442246" w:rsidP="00922626">
            <w:pPr>
              <w:rPr>
                <w:b/>
                <w:sz w:val="18"/>
                <w:szCs w:val="18"/>
              </w:rPr>
            </w:pPr>
          </w:p>
        </w:tc>
        <w:tc>
          <w:tcPr>
            <w:tcW w:w="1701" w:type="dxa"/>
            <w:vMerge/>
            <w:vAlign w:val="center"/>
          </w:tcPr>
          <w:p w14:paraId="44B475D1"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5A18A63F" w14:textId="77777777" w:rsidR="00442246" w:rsidRPr="00E42EF6" w:rsidRDefault="00442246"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7EAE981F" w14:textId="77777777" w:rsidR="00442246" w:rsidRDefault="00442246" w:rsidP="00922626">
            <w:pPr>
              <w:rPr>
                <w:sz w:val="18"/>
                <w:szCs w:val="18"/>
              </w:rPr>
            </w:pPr>
            <w:r w:rsidRPr="004A0CF0">
              <w:rPr>
                <w:sz w:val="18"/>
                <w:szCs w:val="18"/>
              </w:rPr>
              <w:t>#enseñanzadelaIglesia (p. 159)</w:t>
            </w:r>
          </w:p>
        </w:tc>
        <w:tc>
          <w:tcPr>
            <w:tcW w:w="1559" w:type="dxa"/>
            <w:vAlign w:val="center"/>
          </w:tcPr>
          <w:p w14:paraId="0B0EEA48" w14:textId="77777777" w:rsidR="00442246" w:rsidRPr="007375E2" w:rsidRDefault="00442246" w:rsidP="00922626">
            <w:pPr>
              <w:rPr>
                <w:sz w:val="14"/>
                <w:szCs w:val="14"/>
              </w:rPr>
            </w:pPr>
            <w:r w:rsidRPr="004A0CF0">
              <w:rPr>
                <w:sz w:val="18"/>
                <w:szCs w:val="18"/>
              </w:rPr>
              <w:t>CL, AA, CSC, CEC</w:t>
            </w:r>
          </w:p>
        </w:tc>
        <w:tc>
          <w:tcPr>
            <w:tcW w:w="2693" w:type="dxa"/>
            <w:vAlign w:val="center"/>
          </w:tcPr>
          <w:p w14:paraId="563E79F0" w14:textId="77777777" w:rsidR="00442246" w:rsidRPr="00533C8B" w:rsidRDefault="00442246" w:rsidP="00922626">
            <w:pPr>
              <w:rPr>
                <w:sz w:val="18"/>
                <w:szCs w:val="18"/>
              </w:rPr>
            </w:pPr>
            <w:r w:rsidRPr="000718BB">
              <w:rPr>
                <w:sz w:val="18"/>
                <w:szCs w:val="18"/>
              </w:rPr>
              <w:t>Lingüístico-verbal, intrapersonal, interpersonal y espiritual</w:t>
            </w:r>
          </w:p>
        </w:tc>
      </w:tr>
      <w:tr w:rsidR="00442246" w:rsidRPr="000C7DC0" w14:paraId="76E68C89" w14:textId="77777777" w:rsidTr="00922626">
        <w:trPr>
          <w:trHeight w:val="220"/>
        </w:trPr>
        <w:tc>
          <w:tcPr>
            <w:tcW w:w="851" w:type="dxa"/>
            <w:gridSpan w:val="2"/>
            <w:vMerge/>
            <w:tcBorders>
              <w:right w:val="single" w:sz="4" w:space="0" w:color="auto"/>
            </w:tcBorders>
          </w:tcPr>
          <w:p w14:paraId="5817ED61"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28FA7A5B" w14:textId="77777777" w:rsidR="00442246" w:rsidRPr="00D83CD4" w:rsidRDefault="00442246" w:rsidP="00922626">
            <w:pPr>
              <w:rPr>
                <w:b/>
                <w:sz w:val="18"/>
                <w:szCs w:val="18"/>
              </w:rPr>
            </w:pPr>
          </w:p>
        </w:tc>
        <w:tc>
          <w:tcPr>
            <w:tcW w:w="1701" w:type="dxa"/>
            <w:vMerge/>
            <w:vAlign w:val="center"/>
          </w:tcPr>
          <w:p w14:paraId="2C34BFEA"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7EB33917" w14:textId="77777777" w:rsidR="00442246" w:rsidRPr="00E42EF6" w:rsidRDefault="00442246"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3CA21354" w14:textId="77777777" w:rsidR="00442246" w:rsidRPr="004A0CF0" w:rsidRDefault="00442246" w:rsidP="00922626">
            <w:pPr>
              <w:rPr>
                <w:sz w:val="18"/>
                <w:szCs w:val="18"/>
              </w:rPr>
            </w:pPr>
            <w:r>
              <w:rPr>
                <w:sz w:val="18"/>
                <w:szCs w:val="18"/>
              </w:rPr>
              <w:t>Actividad 6 (p. 159)</w:t>
            </w:r>
          </w:p>
        </w:tc>
        <w:tc>
          <w:tcPr>
            <w:tcW w:w="1559" w:type="dxa"/>
            <w:vAlign w:val="center"/>
          </w:tcPr>
          <w:p w14:paraId="30CC4D9D" w14:textId="77777777" w:rsidR="00442246" w:rsidRPr="007375E2" w:rsidRDefault="00442246" w:rsidP="00922626">
            <w:pPr>
              <w:rPr>
                <w:sz w:val="14"/>
                <w:szCs w:val="14"/>
              </w:rPr>
            </w:pPr>
            <w:r w:rsidRPr="004A0CF0">
              <w:rPr>
                <w:sz w:val="18"/>
                <w:szCs w:val="18"/>
              </w:rPr>
              <w:t>CL, AA, CEC</w:t>
            </w:r>
          </w:p>
        </w:tc>
        <w:tc>
          <w:tcPr>
            <w:tcW w:w="2693" w:type="dxa"/>
            <w:vAlign w:val="center"/>
          </w:tcPr>
          <w:p w14:paraId="28CA608B" w14:textId="77777777" w:rsidR="00442246" w:rsidRPr="000718BB" w:rsidRDefault="00442246" w:rsidP="00922626">
            <w:pPr>
              <w:rPr>
                <w:sz w:val="18"/>
                <w:szCs w:val="18"/>
              </w:rPr>
            </w:pPr>
            <w:r w:rsidRPr="004A0CF0">
              <w:rPr>
                <w:sz w:val="18"/>
                <w:szCs w:val="18"/>
              </w:rPr>
              <w:t>Lingüístico-verbal, intrapersonal, interpersonal y espiritual</w:t>
            </w:r>
          </w:p>
        </w:tc>
      </w:tr>
      <w:tr w:rsidR="00442246" w:rsidRPr="000C7DC0" w14:paraId="5DBE7C68" w14:textId="77777777" w:rsidTr="00922626">
        <w:trPr>
          <w:trHeight w:val="237"/>
        </w:trPr>
        <w:tc>
          <w:tcPr>
            <w:tcW w:w="851" w:type="dxa"/>
            <w:gridSpan w:val="2"/>
            <w:vMerge/>
            <w:tcBorders>
              <w:right w:val="single" w:sz="4" w:space="0" w:color="auto"/>
            </w:tcBorders>
          </w:tcPr>
          <w:p w14:paraId="05AA4E06"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717FDF2B" w14:textId="77777777" w:rsidR="00442246" w:rsidRPr="00D83CD4" w:rsidRDefault="00442246" w:rsidP="00922626">
            <w:pPr>
              <w:rPr>
                <w:b/>
                <w:sz w:val="18"/>
                <w:szCs w:val="18"/>
              </w:rPr>
            </w:pPr>
          </w:p>
        </w:tc>
        <w:tc>
          <w:tcPr>
            <w:tcW w:w="1701" w:type="dxa"/>
            <w:vMerge/>
            <w:vAlign w:val="center"/>
          </w:tcPr>
          <w:p w14:paraId="51A16E27"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390BBFFC" w14:textId="77777777" w:rsidR="00442246" w:rsidRPr="00E42EF6" w:rsidRDefault="00442246"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12D0FD04" w14:textId="77777777" w:rsidR="00442246" w:rsidRDefault="00442246" w:rsidP="00922626">
            <w:pPr>
              <w:rPr>
                <w:sz w:val="18"/>
                <w:szCs w:val="18"/>
              </w:rPr>
            </w:pPr>
            <w:r>
              <w:rPr>
                <w:sz w:val="18"/>
                <w:szCs w:val="18"/>
              </w:rPr>
              <w:t>#símbolo (p. 159)</w:t>
            </w:r>
          </w:p>
        </w:tc>
        <w:tc>
          <w:tcPr>
            <w:tcW w:w="1559" w:type="dxa"/>
            <w:vAlign w:val="center"/>
          </w:tcPr>
          <w:p w14:paraId="76874D74" w14:textId="77777777" w:rsidR="00442246" w:rsidRPr="007375E2" w:rsidRDefault="00442246" w:rsidP="00922626">
            <w:pPr>
              <w:rPr>
                <w:sz w:val="14"/>
                <w:szCs w:val="14"/>
              </w:rPr>
            </w:pPr>
            <w:r w:rsidRPr="0064204A">
              <w:rPr>
                <w:sz w:val="18"/>
                <w:szCs w:val="18"/>
              </w:rPr>
              <w:t>CL, AA, CEC</w:t>
            </w:r>
          </w:p>
        </w:tc>
        <w:tc>
          <w:tcPr>
            <w:tcW w:w="2693" w:type="dxa"/>
            <w:vAlign w:val="center"/>
          </w:tcPr>
          <w:p w14:paraId="3FB35486" w14:textId="77777777" w:rsidR="00442246" w:rsidRPr="004A0CF0" w:rsidRDefault="00442246" w:rsidP="00922626">
            <w:pPr>
              <w:rPr>
                <w:sz w:val="18"/>
                <w:szCs w:val="18"/>
              </w:rPr>
            </w:pPr>
            <w:r w:rsidRPr="0064204A">
              <w:rPr>
                <w:sz w:val="18"/>
                <w:szCs w:val="18"/>
              </w:rPr>
              <w:t>Lingüístico-verbal, intrapersonal, interpersonal y espiritual</w:t>
            </w:r>
          </w:p>
        </w:tc>
      </w:tr>
      <w:tr w:rsidR="00442246" w:rsidRPr="000C7DC0" w14:paraId="5D9B99CE" w14:textId="77777777" w:rsidTr="00922626">
        <w:trPr>
          <w:trHeight w:val="220"/>
        </w:trPr>
        <w:tc>
          <w:tcPr>
            <w:tcW w:w="851" w:type="dxa"/>
            <w:gridSpan w:val="2"/>
            <w:vMerge/>
            <w:tcBorders>
              <w:right w:val="single" w:sz="4" w:space="0" w:color="auto"/>
            </w:tcBorders>
          </w:tcPr>
          <w:p w14:paraId="6FB798EA"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717241DD" w14:textId="77777777" w:rsidR="00442246" w:rsidRPr="00D83CD4" w:rsidRDefault="00442246" w:rsidP="00922626">
            <w:pPr>
              <w:rPr>
                <w:b/>
                <w:sz w:val="18"/>
                <w:szCs w:val="18"/>
              </w:rPr>
            </w:pPr>
          </w:p>
        </w:tc>
        <w:tc>
          <w:tcPr>
            <w:tcW w:w="1701" w:type="dxa"/>
            <w:vMerge/>
            <w:vAlign w:val="center"/>
          </w:tcPr>
          <w:p w14:paraId="4755BB0A"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3EF53CEF" w14:textId="77777777" w:rsidR="00442246" w:rsidRPr="00E42EF6" w:rsidRDefault="00442246"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612F6F8B" w14:textId="77777777" w:rsidR="00442246" w:rsidRDefault="00442246" w:rsidP="00922626">
            <w:pPr>
              <w:rPr>
                <w:sz w:val="18"/>
                <w:szCs w:val="18"/>
              </w:rPr>
            </w:pPr>
            <w:r>
              <w:rPr>
                <w:sz w:val="18"/>
                <w:szCs w:val="18"/>
              </w:rPr>
              <w:t>Actividad 7 (p. 160)</w:t>
            </w:r>
          </w:p>
        </w:tc>
        <w:tc>
          <w:tcPr>
            <w:tcW w:w="1559" w:type="dxa"/>
            <w:vAlign w:val="center"/>
          </w:tcPr>
          <w:p w14:paraId="73D715B6" w14:textId="77777777" w:rsidR="00442246" w:rsidRPr="007375E2" w:rsidRDefault="00442246" w:rsidP="00922626">
            <w:pPr>
              <w:rPr>
                <w:sz w:val="14"/>
                <w:szCs w:val="14"/>
              </w:rPr>
            </w:pPr>
            <w:r w:rsidRPr="00940DA3">
              <w:rPr>
                <w:sz w:val="18"/>
                <w:szCs w:val="18"/>
              </w:rPr>
              <w:t>CL, AA, CEC</w:t>
            </w:r>
          </w:p>
        </w:tc>
        <w:tc>
          <w:tcPr>
            <w:tcW w:w="2693" w:type="dxa"/>
            <w:vAlign w:val="center"/>
          </w:tcPr>
          <w:p w14:paraId="1D68EEBD" w14:textId="77777777" w:rsidR="00442246" w:rsidRPr="0064204A" w:rsidRDefault="00442246" w:rsidP="00922626">
            <w:pPr>
              <w:rPr>
                <w:sz w:val="18"/>
                <w:szCs w:val="18"/>
              </w:rPr>
            </w:pPr>
            <w:r w:rsidRPr="00940DA3">
              <w:rPr>
                <w:sz w:val="18"/>
                <w:szCs w:val="18"/>
              </w:rPr>
              <w:t xml:space="preserve">Lingüístico-verbal, lógico-matemática, </w:t>
            </w:r>
            <w:r w:rsidRPr="000718BB">
              <w:rPr>
                <w:sz w:val="18"/>
                <w:szCs w:val="18"/>
              </w:rPr>
              <w:t>intrapersonal, interpersonal y espiritual</w:t>
            </w:r>
          </w:p>
        </w:tc>
      </w:tr>
      <w:tr w:rsidR="00442246" w:rsidRPr="000C7DC0" w14:paraId="158EB8A2" w14:textId="77777777" w:rsidTr="00922626">
        <w:trPr>
          <w:trHeight w:val="237"/>
        </w:trPr>
        <w:tc>
          <w:tcPr>
            <w:tcW w:w="851" w:type="dxa"/>
            <w:gridSpan w:val="2"/>
            <w:vMerge/>
            <w:tcBorders>
              <w:right w:val="single" w:sz="4" w:space="0" w:color="auto"/>
            </w:tcBorders>
          </w:tcPr>
          <w:p w14:paraId="3568692D"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0197A810" w14:textId="77777777" w:rsidR="00442246" w:rsidRPr="00D83CD4" w:rsidRDefault="00442246" w:rsidP="00922626">
            <w:pPr>
              <w:rPr>
                <w:b/>
                <w:sz w:val="18"/>
                <w:szCs w:val="18"/>
              </w:rPr>
            </w:pPr>
          </w:p>
        </w:tc>
        <w:tc>
          <w:tcPr>
            <w:tcW w:w="1701" w:type="dxa"/>
            <w:vMerge/>
            <w:vAlign w:val="center"/>
          </w:tcPr>
          <w:p w14:paraId="32171095"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39E3E265" w14:textId="77777777" w:rsidR="00442246" w:rsidRPr="00E42EF6" w:rsidRDefault="00442246"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76711FDB" w14:textId="77777777" w:rsidR="00442246" w:rsidRDefault="00442246" w:rsidP="00922626">
            <w:pPr>
              <w:rPr>
                <w:sz w:val="18"/>
                <w:szCs w:val="18"/>
              </w:rPr>
            </w:pPr>
            <w:r>
              <w:rPr>
                <w:sz w:val="18"/>
                <w:szCs w:val="18"/>
              </w:rPr>
              <w:t>Actividad 11 (p. 165)</w:t>
            </w:r>
          </w:p>
        </w:tc>
        <w:tc>
          <w:tcPr>
            <w:tcW w:w="1559" w:type="dxa"/>
            <w:vAlign w:val="center"/>
          </w:tcPr>
          <w:p w14:paraId="6CE010F0" w14:textId="77777777" w:rsidR="00442246" w:rsidRPr="007375E2" w:rsidRDefault="00442246" w:rsidP="00922626">
            <w:pPr>
              <w:rPr>
                <w:sz w:val="14"/>
                <w:szCs w:val="14"/>
              </w:rPr>
            </w:pPr>
            <w:r w:rsidRPr="006D4C35">
              <w:rPr>
                <w:sz w:val="18"/>
                <w:szCs w:val="18"/>
                <w:lang w:val="en-US"/>
              </w:rPr>
              <w:t>CL, AA, CSC, CEC</w:t>
            </w:r>
          </w:p>
        </w:tc>
        <w:tc>
          <w:tcPr>
            <w:tcW w:w="2693" w:type="dxa"/>
            <w:vAlign w:val="center"/>
          </w:tcPr>
          <w:p w14:paraId="6AF6B51B" w14:textId="77777777" w:rsidR="00442246" w:rsidRPr="00940DA3" w:rsidRDefault="00442246" w:rsidP="00922626">
            <w:pPr>
              <w:rPr>
                <w:sz w:val="18"/>
                <w:szCs w:val="18"/>
              </w:rPr>
            </w:pPr>
            <w:r w:rsidRPr="006D4C35">
              <w:rPr>
                <w:sz w:val="18"/>
                <w:szCs w:val="18"/>
              </w:rPr>
              <w:t>Lingüístico-verbal, lógico-matemática, intrapersonal, interpersonal y espiritual</w:t>
            </w:r>
          </w:p>
        </w:tc>
      </w:tr>
      <w:tr w:rsidR="00442246" w:rsidRPr="000C7DC0" w14:paraId="053ABF3B" w14:textId="77777777" w:rsidTr="00922626">
        <w:trPr>
          <w:trHeight w:val="236"/>
        </w:trPr>
        <w:tc>
          <w:tcPr>
            <w:tcW w:w="851" w:type="dxa"/>
            <w:gridSpan w:val="2"/>
            <w:vMerge/>
            <w:tcBorders>
              <w:right w:val="single" w:sz="4" w:space="0" w:color="auto"/>
            </w:tcBorders>
          </w:tcPr>
          <w:p w14:paraId="1F4DE104" w14:textId="77777777" w:rsidR="00442246" w:rsidRPr="000C7DC0" w:rsidRDefault="00442246" w:rsidP="00922626">
            <w:pPr>
              <w:widowControl w:val="0"/>
              <w:pBdr>
                <w:top w:val="nil"/>
                <w:left w:val="nil"/>
                <w:bottom w:val="nil"/>
                <w:right w:val="nil"/>
                <w:between w:val="nil"/>
              </w:pBdr>
              <w:spacing w:line="276" w:lineRule="auto"/>
              <w:rPr>
                <w:sz w:val="14"/>
                <w:szCs w:val="14"/>
              </w:rPr>
            </w:pPr>
          </w:p>
        </w:tc>
        <w:tc>
          <w:tcPr>
            <w:tcW w:w="2693" w:type="dxa"/>
            <w:vMerge/>
            <w:tcBorders>
              <w:left w:val="single" w:sz="4" w:space="0" w:color="auto"/>
            </w:tcBorders>
            <w:vAlign w:val="center"/>
          </w:tcPr>
          <w:p w14:paraId="09BE18D8" w14:textId="77777777" w:rsidR="00442246" w:rsidRPr="00D83CD4" w:rsidRDefault="00442246" w:rsidP="00922626">
            <w:pPr>
              <w:rPr>
                <w:b/>
                <w:sz w:val="18"/>
                <w:szCs w:val="18"/>
              </w:rPr>
            </w:pPr>
          </w:p>
        </w:tc>
        <w:tc>
          <w:tcPr>
            <w:tcW w:w="1701" w:type="dxa"/>
            <w:vMerge/>
            <w:vAlign w:val="center"/>
          </w:tcPr>
          <w:p w14:paraId="5CCBC765" w14:textId="77777777" w:rsidR="00442246" w:rsidRPr="00DB3A97" w:rsidRDefault="00442246" w:rsidP="00922626">
            <w:pPr>
              <w:pStyle w:val="Default"/>
              <w:rPr>
                <w:rFonts w:eastAsia="Calibri"/>
                <w:b/>
                <w:sz w:val="18"/>
                <w:szCs w:val="18"/>
              </w:rPr>
            </w:pPr>
          </w:p>
        </w:tc>
        <w:tc>
          <w:tcPr>
            <w:tcW w:w="2552" w:type="dxa"/>
            <w:vMerge/>
            <w:shd w:val="clear" w:color="auto" w:fill="538135" w:themeFill="accent6" w:themeFillShade="BF"/>
            <w:vAlign w:val="center"/>
          </w:tcPr>
          <w:p w14:paraId="10AD5EFC" w14:textId="77777777" w:rsidR="00442246" w:rsidRPr="00E42EF6" w:rsidRDefault="00442246" w:rsidP="00922626">
            <w:pPr>
              <w:pBdr>
                <w:top w:val="nil"/>
                <w:left w:val="nil"/>
                <w:bottom w:val="nil"/>
                <w:right w:val="nil"/>
                <w:between w:val="nil"/>
              </w:pBdr>
              <w:rPr>
                <w:b/>
                <w:color w:val="000000"/>
                <w:sz w:val="18"/>
                <w:szCs w:val="18"/>
              </w:rPr>
            </w:pPr>
          </w:p>
        </w:tc>
        <w:tc>
          <w:tcPr>
            <w:tcW w:w="2552" w:type="dxa"/>
            <w:shd w:val="clear" w:color="auto" w:fill="DEEBF6"/>
            <w:vAlign w:val="center"/>
          </w:tcPr>
          <w:p w14:paraId="6621B599" w14:textId="77777777" w:rsidR="00442246" w:rsidRDefault="00442246" w:rsidP="00922626">
            <w:pPr>
              <w:rPr>
                <w:sz w:val="18"/>
                <w:szCs w:val="18"/>
              </w:rPr>
            </w:pPr>
            <w:r>
              <w:rPr>
                <w:sz w:val="18"/>
                <w:szCs w:val="18"/>
              </w:rPr>
              <w:t>Actividad 12 (p. 166)</w:t>
            </w:r>
          </w:p>
        </w:tc>
        <w:tc>
          <w:tcPr>
            <w:tcW w:w="1559" w:type="dxa"/>
            <w:vAlign w:val="center"/>
          </w:tcPr>
          <w:p w14:paraId="3640966F" w14:textId="77777777" w:rsidR="00442246" w:rsidRPr="007375E2" w:rsidRDefault="00442246" w:rsidP="00922626">
            <w:pPr>
              <w:rPr>
                <w:sz w:val="14"/>
                <w:szCs w:val="14"/>
              </w:rPr>
            </w:pPr>
            <w:r w:rsidRPr="00605AB2">
              <w:rPr>
                <w:sz w:val="18"/>
                <w:szCs w:val="18"/>
                <w:lang w:val="en-US"/>
              </w:rPr>
              <w:t>CL, AA, CSC, CEC</w:t>
            </w:r>
          </w:p>
        </w:tc>
        <w:tc>
          <w:tcPr>
            <w:tcW w:w="2693" w:type="dxa"/>
            <w:vAlign w:val="center"/>
          </w:tcPr>
          <w:p w14:paraId="66D7F0B8" w14:textId="77777777" w:rsidR="00442246" w:rsidRPr="006D4C35" w:rsidRDefault="00442246" w:rsidP="00922626">
            <w:pPr>
              <w:rPr>
                <w:sz w:val="18"/>
                <w:szCs w:val="18"/>
              </w:rPr>
            </w:pPr>
            <w:r w:rsidRPr="00605AB2">
              <w:rPr>
                <w:sz w:val="18"/>
                <w:szCs w:val="18"/>
              </w:rPr>
              <w:t>Lingüístico-verbal, visual-espacial, intrapersonal, interpersonal y espiritual</w:t>
            </w:r>
          </w:p>
        </w:tc>
      </w:tr>
    </w:tbl>
    <w:p w14:paraId="5DE7A0E7" w14:textId="77777777" w:rsidR="00442246" w:rsidRPr="00C75D7B" w:rsidRDefault="00442246" w:rsidP="00442246">
      <w:pPr>
        <w:spacing w:before="120" w:after="120"/>
        <w:ind w:left="-425"/>
        <w:jc w:val="both"/>
        <w:rPr>
          <w:sz w:val="18"/>
          <w:szCs w:val="18"/>
        </w:rPr>
      </w:pPr>
      <w:r w:rsidRPr="00C75D7B">
        <w:rPr>
          <w:sz w:val="18"/>
          <w:szCs w:val="18"/>
        </w:rPr>
        <w:t>* Las referencias a las páginas corresponden a la Propuesta didáctica.</w:t>
      </w:r>
    </w:p>
    <w:p w14:paraId="1A14B1C2" w14:textId="77777777" w:rsidR="00442246" w:rsidRPr="008516CC" w:rsidRDefault="00442246" w:rsidP="00442246">
      <w:pPr>
        <w:ind w:left="-426"/>
        <w:jc w:val="both"/>
        <w:rPr>
          <w:sz w:val="18"/>
          <w:szCs w:val="18"/>
        </w:rPr>
      </w:pPr>
      <w:r w:rsidRPr="008516CC">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39C72BF9" w14:textId="77777777" w:rsidR="00442246" w:rsidRPr="00442246" w:rsidRDefault="00442246" w:rsidP="00442246">
      <w:pPr>
        <w:rPr>
          <w:sz w:val="28"/>
          <w:szCs w:val="28"/>
        </w:rPr>
      </w:pPr>
      <w:r w:rsidRPr="008516CC">
        <w:br w:type="page"/>
      </w:r>
      <w:r w:rsidRPr="00442246">
        <w:rPr>
          <w:b/>
          <w:color w:val="000000"/>
          <w:sz w:val="28"/>
          <w:szCs w:val="28"/>
        </w:rPr>
        <w:lastRenderedPageBreak/>
        <w:t>UNIDAD 06. LA ALEGRÍA DE CREER</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13749"/>
      </w:tblGrid>
      <w:tr w:rsidR="00442246" w:rsidRPr="008516CC" w14:paraId="66348026" w14:textId="77777777" w:rsidTr="00922626">
        <w:tc>
          <w:tcPr>
            <w:tcW w:w="14601" w:type="dxa"/>
            <w:gridSpan w:val="2"/>
            <w:shd w:val="clear" w:color="auto" w:fill="D9D9D9"/>
          </w:tcPr>
          <w:p w14:paraId="25310FB6" w14:textId="77777777" w:rsidR="00442246" w:rsidRPr="008516CC" w:rsidRDefault="00442246" w:rsidP="00922626">
            <w:pPr>
              <w:jc w:val="center"/>
            </w:pPr>
            <w:r w:rsidRPr="008516CC">
              <w:t>PERSPECTIVA DE LA UNIDAD</w:t>
            </w:r>
          </w:p>
        </w:tc>
      </w:tr>
      <w:tr w:rsidR="00442246" w:rsidRPr="008516CC" w14:paraId="345BFDAF" w14:textId="77777777" w:rsidTr="00922626">
        <w:tc>
          <w:tcPr>
            <w:tcW w:w="14601" w:type="dxa"/>
            <w:gridSpan w:val="2"/>
          </w:tcPr>
          <w:p w14:paraId="07251324" w14:textId="77777777" w:rsidR="00442246" w:rsidRPr="009B16B1" w:rsidRDefault="00442246" w:rsidP="00922626">
            <w:pPr>
              <w:spacing w:before="120" w:after="120"/>
              <w:rPr>
                <w:sz w:val="18"/>
                <w:szCs w:val="18"/>
              </w:rPr>
            </w:pPr>
            <w:r w:rsidRPr="009B16B1">
              <w:rPr>
                <w:sz w:val="18"/>
                <w:szCs w:val="18"/>
              </w:rPr>
              <w:t>Después de haber profundizado en l</w:t>
            </w:r>
            <w:r>
              <w:rPr>
                <w:sz w:val="18"/>
                <w:szCs w:val="18"/>
              </w:rPr>
              <w:t>a</w:t>
            </w:r>
            <w:r w:rsidRPr="009B16B1">
              <w:rPr>
                <w:sz w:val="18"/>
                <w:szCs w:val="18"/>
              </w:rPr>
              <w:t xml:space="preserve"> </w:t>
            </w:r>
            <w:r>
              <w:rPr>
                <w:sz w:val="18"/>
                <w:szCs w:val="18"/>
              </w:rPr>
              <w:t>unidad</w:t>
            </w:r>
            <w:r w:rsidRPr="009B16B1">
              <w:rPr>
                <w:sz w:val="18"/>
                <w:szCs w:val="18"/>
              </w:rPr>
              <w:t xml:space="preserve"> anterior en el concepto de la fe como respuesta a un Dios que sale a nuestro encuentro, en esta unidad trabajaremos el Credo. En un primer momento explicamos qué es eso del símbolo de la fe y lo que ello implica para, posteriormente, analizar paso a paso cada artículo del credo y las verdades de fe que se encuentran en ellos.</w:t>
            </w:r>
          </w:p>
        </w:tc>
      </w:tr>
      <w:tr w:rsidR="00442246" w:rsidRPr="008516CC" w14:paraId="09CDB21A" w14:textId="77777777" w:rsidTr="00922626">
        <w:tc>
          <w:tcPr>
            <w:tcW w:w="14601" w:type="dxa"/>
            <w:gridSpan w:val="2"/>
            <w:shd w:val="clear" w:color="auto" w:fill="D9D9D9"/>
          </w:tcPr>
          <w:p w14:paraId="481FDF7E" w14:textId="77777777" w:rsidR="00442246" w:rsidRPr="008516CC" w:rsidRDefault="00442246" w:rsidP="00922626">
            <w:pPr>
              <w:jc w:val="center"/>
            </w:pPr>
            <w:r w:rsidRPr="008516CC">
              <w:t>SUGERENCIAS METODOLÓGICAS</w:t>
            </w:r>
          </w:p>
        </w:tc>
      </w:tr>
      <w:tr w:rsidR="00442246" w:rsidRPr="008516CC" w14:paraId="464D0B67" w14:textId="77777777" w:rsidTr="00922626">
        <w:tc>
          <w:tcPr>
            <w:tcW w:w="14601" w:type="dxa"/>
            <w:gridSpan w:val="2"/>
            <w:shd w:val="clear" w:color="auto" w:fill="F2F2F2"/>
          </w:tcPr>
          <w:p w14:paraId="3336544E" w14:textId="77777777" w:rsidR="00442246" w:rsidRPr="008516CC" w:rsidRDefault="00442246" w:rsidP="00922626">
            <w:r w:rsidRPr="008516CC">
              <w:t>Fase motivadora</w:t>
            </w:r>
          </w:p>
        </w:tc>
      </w:tr>
      <w:tr w:rsidR="00442246" w:rsidRPr="008516CC" w14:paraId="24D1DBDC" w14:textId="77777777" w:rsidTr="00922626">
        <w:trPr>
          <w:trHeight w:val="1134"/>
        </w:trPr>
        <w:tc>
          <w:tcPr>
            <w:tcW w:w="852" w:type="dxa"/>
            <w:vAlign w:val="center"/>
          </w:tcPr>
          <w:p w14:paraId="14BB4ACF" w14:textId="77777777" w:rsidR="00442246" w:rsidRPr="008516CC" w:rsidRDefault="00442246" w:rsidP="00922626">
            <w:pPr>
              <w:ind w:left="113" w:right="113"/>
              <w:jc w:val="center"/>
              <w:rPr>
                <w:sz w:val="16"/>
                <w:szCs w:val="16"/>
              </w:rPr>
            </w:pPr>
            <w:r w:rsidRPr="008516CC">
              <w:rPr>
                <w:sz w:val="16"/>
                <w:szCs w:val="16"/>
              </w:rPr>
              <w:t>DOBLE PÁGINA INICIAL</w:t>
            </w:r>
          </w:p>
        </w:tc>
        <w:tc>
          <w:tcPr>
            <w:tcW w:w="13749" w:type="dxa"/>
          </w:tcPr>
          <w:p w14:paraId="70319940" w14:textId="77777777" w:rsidR="00442246" w:rsidRPr="005866BC" w:rsidRDefault="00442246" w:rsidP="004C3C7C">
            <w:pPr>
              <w:numPr>
                <w:ilvl w:val="0"/>
                <w:numId w:val="17"/>
              </w:numPr>
              <w:spacing w:before="120" w:after="120"/>
              <w:ind w:left="453" w:hanging="357"/>
              <w:jc w:val="both"/>
              <w:rPr>
                <w:bCs/>
                <w:color w:val="000000"/>
                <w:sz w:val="18"/>
                <w:szCs w:val="18"/>
              </w:rPr>
            </w:pPr>
            <w:r w:rsidRPr="005866BC">
              <w:rPr>
                <w:bCs/>
                <w:color w:val="000000"/>
                <w:sz w:val="18"/>
                <w:szCs w:val="18"/>
              </w:rPr>
              <w:t>Con esta frase queremos llamar la atención a</w:t>
            </w:r>
            <w:r>
              <w:rPr>
                <w:bCs/>
                <w:color w:val="000000"/>
                <w:sz w:val="18"/>
                <w:szCs w:val="18"/>
              </w:rPr>
              <w:t xml:space="preserve"> </w:t>
            </w:r>
            <w:r w:rsidRPr="005866BC">
              <w:rPr>
                <w:bCs/>
                <w:color w:val="000000"/>
                <w:sz w:val="18"/>
                <w:szCs w:val="18"/>
              </w:rPr>
              <w:t>l</w:t>
            </w:r>
            <w:r>
              <w:rPr>
                <w:bCs/>
                <w:color w:val="000000"/>
                <w:sz w:val="18"/>
                <w:szCs w:val="18"/>
              </w:rPr>
              <w:t>os</w:t>
            </w:r>
            <w:r w:rsidRPr="005866BC">
              <w:rPr>
                <w:bCs/>
                <w:color w:val="000000"/>
                <w:sz w:val="18"/>
                <w:szCs w:val="18"/>
              </w:rPr>
              <w:t xml:space="preserve"> alumno</w:t>
            </w:r>
            <w:r>
              <w:rPr>
                <w:bCs/>
                <w:color w:val="000000"/>
                <w:sz w:val="18"/>
                <w:szCs w:val="18"/>
              </w:rPr>
              <w:t>s</w:t>
            </w:r>
            <w:r w:rsidRPr="005866BC">
              <w:rPr>
                <w:bCs/>
                <w:color w:val="000000"/>
                <w:sz w:val="18"/>
                <w:szCs w:val="18"/>
              </w:rPr>
              <w:t xml:space="preserve"> sobre el verdadero significado de creer. Creer en algo o en alguien es una experiencia profunda y transformadora del ser humano y es precisamente esta hondura lo que quiere reflejar la frase de Almudena Grandes. El verbo creer es </w:t>
            </w:r>
            <w:r>
              <w:rPr>
                <w:bCs/>
                <w:color w:val="000000"/>
                <w:sz w:val="18"/>
                <w:szCs w:val="18"/>
              </w:rPr>
              <w:t>«</w:t>
            </w:r>
            <w:r w:rsidRPr="005866BC">
              <w:rPr>
                <w:bCs/>
                <w:color w:val="000000"/>
                <w:sz w:val="18"/>
                <w:szCs w:val="18"/>
              </w:rPr>
              <w:t>ancho</w:t>
            </w:r>
            <w:r>
              <w:rPr>
                <w:bCs/>
                <w:color w:val="000000"/>
                <w:sz w:val="18"/>
                <w:szCs w:val="18"/>
              </w:rPr>
              <w:t>»</w:t>
            </w:r>
            <w:r w:rsidRPr="005866BC">
              <w:rPr>
                <w:bCs/>
                <w:color w:val="000000"/>
                <w:sz w:val="18"/>
                <w:szCs w:val="18"/>
              </w:rPr>
              <w:t xml:space="preserve"> porque </w:t>
            </w:r>
            <w:r w:rsidRPr="00CB4741">
              <w:rPr>
                <w:bCs/>
                <w:i/>
                <w:iCs/>
                <w:color w:val="000000"/>
                <w:sz w:val="18"/>
                <w:szCs w:val="18"/>
              </w:rPr>
              <w:t>creer</w:t>
            </w:r>
            <w:r w:rsidRPr="005866BC">
              <w:rPr>
                <w:bCs/>
                <w:color w:val="000000"/>
                <w:sz w:val="18"/>
                <w:szCs w:val="18"/>
              </w:rPr>
              <w:t xml:space="preserve"> me abre a nuevas experiencias y realidades, me aporta una nueva mirada y me amplía la perspectiva, pero es un verbo </w:t>
            </w:r>
            <w:r>
              <w:rPr>
                <w:bCs/>
                <w:color w:val="000000"/>
                <w:sz w:val="18"/>
                <w:szCs w:val="18"/>
              </w:rPr>
              <w:t>«</w:t>
            </w:r>
            <w:r w:rsidRPr="005866BC">
              <w:rPr>
                <w:bCs/>
                <w:color w:val="000000"/>
                <w:sz w:val="18"/>
                <w:szCs w:val="18"/>
              </w:rPr>
              <w:t>estrecho</w:t>
            </w:r>
            <w:r>
              <w:rPr>
                <w:bCs/>
                <w:color w:val="000000"/>
                <w:sz w:val="18"/>
                <w:szCs w:val="18"/>
              </w:rPr>
              <w:t>»</w:t>
            </w:r>
            <w:r w:rsidRPr="005866BC">
              <w:rPr>
                <w:bCs/>
                <w:color w:val="000000"/>
                <w:sz w:val="18"/>
                <w:szCs w:val="18"/>
              </w:rPr>
              <w:t xml:space="preserve"> porque </w:t>
            </w:r>
            <w:r w:rsidRPr="00CB4741">
              <w:rPr>
                <w:bCs/>
                <w:i/>
                <w:iCs/>
                <w:color w:val="000000"/>
                <w:sz w:val="18"/>
                <w:szCs w:val="18"/>
              </w:rPr>
              <w:t>creer</w:t>
            </w:r>
            <w:r w:rsidRPr="005866BC">
              <w:rPr>
                <w:bCs/>
                <w:color w:val="000000"/>
                <w:sz w:val="18"/>
                <w:szCs w:val="18"/>
              </w:rPr>
              <w:t xml:space="preserve"> me define, me sitúa, me centra y me coloca en un determinado plano de sentido.</w:t>
            </w:r>
          </w:p>
          <w:p w14:paraId="39D112FA" w14:textId="77777777" w:rsidR="00442246" w:rsidRPr="008516CC" w:rsidRDefault="00442246" w:rsidP="004C3C7C">
            <w:pPr>
              <w:numPr>
                <w:ilvl w:val="0"/>
                <w:numId w:val="17"/>
              </w:numPr>
              <w:pBdr>
                <w:top w:val="nil"/>
                <w:left w:val="nil"/>
                <w:bottom w:val="nil"/>
                <w:right w:val="nil"/>
                <w:between w:val="nil"/>
              </w:pBdr>
              <w:spacing w:before="120" w:after="120"/>
              <w:ind w:left="453" w:hanging="357"/>
              <w:jc w:val="both"/>
              <w:rPr>
                <w:color w:val="000000"/>
                <w:sz w:val="18"/>
                <w:szCs w:val="18"/>
              </w:rPr>
            </w:pPr>
            <w:r w:rsidRPr="00937A4F">
              <w:rPr>
                <w:bCs/>
                <w:color w:val="000000"/>
                <w:sz w:val="18"/>
                <w:szCs w:val="18"/>
              </w:rPr>
              <w:t xml:space="preserve">En este momento inicial se propone que los alumnos se paren a pensar, sondear en su interioridad, observar su entorno, buscar respuestas, compartir reflexiones, dialogar. Para ello se les propone la siguiente rutina de pensamiento: </w:t>
            </w:r>
            <w:r w:rsidRPr="00F60725">
              <w:rPr>
                <w:bCs/>
                <w:color w:val="000000"/>
                <w:sz w:val="18"/>
                <w:szCs w:val="18"/>
              </w:rPr>
              <w:t>NOMBRAR</w:t>
            </w:r>
            <w:r w:rsidRPr="00937A4F">
              <w:rPr>
                <w:bCs/>
                <w:color w:val="000000"/>
                <w:sz w:val="18"/>
                <w:szCs w:val="18"/>
              </w:rPr>
              <w:t xml:space="preserve"> (nombre propio), </w:t>
            </w:r>
            <w:r w:rsidRPr="00F60725">
              <w:rPr>
                <w:bCs/>
                <w:color w:val="000000"/>
                <w:sz w:val="18"/>
                <w:szCs w:val="18"/>
              </w:rPr>
              <w:t>VIAJAR (</w:t>
            </w:r>
            <w:r w:rsidRPr="00937A4F">
              <w:rPr>
                <w:bCs/>
                <w:color w:val="000000"/>
                <w:sz w:val="18"/>
                <w:szCs w:val="18"/>
              </w:rPr>
              <w:t xml:space="preserve">nombre de ciudad), </w:t>
            </w:r>
            <w:r w:rsidRPr="00F60725">
              <w:rPr>
                <w:bCs/>
                <w:color w:val="000000"/>
                <w:sz w:val="18"/>
                <w:szCs w:val="18"/>
              </w:rPr>
              <w:t xml:space="preserve">PENSAR </w:t>
            </w:r>
            <w:r w:rsidRPr="00937A4F">
              <w:rPr>
                <w:bCs/>
                <w:color w:val="000000"/>
                <w:sz w:val="18"/>
                <w:szCs w:val="18"/>
              </w:rPr>
              <w:t xml:space="preserve">(un objeto/metáfora), </w:t>
            </w:r>
            <w:r w:rsidRPr="00F60725">
              <w:rPr>
                <w:bCs/>
                <w:color w:val="000000"/>
                <w:sz w:val="18"/>
                <w:szCs w:val="18"/>
              </w:rPr>
              <w:t>PREGUNTAR (</w:t>
            </w:r>
            <w:r w:rsidRPr="00937A4F">
              <w:rPr>
                <w:bCs/>
                <w:color w:val="000000"/>
                <w:sz w:val="18"/>
                <w:szCs w:val="18"/>
              </w:rPr>
              <w:t>pregunta poderosa). Esta rutina tiene como finalidad activar conocimientos y despertar interrogantes en l</w:t>
            </w:r>
            <w:r>
              <w:rPr>
                <w:bCs/>
                <w:color w:val="000000"/>
                <w:sz w:val="18"/>
                <w:szCs w:val="18"/>
              </w:rPr>
              <w:t>os</w:t>
            </w:r>
            <w:r w:rsidRPr="00937A4F">
              <w:rPr>
                <w:bCs/>
                <w:color w:val="000000"/>
                <w:sz w:val="18"/>
                <w:szCs w:val="18"/>
              </w:rPr>
              <w:t xml:space="preserve"> alumno</w:t>
            </w:r>
            <w:r>
              <w:rPr>
                <w:bCs/>
                <w:color w:val="000000"/>
                <w:sz w:val="18"/>
                <w:szCs w:val="18"/>
              </w:rPr>
              <w:t>s</w:t>
            </w:r>
            <w:r w:rsidRPr="00937A4F">
              <w:rPr>
                <w:bCs/>
                <w:color w:val="000000"/>
                <w:sz w:val="18"/>
                <w:szCs w:val="18"/>
              </w:rPr>
              <w:t xml:space="preserve"> sobre lo que estudiará</w:t>
            </w:r>
            <w:r>
              <w:rPr>
                <w:bCs/>
                <w:color w:val="000000"/>
                <w:sz w:val="18"/>
                <w:szCs w:val="18"/>
              </w:rPr>
              <w:t>n</w:t>
            </w:r>
            <w:r w:rsidRPr="00937A4F">
              <w:rPr>
                <w:bCs/>
                <w:color w:val="000000"/>
                <w:sz w:val="18"/>
                <w:szCs w:val="18"/>
              </w:rPr>
              <w:t xml:space="preserve"> en la unidad. El objetivo es que los alumnos se sientan interpelados a través de estos cuatro elementos.</w:t>
            </w:r>
          </w:p>
        </w:tc>
      </w:tr>
      <w:tr w:rsidR="00442246" w:rsidRPr="008516CC" w14:paraId="02859ED2" w14:textId="77777777" w:rsidTr="00922626">
        <w:tc>
          <w:tcPr>
            <w:tcW w:w="14601" w:type="dxa"/>
            <w:gridSpan w:val="2"/>
            <w:shd w:val="clear" w:color="auto" w:fill="F2F2F2"/>
          </w:tcPr>
          <w:p w14:paraId="21EC5500" w14:textId="77777777" w:rsidR="00442246" w:rsidRPr="008516CC" w:rsidRDefault="00442246" w:rsidP="00922626">
            <w:pPr>
              <w:jc w:val="both"/>
            </w:pPr>
            <w:r w:rsidRPr="008516CC">
              <w:t>Fase capacitadora</w:t>
            </w:r>
          </w:p>
        </w:tc>
      </w:tr>
      <w:tr w:rsidR="00442246" w:rsidRPr="008516CC" w14:paraId="40862D85" w14:textId="77777777" w:rsidTr="00922626">
        <w:trPr>
          <w:trHeight w:val="1134"/>
        </w:trPr>
        <w:tc>
          <w:tcPr>
            <w:tcW w:w="852" w:type="dxa"/>
            <w:vAlign w:val="center"/>
          </w:tcPr>
          <w:p w14:paraId="5B2A8C25" w14:textId="77777777" w:rsidR="00442246" w:rsidRPr="0015520D" w:rsidRDefault="00442246" w:rsidP="00922626">
            <w:pPr>
              <w:jc w:val="center"/>
              <w:rPr>
                <w:sz w:val="16"/>
                <w:szCs w:val="16"/>
              </w:rPr>
            </w:pPr>
            <w:r w:rsidRPr="0015520D">
              <w:rPr>
                <w:sz w:val="16"/>
                <w:szCs w:val="16"/>
              </w:rPr>
              <w:t>CREO/ EN DIOS PADRE CREADOR</w:t>
            </w:r>
          </w:p>
        </w:tc>
        <w:tc>
          <w:tcPr>
            <w:tcW w:w="13749" w:type="dxa"/>
          </w:tcPr>
          <w:p w14:paraId="0A4F4795" w14:textId="77777777" w:rsidR="00442246" w:rsidRPr="0015520D" w:rsidRDefault="00442246" w:rsidP="004C3C7C">
            <w:pPr>
              <w:numPr>
                <w:ilvl w:val="0"/>
                <w:numId w:val="15"/>
              </w:numPr>
              <w:pBdr>
                <w:top w:val="nil"/>
                <w:left w:val="nil"/>
                <w:bottom w:val="nil"/>
                <w:right w:val="nil"/>
                <w:between w:val="nil"/>
              </w:pBdr>
              <w:spacing w:before="120" w:after="120"/>
              <w:ind w:left="453" w:hanging="357"/>
              <w:jc w:val="both"/>
              <w:rPr>
                <w:color w:val="000000"/>
                <w:sz w:val="18"/>
                <w:szCs w:val="18"/>
              </w:rPr>
            </w:pPr>
            <w:r w:rsidRPr="008516CC">
              <w:rPr>
                <w:b/>
                <w:color w:val="000000"/>
                <w:sz w:val="18"/>
                <w:szCs w:val="18"/>
              </w:rPr>
              <w:t>Justificación:</w:t>
            </w:r>
            <w:r w:rsidRPr="008516CC">
              <w:rPr>
                <w:color w:val="000000"/>
                <w:sz w:val="18"/>
                <w:szCs w:val="18"/>
              </w:rPr>
              <w:t xml:space="preserve"> </w:t>
            </w:r>
            <w:r w:rsidRPr="0015520D">
              <w:rPr>
                <w:bCs/>
                <w:color w:val="000000"/>
                <w:sz w:val="18"/>
                <w:szCs w:val="18"/>
              </w:rPr>
              <w:t xml:space="preserve">Hoy en día nos encontramos con un problema: la mayor parte de los creyentes no sabe lo que significa aquello que dicen creer, el credo, y una gran parte ni siquiera sabría </w:t>
            </w:r>
            <w:r>
              <w:rPr>
                <w:bCs/>
                <w:color w:val="000000"/>
                <w:sz w:val="18"/>
                <w:szCs w:val="18"/>
              </w:rPr>
              <w:t>«</w:t>
            </w:r>
            <w:r w:rsidRPr="0015520D">
              <w:rPr>
                <w:bCs/>
                <w:color w:val="000000"/>
                <w:sz w:val="18"/>
                <w:szCs w:val="18"/>
              </w:rPr>
              <w:t>recitarlo</w:t>
            </w:r>
            <w:r>
              <w:rPr>
                <w:bCs/>
                <w:color w:val="000000"/>
                <w:sz w:val="18"/>
                <w:szCs w:val="18"/>
              </w:rPr>
              <w:t>»</w:t>
            </w:r>
            <w:r w:rsidRPr="0015520D">
              <w:rPr>
                <w:bCs/>
                <w:color w:val="000000"/>
                <w:sz w:val="18"/>
                <w:szCs w:val="18"/>
              </w:rPr>
              <w:t>. Esto es así porque esas fórmulas de fe no les dicen nada, no aportan nada a su propia vida, a sus problemas diarios, no les definen en su relación ni en su actua</w:t>
            </w:r>
            <w:r>
              <w:rPr>
                <w:bCs/>
                <w:color w:val="000000"/>
                <w:sz w:val="18"/>
                <w:szCs w:val="18"/>
              </w:rPr>
              <w:t>ción</w:t>
            </w:r>
            <w:r w:rsidRPr="0015520D">
              <w:rPr>
                <w:bCs/>
                <w:color w:val="000000"/>
                <w:sz w:val="18"/>
                <w:szCs w:val="18"/>
              </w:rPr>
              <w:t>. Después de profundizar en el significado de la fe cristiana ahora nos adentramos en el contenido de esa fe: el credo, como síntesis de la acción salvífica de Dios en la historia. Tras explicar qué es el credo y su importancia dentro de la confesión cristiana, nos adentramos a exponer el primer artículo del credo.</w:t>
            </w:r>
          </w:p>
          <w:p w14:paraId="1E79C4F8" w14:textId="77777777" w:rsidR="00442246" w:rsidRPr="0015520D" w:rsidRDefault="00442246" w:rsidP="004C3C7C">
            <w:pPr>
              <w:numPr>
                <w:ilvl w:val="0"/>
                <w:numId w:val="15"/>
              </w:numPr>
              <w:pBdr>
                <w:top w:val="nil"/>
                <w:left w:val="nil"/>
                <w:bottom w:val="nil"/>
                <w:right w:val="nil"/>
                <w:between w:val="nil"/>
              </w:pBdr>
              <w:spacing w:before="120" w:after="120"/>
              <w:ind w:left="453" w:hanging="357"/>
              <w:jc w:val="both"/>
              <w:rPr>
                <w:color w:val="000000"/>
                <w:sz w:val="18"/>
                <w:szCs w:val="18"/>
              </w:rPr>
            </w:pPr>
            <w:r w:rsidRPr="008516CC">
              <w:rPr>
                <w:b/>
                <w:color w:val="000000"/>
                <w:sz w:val="18"/>
                <w:szCs w:val="18"/>
              </w:rPr>
              <w:t>Finalidad:</w:t>
            </w:r>
            <w:r w:rsidRPr="008516CC">
              <w:rPr>
                <w:color w:val="000000"/>
                <w:sz w:val="18"/>
                <w:szCs w:val="18"/>
              </w:rPr>
              <w:t xml:space="preserve"> </w:t>
            </w:r>
            <w:r w:rsidRPr="0015520D">
              <w:rPr>
                <w:bCs/>
                <w:color w:val="000000"/>
                <w:sz w:val="18"/>
                <w:szCs w:val="18"/>
              </w:rPr>
              <w:t xml:space="preserve">La finalidad de este apartado es triple. En primer lugar, trataremos de clarificar el significado y la importancia que tiene el credo para la vida del cristiano. En segundo lugar, intentaremos descubrir cómo el primer artículo del credo, </w:t>
            </w:r>
            <w:r>
              <w:rPr>
                <w:bCs/>
                <w:color w:val="000000"/>
                <w:sz w:val="18"/>
                <w:szCs w:val="18"/>
              </w:rPr>
              <w:t>«</w:t>
            </w:r>
            <w:r w:rsidRPr="0015520D">
              <w:rPr>
                <w:bCs/>
                <w:color w:val="000000"/>
                <w:sz w:val="18"/>
                <w:szCs w:val="18"/>
              </w:rPr>
              <w:t>Creo en Dios Padre creador</w:t>
            </w:r>
            <w:r>
              <w:rPr>
                <w:bCs/>
                <w:color w:val="000000"/>
                <w:sz w:val="18"/>
                <w:szCs w:val="18"/>
              </w:rPr>
              <w:t>»</w:t>
            </w:r>
            <w:r w:rsidRPr="0015520D">
              <w:rPr>
                <w:bCs/>
                <w:color w:val="000000"/>
                <w:sz w:val="18"/>
                <w:szCs w:val="18"/>
              </w:rPr>
              <w:t xml:space="preserve">, tiene una repercusión en la vida del creyente, tanto en el modo ser, como en el actuar y relacionarse con uno mismo, con los demás, con el mundo y con Dios, reconociendo las verdades de fe en </w:t>
            </w:r>
            <w:r>
              <w:rPr>
                <w:bCs/>
                <w:color w:val="000000"/>
                <w:sz w:val="18"/>
                <w:szCs w:val="18"/>
              </w:rPr>
              <w:t>él</w:t>
            </w:r>
            <w:r w:rsidRPr="0015520D">
              <w:rPr>
                <w:bCs/>
                <w:color w:val="000000"/>
                <w:sz w:val="18"/>
                <w:szCs w:val="18"/>
              </w:rPr>
              <w:t xml:space="preserve"> expresadas. En tercer y último lugar, actualizar esa fórmula de fe para hacerla más significativa para la vida de</w:t>
            </w:r>
            <w:r>
              <w:rPr>
                <w:bCs/>
                <w:color w:val="000000"/>
                <w:sz w:val="18"/>
                <w:szCs w:val="18"/>
              </w:rPr>
              <w:t xml:space="preserve"> </w:t>
            </w:r>
            <w:r w:rsidRPr="0015520D">
              <w:rPr>
                <w:bCs/>
                <w:color w:val="000000"/>
                <w:sz w:val="18"/>
                <w:szCs w:val="18"/>
              </w:rPr>
              <w:t>l</w:t>
            </w:r>
            <w:r>
              <w:rPr>
                <w:bCs/>
                <w:color w:val="000000"/>
                <w:sz w:val="18"/>
                <w:szCs w:val="18"/>
              </w:rPr>
              <w:t>os</w:t>
            </w:r>
            <w:r w:rsidRPr="0015520D">
              <w:rPr>
                <w:bCs/>
                <w:color w:val="000000"/>
                <w:sz w:val="18"/>
                <w:szCs w:val="18"/>
              </w:rPr>
              <w:t xml:space="preserve"> alumno</w:t>
            </w:r>
            <w:r>
              <w:rPr>
                <w:bCs/>
                <w:color w:val="000000"/>
                <w:sz w:val="18"/>
                <w:szCs w:val="18"/>
              </w:rPr>
              <w:t>s</w:t>
            </w:r>
            <w:r w:rsidRPr="0015520D">
              <w:rPr>
                <w:bCs/>
                <w:color w:val="000000"/>
                <w:sz w:val="18"/>
                <w:szCs w:val="18"/>
              </w:rPr>
              <w:t>.</w:t>
            </w:r>
          </w:p>
        </w:tc>
      </w:tr>
      <w:tr w:rsidR="00442246" w:rsidRPr="008516CC" w14:paraId="1279F146" w14:textId="77777777" w:rsidTr="00922626">
        <w:trPr>
          <w:trHeight w:val="1134"/>
        </w:trPr>
        <w:tc>
          <w:tcPr>
            <w:tcW w:w="852" w:type="dxa"/>
            <w:vAlign w:val="center"/>
          </w:tcPr>
          <w:p w14:paraId="768D0F78" w14:textId="77777777" w:rsidR="00442246" w:rsidRPr="0015520D" w:rsidRDefault="00442246" w:rsidP="00922626">
            <w:pPr>
              <w:jc w:val="center"/>
              <w:rPr>
                <w:sz w:val="16"/>
                <w:szCs w:val="16"/>
              </w:rPr>
            </w:pPr>
            <w:r w:rsidRPr="0015520D">
              <w:rPr>
                <w:sz w:val="16"/>
                <w:szCs w:val="16"/>
              </w:rPr>
              <w:t>EN JESUCRISTO, SALVADOR</w:t>
            </w:r>
          </w:p>
        </w:tc>
        <w:tc>
          <w:tcPr>
            <w:tcW w:w="13749" w:type="dxa"/>
          </w:tcPr>
          <w:p w14:paraId="1C976BBA" w14:textId="77777777" w:rsidR="00442246" w:rsidRPr="0015520D" w:rsidRDefault="00442246" w:rsidP="004C3C7C">
            <w:pPr>
              <w:numPr>
                <w:ilvl w:val="0"/>
                <w:numId w:val="15"/>
              </w:numPr>
              <w:pBdr>
                <w:top w:val="nil"/>
                <w:left w:val="nil"/>
                <w:bottom w:val="nil"/>
                <w:right w:val="nil"/>
                <w:between w:val="nil"/>
              </w:pBdr>
              <w:spacing w:before="120" w:after="120"/>
              <w:ind w:left="453" w:hanging="357"/>
              <w:jc w:val="both"/>
              <w:rPr>
                <w:color w:val="000000"/>
                <w:sz w:val="18"/>
                <w:szCs w:val="18"/>
              </w:rPr>
            </w:pPr>
            <w:r w:rsidRPr="008516CC">
              <w:rPr>
                <w:b/>
                <w:color w:val="000000"/>
                <w:sz w:val="18"/>
                <w:szCs w:val="18"/>
              </w:rPr>
              <w:t>Justificación:</w:t>
            </w:r>
            <w:r w:rsidRPr="008516CC">
              <w:rPr>
                <w:color w:val="000000"/>
                <w:sz w:val="18"/>
                <w:szCs w:val="18"/>
              </w:rPr>
              <w:t xml:space="preserve"> </w:t>
            </w:r>
            <w:r w:rsidRPr="0015520D">
              <w:rPr>
                <w:bCs/>
                <w:color w:val="000000"/>
                <w:sz w:val="18"/>
                <w:szCs w:val="18"/>
              </w:rPr>
              <w:t xml:space="preserve">¿Qué significa que creemos en Jesucristo como verdadero Hijo de Dios? Los cristianos nos llamamos así porque seguimos a Cristo. Jesús, no solo fue un hombre bueno y revolucionario que pasó haciendo el bien en un contexto concreto. En él identificamos el verdadero rostro de Dios. Por eso, no solo es hombre sino Dios. Y creemos que por él se hizo posible la salvación. En este apartado abordaremos el segundo artículo del credo, </w:t>
            </w:r>
            <w:r>
              <w:rPr>
                <w:bCs/>
                <w:color w:val="000000"/>
                <w:sz w:val="18"/>
                <w:szCs w:val="18"/>
              </w:rPr>
              <w:t>«</w:t>
            </w:r>
            <w:r w:rsidRPr="0015520D">
              <w:rPr>
                <w:bCs/>
                <w:color w:val="000000"/>
                <w:sz w:val="18"/>
                <w:szCs w:val="18"/>
              </w:rPr>
              <w:t>Creo en Jesucristo</w:t>
            </w:r>
            <w:r>
              <w:rPr>
                <w:bCs/>
                <w:color w:val="000000"/>
                <w:sz w:val="18"/>
                <w:szCs w:val="18"/>
              </w:rPr>
              <w:t>»</w:t>
            </w:r>
            <w:r w:rsidRPr="0015520D">
              <w:rPr>
                <w:bCs/>
                <w:color w:val="000000"/>
                <w:sz w:val="18"/>
                <w:szCs w:val="18"/>
              </w:rPr>
              <w:t xml:space="preserve">, profundizando en cada una de las verdades que en </w:t>
            </w:r>
            <w:r>
              <w:rPr>
                <w:bCs/>
                <w:color w:val="000000"/>
                <w:sz w:val="18"/>
                <w:szCs w:val="18"/>
              </w:rPr>
              <w:t>é</w:t>
            </w:r>
            <w:r w:rsidRPr="0015520D">
              <w:rPr>
                <w:bCs/>
                <w:color w:val="000000"/>
                <w:sz w:val="18"/>
                <w:szCs w:val="18"/>
              </w:rPr>
              <w:t>l se expresan.</w:t>
            </w:r>
          </w:p>
          <w:p w14:paraId="780C7F3B" w14:textId="77777777" w:rsidR="00442246" w:rsidRPr="0015520D" w:rsidRDefault="00442246" w:rsidP="004C3C7C">
            <w:pPr>
              <w:numPr>
                <w:ilvl w:val="0"/>
                <w:numId w:val="15"/>
              </w:numPr>
              <w:pBdr>
                <w:top w:val="nil"/>
                <w:left w:val="nil"/>
                <w:bottom w:val="nil"/>
                <w:right w:val="nil"/>
                <w:between w:val="nil"/>
              </w:pBdr>
              <w:spacing w:before="120" w:after="120"/>
              <w:ind w:left="453" w:hanging="357"/>
              <w:jc w:val="both"/>
              <w:rPr>
                <w:color w:val="000000"/>
                <w:sz w:val="18"/>
                <w:szCs w:val="18"/>
              </w:rPr>
            </w:pPr>
            <w:r w:rsidRPr="008516CC">
              <w:rPr>
                <w:b/>
                <w:color w:val="000000"/>
                <w:sz w:val="18"/>
                <w:szCs w:val="18"/>
              </w:rPr>
              <w:t>Finalidad</w:t>
            </w:r>
            <w:r w:rsidRPr="00EB6881">
              <w:rPr>
                <w:b/>
                <w:bCs/>
                <w:color w:val="000000"/>
                <w:sz w:val="18"/>
                <w:szCs w:val="18"/>
              </w:rPr>
              <w:t>:</w:t>
            </w:r>
            <w:r w:rsidRPr="008516CC">
              <w:rPr>
                <w:color w:val="000000"/>
                <w:sz w:val="18"/>
                <w:szCs w:val="18"/>
              </w:rPr>
              <w:t xml:space="preserve"> </w:t>
            </w:r>
            <w:r w:rsidRPr="0015520D">
              <w:rPr>
                <w:bCs/>
                <w:color w:val="000000"/>
                <w:sz w:val="18"/>
                <w:szCs w:val="18"/>
              </w:rPr>
              <w:t>En este apartado queremos trabajar las verdades de fe expresadas en el segundo artículo del credo, descubrir su carácter histórico y actualizar este segundo artículo de fe para hacerl</w:t>
            </w:r>
            <w:r>
              <w:rPr>
                <w:bCs/>
                <w:color w:val="000000"/>
                <w:sz w:val="18"/>
                <w:szCs w:val="18"/>
              </w:rPr>
              <w:t>o</w:t>
            </w:r>
            <w:r w:rsidRPr="0015520D">
              <w:rPr>
                <w:bCs/>
                <w:color w:val="000000"/>
                <w:sz w:val="18"/>
                <w:szCs w:val="18"/>
              </w:rPr>
              <w:t xml:space="preserve"> más significativ</w:t>
            </w:r>
            <w:r>
              <w:rPr>
                <w:bCs/>
                <w:color w:val="000000"/>
                <w:sz w:val="18"/>
                <w:szCs w:val="18"/>
              </w:rPr>
              <w:t>o</w:t>
            </w:r>
            <w:r w:rsidRPr="0015520D">
              <w:rPr>
                <w:bCs/>
                <w:color w:val="000000"/>
                <w:sz w:val="18"/>
                <w:szCs w:val="18"/>
              </w:rPr>
              <w:t xml:space="preserve"> para la vida de</w:t>
            </w:r>
            <w:r>
              <w:rPr>
                <w:bCs/>
                <w:color w:val="000000"/>
                <w:sz w:val="18"/>
                <w:szCs w:val="18"/>
              </w:rPr>
              <w:t xml:space="preserve"> </w:t>
            </w:r>
            <w:r w:rsidRPr="0015520D">
              <w:rPr>
                <w:bCs/>
                <w:color w:val="000000"/>
                <w:sz w:val="18"/>
                <w:szCs w:val="18"/>
              </w:rPr>
              <w:t>l</w:t>
            </w:r>
            <w:r>
              <w:rPr>
                <w:bCs/>
                <w:color w:val="000000"/>
                <w:sz w:val="18"/>
                <w:szCs w:val="18"/>
              </w:rPr>
              <w:t>os</w:t>
            </w:r>
            <w:r w:rsidRPr="0015520D">
              <w:rPr>
                <w:bCs/>
                <w:color w:val="000000"/>
                <w:sz w:val="18"/>
                <w:szCs w:val="18"/>
              </w:rPr>
              <w:t xml:space="preserve"> alumno</w:t>
            </w:r>
            <w:r>
              <w:rPr>
                <w:bCs/>
                <w:color w:val="000000"/>
                <w:sz w:val="18"/>
                <w:szCs w:val="18"/>
              </w:rPr>
              <w:t>s</w:t>
            </w:r>
            <w:r w:rsidRPr="0015520D">
              <w:rPr>
                <w:bCs/>
                <w:color w:val="000000"/>
                <w:sz w:val="18"/>
                <w:szCs w:val="18"/>
              </w:rPr>
              <w:t>.</w:t>
            </w:r>
          </w:p>
        </w:tc>
      </w:tr>
      <w:tr w:rsidR="00442246" w:rsidRPr="008516CC" w14:paraId="01B6B9CC" w14:textId="77777777" w:rsidTr="00922626">
        <w:trPr>
          <w:trHeight w:val="737"/>
        </w:trPr>
        <w:tc>
          <w:tcPr>
            <w:tcW w:w="852" w:type="dxa"/>
            <w:vAlign w:val="center"/>
          </w:tcPr>
          <w:p w14:paraId="6B29C133" w14:textId="77777777" w:rsidR="00442246" w:rsidRPr="002F3400" w:rsidRDefault="00442246" w:rsidP="00922626">
            <w:pPr>
              <w:ind w:left="113" w:right="113"/>
              <w:jc w:val="center"/>
              <w:rPr>
                <w:sz w:val="16"/>
                <w:szCs w:val="16"/>
              </w:rPr>
            </w:pPr>
            <w:r w:rsidRPr="002F3400">
              <w:rPr>
                <w:sz w:val="16"/>
                <w:szCs w:val="16"/>
              </w:rPr>
              <w:t xml:space="preserve">STORY </w:t>
            </w:r>
            <w:r w:rsidRPr="002F3400">
              <w:rPr>
                <w:sz w:val="16"/>
                <w:szCs w:val="16"/>
              </w:rPr>
              <w:lastRenderedPageBreak/>
              <w:t>FORTALEZA</w:t>
            </w:r>
          </w:p>
        </w:tc>
        <w:tc>
          <w:tcPr>
            <w:tcW w:w="13749" w:type="dxa"/>
          </w:tcPr>
          <w:p w14:paraId="3BE5B943" w14:textId="77777777" w:rsidR="00442246" w:rsidRPr="0015520D" w:rsidRDefault="00442246" w:rsidP="004C3C7C">
            <w:pPr>
              <w:numPr>
                <w:ilvl w:val="0"/>
                <w:numId w:val="15"/>
              </w:numPr>
              <w:pBdr>
                <w:top w:val="nil"/>
                <w:left w:val="nil"/>
                <w:bottom w:val="nil"/>
                <w:right w:val="nil"/>
                <w:between w:val="nil"/>
              </w:pBdr>
              <w:spacing w:before="120" w:after="120"/>
              <w:ind w:left="453" w:hanging="357"/>
              <w:jc w:val="both"/>
              <w:rPr>
                <w:color w:val="000000"/>
                <w:sz w:val="18"/>
                <w:szCs w:val="18"/>
              </w:rPr>
            </w:pPr>
            <w:r w:rsidRPr="008516CC">
              <w:rPr>
                <w:b/>
                <w:color w:val="000000"/>
                <w:sz w:val="18"/>
                <w:szCs w:val="18"/>
              </w:rPr>
              <w:lastRenderedPageBreak/>
              <w:t xml:space="preserve">Justificación: </w:t>
            </w:r>
            <w:r w:rsidRPr="0015520D">
              <w:rPr>
                <w:bCs/>
                <w:color w:val="000000"/>
                <w:sz w:val="18"/>
                <w:szCs w:val="18"/>
              </w:rPr>
              <w:t>A lo largo de esta unidad dedicada al Credo, pretendemos que los alumnos descubran la alegría de creer. Es por ello por lo que se trabaja en este apartado la fortaleza del sentido del humor y su conexión con la experiencia de fe. En el ser humano una de las manifestaciones de la alegría es cantar</w:t>
            </w:r>
            <w:r>
              <w:rPr>
                <w:bCs/>
                <w:color w:val="000000"/>
                <w:sz w:val="18"/>
                <w:szCs w:val="18"/>
              </w:rPr>
              <w:t>.</w:t>
            </w:r>
            <w:r w:rsidRPr="0015520D">
              <w:rPr>
                <w:bCs/>
                <w:color w:val="000000"/>
                <w:sz w:val="18"/>
                <w:szCs w:val="18"/>
              </w:rPr>
              <w:t xml:space="preserve"> </w:t>
            </w:r>
            <w:r>
              <w:rPr>
                <w:bCs/>
                <w:color w:val="000000"/>
                <w:sz w:val="18"/>
                <w:szCs w:val="18"/>
              </w:rPr>
              <w:t>P</w:t>
            </w:r>
            <w:r w:rsidRPr="0015520D">
              <w:rPr>
                <w:bCs/>
                <w:color w:val="000000"/>
                <w:sz w:val="18"/>
                <w:szCs w:val="18"/>
              </w:rPr>
              <w:t xml:space="preserve">or este motivo se propone en esta unidad la </w:t>
            </w:r>
            <w:r w:rsidRPr="00EB6881">
              <w:rPr>
                <w:bCs/>
                <w:i/>
                <w:iCs/>
                <w:color w:val="000000"/>
                <w:sz w:val="18"/>
                <w:szCs w:val="18"/>
              </w:rPr>
              <w:t>story</w:t>
            </w:r>
            <w:r w:rsidRPr="0015520D">
              <w:rPr>
                <w:bCs/>
                <w:color w:val="000000"/>
                <w:sz w:val="18"/>
                <w:szCs w:val="18"/>
              </w:rPr>
              <w:t xml:space="preserve"> </w:t>
            </w:r>
            <w:r w:rsidRPr="0015520D">
              <w:rPr>
                <w:bCs/>
                <w:color w:val="000000"/>
                <w:sz w:val="18"/>
                <w:szCs w:val="18"/>
              </w:rPr>
              <w:lastRenderedPageBreak/>
              <w:t xml:space="preserve">del grupo musical Newsboys. A lo largo de la historia muchos hombres y mujeres creyentes han expresado su fe componiendo música e interpretando canciones. En ocasiones, la idea </w:t>
            </w:r>
            <w:r>
              <w:rPr>
                <w:bCs/>
                <w:color w:val="000000"/>
                <w:sz w:val="18"/>
                <w:szCs w:val="18"/>
              </w:rPr>
              <w:t>d</w:t>
            </w:r>
            <w:r w:rsidRPr="0015520D">
              <w:rPr>
                <w:bCs/>
                <w:color w:val="000000"/>
                <w:sz w:val="18"/>
                <w:szCs w:val="18"/>
              </w:rPr>
              <w:t xml:space="preserve">e </w:t>
            </w:r>
            <w:r>
              <w:rPr>
                <w:bCs/>
                <w:color w:val="000000"/>
                <w:sz w:val="18"/>
                <w:szCs w:val="18"/>
              </w:rPr>
              <w:t>l</w:t>
            </w:r>
            <w:r w:rsidRPr="0015520D">
              <w:rPr>
                <w:bCs/>
                <w:color w:val="000000"/>
                <w:sz w:val="18"/>
                <w:szCs w:val="18"/>
              </w:rPr>
              <w:t xml:space="preserve">os alumnos sobre la música cristiana es </w:t>
            </w:r>
            <w:r>
              <w:rPr>
                <w:bCs/>
                <w:color w:val="000000"/>
                <w:sz w:val="18"/>
                <w:szCs w:val="18"/>
              </w:rPr>
              <w:t>que se trata de</w:t>
            </w:r>
            <w:r w:rsidRPr="0015520D">
              <w:rPr>
                <w:bCs/>
                <w:color w:val="000000"/>
                <w:sz w:val="18"/>
                <w:szCs w:val="18"/>
              </w:rPr>
              <w:t xml:space="preserve"> una música aburrida, </w:t>
            </w:r>
            <w:r>
              <w:rPr>
                <w:bCs/>
                <w:color w:val="000000"/>
                <w:sz w:val="18"/>
                <w:szCs w:val="18"/>
              </w:rPr>
              <w:t>«</w:t>
            </w:r>
            <w:r w:rsidRPr="0015520D">
              <w:rPr>
                <w:bCs/>
                <w:color w:val="000000"/>
                <w:sz w:val="18"/>
                <w:szCs w:val="18"/>
              </w:rPr>
              <w:t>anticuada</w:t>
            </w:r>
            <w:r>
              <w:rPr>
                <w:bCs/>
                <w:color w:val="000000"/>
                <w:sz w:val="18"/>
                <w:szCs w:val="18"/>
              </w:rPr>
              <w:t>»</w:t>
            </w:r>
            <w:r w:rsidRPr="0015520D">
              <w:rPr>
                <w:bCs/>
                <w:color w:val="000000"/>
                <w:sz w:val="18"/>
                <w:szCs w:val="18"/>
              </w:rPr>
              <w:t xml:space="preserve"> y que no conecta con </w:t>
            </w:r>
            <w:r>
              <w:rPr>
                <w:bCs/>
                <w:color w:val="000000"/>
                <w:sz w:val="18"/>
                <w:szCs w:val="18"/>
              </w:rPr>
              <w:t xml:space="preserve">ellos ni con </w:t>
            </w:r>
            <w:r w:rsidRPr="0015520D">
              <w:rPr>
                <w:bCs/>
                <w:color w:val="000000"/>
                <w:sz w:val="18"/>
                <w:szCs w:val="18"/>
              </w:rPr>
              <w:t>sus gustos musicales.</w:t>
            </w:r>
          </w:p>
          <w:p w14:paraId="7701235E" w14:textId="77777777" w:rsidR="00442246" w:rsidRPr="0015520D" w:rsidRDefault="00442246" w:rsidP="004C3C7C">
            <w:pPr>
              <w:numPr>
                <w:ilvl w:val="0"/>
                <w:numId w:val="15"/>
              </w:numPr>
              <w:pBdr>
                <w:top w:val="nil"/>
                <w:left w:val="nil"/>
                <w:bottom w:val="nil"/>
                <w:right w:val="nil"/>
                <w:between w:val="nil"/>
              </w:pBdr>
              <w:spacing w:before="120" w:after="120"/>
              <w:ind w:left="453" w:hanging="357"/>
              <w:jc w:val="both"/>
              <w:rPr>
                <w:color w:val="000000"/>
                <w:sz w:val="18"/>
                <w:szCs w:val="18"/>
              </w:rPr>
            </w:pPr>
            <w:r w:rsidRPr="008516CC">
              <w:rPr>
                <w:b/>
                <w:color w:val="000000"/>
                <w:sz w:val="18"/>
                <w:szCs w:val="18"/>
              </w:rPr>
              <w:t>Finalidad:</w:t>
            </w:r>
            <w:r w:rsidRPr="008516CC">
              <w:rPr>
                <w:color w:val="000000"/>
                <w:sz w:val="18"/>
                <w:szCs w:val="18"/>
              </w:rPr>
              <w:t xml:space="preserve"> </w:t>
            </w:r>
            <w:r w:rsidRPr="0015520D">
              <w:rPr>
                <w:bCs/>
                <w:color w:val="000000"/>
                <w:sz w:val="18"/>
                <w:szCs w:val="18"/>
              </w:rPr>
              <w:t xml:space="preserve">Con la </w:t>
            </w:r>
            <w:r w:rsidRPr="00EB6881">
              <w:rPr>
                <w:bCs/>
                <w:i/>
                <w:iCs/>
                <w:color w:val="000000"/>
                <w:sz w:val="18"/>
                <w:szCs w:val="18"/>
              </w:rPr>
              <w:t>story</w:t>
            </w:r>
            <w:r w:rsidRPr="0015520D">
              <w:rPr>
                <w:bCs/>
                <w:color w:val="000000"/>
                <w:sz w:val="18"/>
                <w:szCs w:val="18"/>
              </w:rPr>
              <w:t xml:space="preserve"> del grupo de rock Newsboys se pretende cambiar esta idea en los alumnos y que descubran grupos de música cristianos internacionales que conectan con la gente y que están en las listas de éxito musicales. Con esta </w:t>
            </w:r>
            <w:r w:rsidRPr="00EB6881">
              <w:rPr>
                <w:bCs/>
                <w:i/>
                <w:iCs/>
                <w:color w:val="000000"/>
                <w:sz w:val="18"/>
                <w:szCs w:val="18"/>
              </w:rPr>
              <w:t>story</w:t>
            </w:r>
            <w:r w:rsidRPr="0015520D">
              <w:rPr>
                <w:bCs/>
                <w:color w:val="000000"/>
                <w:sz w:val="18"/>
                <w:szCs w:val="18"/>
              </w:rPr>
              <w:t xml:space="preserve"> los alumnos aprenderán que una profunda experiencia de fe no se puede ocultar y no se puede callar, porque </w:t>
            </w:r>
            <w:r>
              <w:rPr>
                <w:bCs/>
                <w:color w:val="000000"/>
                <w:sz w:val="18"/>
                <w:szCs w:val="18"/>
              </w:rPr>
              <w:t>«</w:t>
            </w:r>
            <w:r w:rsidRPr="0015520D">
              <w:rPr>
                <w:bCs/>
                <w:color w:val="000000"/>
                <w:sz w:val="18"/>
                <w:szCs w:val="18"/>
              </w:rPr>
              <w:t>de la abundancia del corazón habla la boca</w:t>
            </w:r>
            <w:r>
              <w:rPr>
                <w:bCs/>
                <w:color w:val="000000"/>
                <w:sz w:val="18"/>
                <w:szCs w:val="18"/>
              </w:rPr>
              <w:t>»</w:t>
            </w:r>
            <w:r w:rsidRPr="0015520D">
              <w:rPr>
                <w:bCs/>
                <w:color w:val="000000"/>
                <w:sz w:val="18"/>
                <w:szCs w:val="18"/>
              </w:rPr>
              <w:t xml:space="preserve">, esta es la experiencia de los componentes de esta banda de rock. Pretendemos que </w:t>
            </w:r>
            <w:r>
              <w:rPr>
                <w:bCs/>
                <w:color w:val="000000"/>
                <w:sz w:val="18"/>
                <w:szCs w:val="18"/>
              </w:rPr>
              <w:t xml:space="preserve">los alumnos </w:t>
            </w:r>
            <w:r w:rsidRPr="0015520D">
              <w:rPr>
                <w:bCs/>
                <w:color w:val="000000"/>
                <w:sz w:val="18"/>
                <w:szCs w:val="18"/>
              </w:rPr>
              <w:t>descubra</w:t>
            </w:r>
            <w:r>
              <w:rPr>
                <w:bCs/>
                <w:color w:val="000000"/>
                <w:sz w:val="18"/>
                <w:szCs w:val="18"/>
              </w:rPr>
              <w:t>n</w:t>
            </w:r>
            <w:r w:rsidRPr="0015520D">
              <w:rPr>
                <w:bCs/>
                <w:color w:val="000000"/>
                <w:sz w:val="18"/>
                <w:szCs w:val="18"/>
              </w:rPr>
              <w:t xml:space="preserve"> la alegría de creer, que encuentre</w:t>
            </w:r>
            <w:r>
              <w:rPr>
                <w:bCs/>
                <w:color w:val="000000"/>
                <w:sz w:val="18"/>
                <w:szCs w:val="18"/>
              </w:rPr>
              <w:t>n</w:t>
            </w:r>
            <w:r w:rsidRPr="0015520D">
              <w:rPr>
                <w:bCs/>
                <w:color w:val="000000"/>
                <w:sz w:val="18"/>
                <w:szCs w:val="18"/>
              </w:rPr>
              <w:t xml:space="preserve"> herramientas para poder cultivar su sentido del humor, como fortaleza asociada a la trascendencia.</w:t>
            </w:r>
          </w:p>
        </w:tc>
      </w:tr>
      <w:tr w:rsidR="00442246" w:rsidRPr="008516CC" w14:paraId="2380B092" w14:textId="77777777" w:rsidTr="00922626">
        <w:trPr>
          <w:trHeight w:val="904"/>
        </w:trPr>
        <w:tc>
          <w:tcPr>
            <w:tcW w:w="852" w:type="dxa"/>
            <w:vAlign w:val="center"/>
          </w:tcPr>
          <w:p w14:paraId="5A028945" w14:textId="77777777" w:rsidR="00442246" w:rsidRPr="0015520D" w:rsidRDefault="00442246" w:rsidP="00922626">
            <w:pPr>
              <w:jc w:val="center"/>
              <w:rPr>
                <w:sz w:val="16"/>
                <w:szCs w:val="16"/>
              </w:rPr>
            </w:pPr>
            <w:r w:rsidRPr="0015520D">
              <w:rPr>
                <w:sz w:val="16"/>
                <w:szCs w:val="16"/>
              </w:rPr>
              <w:lastRenderedPageBreak/>
              <w:t>EN EL ESPÍRITU SANTO, SANTIFICADOR</w:t>
            </w:r>
          </w:p>
        </w:tc>
        <w:tc>
          <w:tcPr>
            <w:tcW w:w="13749" w:type="dxa"/>
          </w:tcPr>
          <w:p w14:paraId="2E5904D2" w14:textId="77777777" w:rsidR="00442246" w:rsidRPr="0015520D" w:rsidRDefault="00442246" w:rsidP="004C3C7C">
            <w:pPr>
              <w:numPr>
                <w:ilvl w:val="0"/>
                <w:numId w:val="15"/>
              </w:numPr>
              <w:pBdr>
                <w:top w:val="nil"/>
                <w:left w:val="nil"/>
                <w:bottom w:val="nil"/>
                <w:right w:val="nil"/>
                <w:between w:val="nil"/>
              </w:pBdr>
              <w:spacing w:before="120" w:after="120"/>
              <w:ind w:left="453" w:hanging="357"/>
              <w:jc w:val="both"/>
              <w:rPr>
                <w:color w:val="000000"/>
                <w:sz w:val="18"/>
                <w:szCs w:val="18"/>
              </w:rPr>
            </w:pPr>
            <w:r w:rsidRPr="008516CC">
              <w:rPr>
                <w:b/>
                <w:color w:val="000000"/>
                <w:sz w:val="18"/>
                <w:szCs w:val="18"/>
              </w:rPr>
              <w:t>Justificación:</w:t>
            </w:r>
            <w:r w:rsidRPr="008516CC">
              <w:rPr>
                <w:color w:val="000000"/>
                <w:sz w:val="18"/>
                <w:szCs w:val="18"/>
              </w:rPr>
              <w:t xml:space="preserve"> </w:t>
            </w:r>
            <w:r w:rsidRPr="0015520D">
              <w:rPr>
                <w:bCs/>
                <w:color w:val="000000"/>
                <w:sz w:val="18"/>
                <w:szCs w:val="18"/>
              </w:rPr>
              <w:t>Dentro de la Trinidad, el Espíritu Santo es el gran desconocido. Él es santificador, quien impulsa nuestras acciones hacia el bien. Habita en nosotros y nos hace ser quienes somos: imagen de Dios. Él aviva nuestra vida y nos inspira a salir de nosotros mismo</w:t>
            </w:r>
            <w:r>
              <w:rPr>
                <w:bCs/>
                <w:color w:val="000000"/>
                <w:sz w:val="18"/>
                <w:szCs w:val="18"/>
              </w:rPr>
              <w:t>s</w:t>
            </w:r>
            <w:r w:rsidRPr="0015520D">
              <w:rPr>
                <w:bCs/>
                <w:color w:val="000000"/>
                <w:sz w:val="18"/>
                <w:szCs w:val="18"/>
              </w:rPr>
              <w:t xml:space="preserve"> y encontrarnos con la realidad, con los hermanos, pero también nos atrae a mirarnos en nuestro interior para descubrir que somos seres habitados por Dios, ese Dios que es el Espíritu que habita en lo más íntimo de nosotros. En este apartado abordaremos el tercer artículo del credo, </w:t>
            </w:r>
            <w:r>
              <w:rPr>
                <w:bCs/>
                <w:color w:val="000000"/>
                <w:sz w:val="18"/>
                <w:szCs w:val="18"/>
              </w:rPr>
              <w:t>«</w:t>
            </w:r>
            <w:r w:rsidRPr="0015520D">
              <w:rPr>
                <w:bCs/>
                <w:color w:val="000000"/>
                <w:sz w:val="18"/>
                <w:szCs w:val="18"/>
              </w:rPr>
              <w:t>Creo en el Espíritu Santo</w:t>
            </w:r>
            <w:r>
              <w:rPr>
                <w:bCs/>
                <w:color w:val="000000"/>
                <w:sz w:val="18"/>
                <w:szCs w:val="18"/>
              </w:rPr>
              <w:t>»</w:t>
            </w:r>
            <w:r w:rsidRPr="0015520D">
              <w:rPr>
                <w:bCs/>
                <w:color w:val="000000"/>
                <w:sz w:val="18"/>
                <w:szCs w:val="18"/>
              </w:rPr>
              <w:t>, profundizando en cada una de sus obras.</w:t>
            </w:r>
          </w:p>
          <w:p w14:paraId="281AB439" w14:textId="77777777" w:rsidR="00442246" w:rsidRPr="0015520D" w:rsidRDefault="00442246" w:rsidP="004C3C7C">
            <w:pPr>
              <w:numPr>
                <w:ilvl w:val="0"/>
                <w:numId w:val="15"/>
              </w:numPr>
              <w:pBdr>
                <w:top w:val="nil"/>
                <w:left w:val="nil"/>
                <w:bottom w:val="nil"/>
                <w:right w:val="nil"/>
                <w:between w:val="nil"/>
              </w:pBdr>
              <w:spacing w:before="120" w:after="120"/>
              <w:ind w:left="453" w:hanging="357"/>
              <w:jc w:val="both"/>
              <w:rPr>
                <w:b/>
                <w:color w:val="000000"/>
                <w:sz w:val="18"/>
                <w:szCs w:val="18"/>
              </w:rPr>
            </w:pPr>
            <w:r w:rsidRPr="008516CC">
              <w:rPr>
                <w:b/>
                <w:color w:val="000000"/>
                <w:sz w:val="18"/>
                <w:szCs w:val="18"/>
              </w:rPr>
              <w:t>Finalidad:</w:t>
            </w:r>
            <w:r w:rsidRPr="008516CC">
              <w:rPr>
                <w:color w:val="000000"/>
                <w:sz w:val="18"/>
                <w:szCs w:val="18"/>
              </w:rPr>
              <w:t xml:space="preserve"> </w:t>
            </w:r>
            <w:r w:rsidRPr="0015520D">
              <w:rPr>
                <w:bCs/>
                <w:color w:val="000000"/>
                <w:sz w:val="18"/>
                <w:szCs w:val="18"/>
              </w:rPr>
              <w:t>En este apartado pretendemos trabajar las verdades de fe expresadas en el tercer artículo del credo, clarificar su significado, descubrir su carácter histórico y actualizar su mensaje para hacerlo más significativo para la vida de</w:t>
            </w:r>
            <w:r>
              <w:rPr>
                <w:bCs/>
                <w:color w:val="000000"/>
                <w:sz w:val="18"/>
                <w:szCs w:val="18"/>
              </w:rPr>
              <w:t xml:space="preserve"> </w:t>
            </w:r>
            <w:r w:rsidRPr="0015520D">
              <w:rPr>
                <w:bCs/>
                <w:color w:val="000000"/>
                <w:sz w:val="18"/>
                <w:szCs w:val="18"/>
              </w:rPr>
              <w:t>l</w:t>
            </w:r>
            <w:r>
              <w:rPr>
                <w:bCs/>
                <w:color w:val="000000"/>
                <w:sz w:val="18"/>
                <w:szCs w:val="18"/>
              </w:rPr>
              <w:t>os</w:t>
            </w:r>
            <w:r w:rsidRPr="0015520D">
              <w:rPr>
                <w:bCs/>
                <w:color w:val="000000"/>
                <w:sz w:val="18"/>
                <w:szCs w:val="18"/>
              </w:rPr>
              <w:t xml:space="preserve"> alumn</w:t>
            </w:r>
            <w:r>
              <w:rPr>
                <w:bCs/>
                <w:color w:val="000000"/>
                <w:sz w:val="18"/>
                <w:szCs w:val="18"/>
              </w:rPr>
              <w:t>os</w:t>
            </w:r>
            <w:r w:rsidRPr="0015520D">
              <w:rPr>
                <w:bCs/>
                <w:color w:val="000000"/>
                <w:sz w:val="18"/>
                <w:szCs w:val="18"/>
              </w:rPr>
              <w:t>.</w:t>
            </w:r>
          </w:p>
        </w:tc>
      </w:tr>
      <w:tr w:rsidR="00442246" w:rsidRPr="008516CC" w14:paraId="4E7101C8" w14:textId="77777777" w:rsidTr="00922626">
        <w:trPr>
          <w:trHeight w:val="268"/>
        </w:trPr>
        <w:tc>
          <w:tcPr>
            <w:tcW w:w="14601" w:type="dxa"/>
            <w:gridSpan w:val="2"/>
            <w:shd w:val="clear" w:color="auto" w:fill="F2F2F2"/>
            <w:vAlign w:val="center"/>
          </w:tcPr>
          <w:p w14:paraId="1B029DEB" w14:textId="77777777" w:rsidR="00442246" w:rsidRPr="008516CC" w:rsidRDefault="00442246" w:rsidP="00922626">
            <w:pPr>
              <w:jc w:val="both"/>
            </w:pPr>
            <w:r w:rsidRPr="008516CC">
              <w:t>Fase metacognitiva</w:t>
            </w:r>
          </w:p>
        </w:tc>
      </w:tr>
      <w:tr w:rsidR="00442246" w:rsidRPr="008516CC" w14:paraId="5FCBAD7F" w14:textId="77777777" w:rsidTr="00922626">
        <w:trPr>
          <w:trHeight w:val="70"/>
        </w:trPr>
        <w:tc>
          <w:tcPr>
            <w:tcW w:w="852" w:type="dxa"/>
            <w:vAlign w:val="center"/>
          </w:tcPr>
          <w:p w14:paraId="605E4573" w14:textId="77777777" w:rsidR="00442246" w:rsidRPr="008516CC" w:rsidRDefault="00442246" w:rsidP="00922626">
            <w:pPr>
              <w:ind w:left="113" w:right="113"/>
              <w:jc w:val="center"/>
              <w:rPr>
                <w:sz w:val="16"/>
                <w:szCs w:val="16"/>
              </w:rPr>
            </w:pPr>
            <w:r w:rsidRPr="008516CC">
              <w:rPr>
                <w:sz w:val="16"/>
                <w:szCs w:val="16"/>
              </w:rPr>
              <w:t>PRÁCTICA</w:t>
            </w:r>
          </w:p>
        </w:tc>
        <w:tc>
          <w:tcPr>
            <w:tcW w:w="13749" w:type="dxa"/>
          </w:tcPr>
          <w:p w14:paraId="1B9B26EB" w14:textId="77777777" w:rsidR="00442246" w:rsidRPr="0054531C" w:rsidRDefault="00442246" w:rsidP="004C3C7C">
            <w:pPr>
              <w:numPr>
                <w:ilvl w:val="0"/>
                <w:numId w:val="16"/>
              </w:numPr>
              <w:pBdr>
                <w:top w:val="nil"/>
                <w:left w:val="nil"/>
                <w:bottom w:val="nil"/>
                <w:right w:val="nil"/>
                <w:between w:val="nil"/>
              </w:pBdr>
              <w:spacing w:before="120" w:after="120"/>
              <w:ind w:left="453" w:hanging="357"/>
              <w:jc w:val="both"/>
              <w:rPr>
                <w:bCs/>
                <w:color w:val="000000"/>
                <w:sz w:val="18"/>
                <w:szCs w:val="18"/>
              </w:rPr>
            </w:pPr>
            <w:r w:rsidRPr="008516CC">
              <w:rPr>
                <w:b/>
                <w:color w:val="000000"/>
                <w:sz w:val="18"/>
                <w:szCs w:val="18"/>
              </w:rPr>
              <w:t>Paleta IIMM:</w:t>
            </w:r>
            <w:r w:rsidRPr="008516CC">
              <w:rPr>
                <w:color w:val="000000"/>
                <w:sz w:val="18"/>
                <w:szCs w:val="18"/>
              </w:rPr>
              <w:t xml:space="preserve"> Propuesta práctica para que los alumnos trabajen la unidad desde todas las inteligencias. Con esta herramienta se pretende que los alumnos desarrollen un pensamiento crítico y sean protagonistas de su prop</w:t>
            </w:r>
            <w:r w:rsidRPr="0015520D">
              <w:rPr>
                <w:color w:val="000000"/>
                <w:sz w:val="18"/>
                <w:szCs w:val="18"/>
              </w:rPr>
              <w:t>io aprendizaje.</w:t>
            </w:r>
          </w:p>
          <w:p w14:paraId="2A30CC8E" w14:textId="77777777" w:rsidR="00442246" w:rsidRPr="0054531C" w:rsidRDefault="00442246" w:rsidP="004C3C7C">
            <w:pPr>
              <w:numPr>
                <w:ilvl w:val="0"/>
                <w:numId w:val="16"/>
              </w:numPr>
              <w:pBdr>
                <w:top w:val="nil"/>
                <w:left w:val="nil"/>
                <w:bottom w:val="nil"/>
                <w:right w:val="nil"/>
                <w:between w:val="nil"/>
              </w:pBdr>
              <w:spacing w:before="120" w:after="120"/>
              <w:ind w:left="453" w:hanging="357"/>
              <w:jc w:val="both"/>
              <w:rPr>
                <w:bCs/>
                <w:color w:val="000000"/>
                <w:sz w:val="18"/>
                <w:szCs w:val="18"/>
              </w:rPr>
            </w:pPr>
            <w:r w:rsidRPr="0015520D">
              <w:rPr>
                <w:b/>
                <w:color w:val="000000"/>
                <w:sz w:val="18"/>
                <w:szCs w:val="18"/>
              </w:rPr>
              <w:t xml:space="preserve">Metacognición: </w:t>
            </w:r>
            <w:r w:rsidRPr="0015520D">
              <w:rPr>
                <w:color w:val="000000"/>
                <w:sz w:val="18"/>
                <w:szCs w:val="18"/>
              </w:rPr>
              <w:t>Los alumnos verifican la validez de lo aprendido para su propia vida, incidiendo en la aplicación práctica, la utilidad y en la habilidad para desarrollarlo, no solo destacando lo que saben, sino lo que saben hacer o aplicar.</w:t>
            </w:r>
          </w:p>
          <w:p w14:paraId="2D242C7E" w14:textId="77777777" w:rsidR="00442246" w:rsidRPr="008516CC" w:rsidRDefault="00442246" w:rsidP="004C3C7C">
            <w:pPr>
              <w:numPr>
                <w:ilvl w:val="0"/>
                <w:numId w:val="16"/>
              </w:numPr>
              <w:pBdr>
                <w:top w:val="nil"/>
                <w:left w:val="nil"/>
                <w:bottom w:val="nil"/>
                <w:right w:val="nil"/>
                <w:between w:val="nil"/>
              </w:pBdr>
              <w:spacing w:before="120" w:after="120"/>
              <w:ind w:left="453" w:hanging="357"/>
              <w:jc w:val="both"/>
              <w:rPr>
                <w:b/>
                <w:color w:val="000000"/>
                <w:sz w:val="18"/>
                <w:szCs w:val="18"/>
              </w:rPr>
            </w:pPr>
            <w:r w:rsidRPr="0015520D">
              <w:rPr>
                <w:b/>
                <w:color w:val="000000"/>
                <w:sz w:val="18"/>
                <w:szCs w:val="18"/>
              </w:rPr>
              <w:t xml:space="preserve">Resumen visual: </w:t>
            </w:r>
            <w:r w:rsidRPr="0015520D">
              <w:rPr>
                <w:color w:val="000000"/>
                <w:sz w:val="18"/>
                <w:szCs w:val="18"/>
              </w:rPr>
              <w:t>Saber algo es saber expresarlo y comunicarlo. Esta síntesis en formato visual servirá para que los alumnos puedan explicar y dar cuenta de lo trabajado a lo largo de la unidad.</w:t>
            </w:r>
          </w:p>
        </w:tc>
      </w:tr>
      <w:tr w:rsidR="00442246" w:rsidRPr="008516CC" w14:paraId="5B57C8E7" w14:textId="77777777" w:rsidTr="00922626">
        <w:trPr>
          <w:trHeight w:val="70"/>
        </w:trPr>
        <w:tc>
          <w:tcPr>
            <w:tcW w:w="14601" w:type="dxa"/>
            <w:gridSpan w:val="2"/>
            <w:shd w:val="clear" w:color="auto" w:fill="BFBFBF"/>
            <w:vAlign w:val="center"/>
          </w:tcPr>
          <w:p w14:paraId="23CBC52B" w14:textId="77777777" w:rsidR="00442246" w:rsidRPr="008516CC" w:rsidRDefault="00442246" w:rsidP="00922626">
            <w:pPr>
              <w:jc w:val="center"/>
            </w:pPr>
            <w:r w:rsidRPr="008516CC">
              <w:t>DESARROLLO TEMPORAL: FEBRERO-MARZO</w:t>
            </w:r>
          </w:p>
        </w:tc>
      </w:tr>
    </w:tbl>
    <w:p w14:paraId="28F179BA" w14:textId="28EED0CA" w:rsidR="0056489E" w:rsidRDefault="0056489E" w:rsidP="00442246">
      <w:r>
        <w:br w:type="page"/>
      </w:r>
    </w:p>
    <w:p w14:paraId="707FE799" w14:textId="4044E260" w:rsidR="0056489E" w:rsidRPr="00D759E3" w:rsidRDefault="0056489E" w:rsidP="0056489E">
      <w:pPr>
        <w:ind w:left="142"/>
      </w:pPr>
      <w:r w:rsidRPr="00D759E3">
        <w:rPr>
          <w:b/>
          <w:color w:val="000000"/>
          <w:sz w:val="28"/>
          <w:szCs w:val="28"/>
        </w:rPr>
        <w:lastRenderedPageBreak/>
        <w:t>UNIDAD 0</w:t>
      </w:r>
      <w:r w:rsidRPr="00D759E3">
        <w:rPr>
          <w:b/>
          <w:sz w:val="28"/>
          <w:szCs w:val="28"/>
        </w:rPr>
        <w:t>7</w:t>
      </w:r>
      <w:r w:rsidRPr="00D759E3">
        <w:rPr>
          <w:b/>
          <w:color w:val="000000"/>
          <w:sz w:val="28"/>
          <w:szCs w:val="28"/>
        </w:rPr>
        <w:t xml:space="preserve">. </w:t>
      </w:r>
      <w:r w:rsidR="008D3BF8">
        <w:rPr>
          <w:b/>
          <w:sz w:val="28"/>
          <w:szCs w:val="28"/>
        </w:rPr>
        <w:t>LAS PRIMERAS COMUNIDADES CRISTIANAS</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5"/>
        <w:gridCol w:w="2409"/>
        <w:gridCol w:w="1701"/>
        <w:gridCol w:w="2552"/>
        <w:gridCol w:w="1843"/>
        <w:gridCol w:w="1843"/>
        <w:gridCol w:w="850"/>
        <w:gridCol w:w="2268"/>
      </w:tblGrid>
      <w:tr w:rsidR="008D3BF8" w14:paraId="71FAED9B" w14:textId="77777777" w:rsidTr="00922626">
        <w:tc>
          <w:tcPr>
            <w:tcW w:w="14601" w:type="dxa"/>
            <w:gridSpan w:val="8"/>
            <w:shd w:val="clear" w:color="auto" w:fill="D9D9D9"/>
          </w:tcPr>
          <w:p w14:paraId="049F6539" w14:textId="77777777" w:rsidR="008D3BF8" w:rsidRDefault="008D3BF8" w:rsidP="00922626">
            <w:pPr>
              <w:jc w:val="center"/>
            </w:pPr>
            <w:r>
              <w:t>CONTEXTUALIZACIÓN CURRICULAR</w:t>
            </w:r>
          </w:p>
        </w:tc>
      </w:tr>
      <w:tr w:rsidR="008D3BF8" w14:paraId="558E8DF8" w14:textId="77777777" w:rsidTr="00922626">
        <w:tc>
          <w:tcPr>
            <w:tcW w:w="3544" w:type="dxa"/>
            <w:gridSpan w:val="2"/>
            <w:vAlign w:val="center"/>
          </w:tcPr>
          <w:p w14:paraId="427A5276" w14:textId="77777777" w:rsidR="008D3BF8" w:rsidRDefault="008D3BF8" w:rsidP="00922626">
            <w:pPr>
              <w:jc w:val="center"/>
              <w:rPr>
                <w:sz w:val="18"/>
                <w:szCs w:val="18"/>
              </w:rPr>
            </w:pPr>
            <w:r>
              <w:rPr>
                <w:sz w:val="18"/>
                <w:szCs w:val="18"/>
              </w:rPr>
              <w:t>CONTENIDOS</w:t>
            </w:r>
          </w:p>
        </w:tc>
        <w:tc>
          <w:tcPr>
            <w:tcW w:w="1701" w:type="dxa"/>
            <w:vAlign w:val="center"/>
          </w:tcPr>
          <w:p w14:paraId="69BA5C25" w14:textId="77777777" w:rsidR="008D3BF8" w:rsidRDefault="008D3BF8" w:rsidP="00922626">
            <w:pPr>
              <w:jc w:val="center"/>
              <w:rPr>
                <w:sz w:val="18"/>
                <w:szCs w:val="18"/>
              </w:rPr>
            </w:pPr>
            <w:r>
              <w:rPr>
                <w:sz w:val="18"/>
                <w:szCs w:val="18"/>
              </w:rPr>
              <w:t>CRITERIOS DE EVALUACIÓN</w:t>
            </w:r>
          </w:p>
        </w:tc>
        <w:tc>
          <w:tcPr>
            <w:tcW w:w="2552" w:type="dxa"/>
            <w:vAlign w:val="center"/>
          </w:tcPr>
          <w:p w14:paraId="2D6DEB22" w14:textId="77777777" w:rsidR="008D3BF8" w:rsidRDefault="008D3BF8" w:rsidP="00922626">
            <w:pPr>
              <w:jc w:val="center"/>
              <w:rPr>
                <w:sz w:val="18"/>
                <w:szCs w:val="18"/>
              </w:rPr>
            </w:pPr>
            <w:r>
              <w:rPr>
                <w:sz w:val="18"/>
                <w:szCs w:val="18"/>
              </w:rPr>
              <w:t>ESTÁNDARES DE APRENDIZAJE</w:t>
            </w:r>
          </w:p>
        </w:tc>
        <w:tc>
          <w:tcPr>
            <w:tcW w:w="1843" w:type="dxa"/>
            <w:shd w:val="clear" w:color="auto" w:fill="DEEBF6"/>
            <w:vAlign w:val="center"/>
          </w:tcPr>
          <w:p w14:paraId="3E2CBAAF" w14:textId="029CEC94" w:rsidR="008D3BF8" w:rsidRDefault="008D3BF8" w:rsidP="008D3BF8">
            <w:pPr>
              <w:jc w:val="center"/>
              <w:rPr>
                <w:sz w:val="18"/>
                <w:szCs w:val="18"/>
              </w:rPr>
            </w:pPr>
            <w:r>
              <w:rPr>
                <w:sz w:val="18"/>
                <w:szCs w:val="18"/>
              </w:rPr>
              <w:t>ACTIVIDADES Y DINAMIZADORES*</w:t>
            </w:r>
          </w:p>
        </w:tc>
        <w:tc>
          <w:tcPr>
            <w:tcW w:w="1843" w:type="dxa"/>
            <w:vAlign w:val="center"/>
          </w:tcPr>
          <w:p w14:paraId="5502A81C" w14:textId="77777777" w:rsidR="008D3BF8" w:rsidRDefault="008D3BF8" w:rsidP="00922626">
            <w:pPr>
              <w:jc w:val="center"/>
              <w:rPr>
                <w:sz w:val="18"/>
                <w:szCs w:val="18"/>
              </w:rPr>
            </w:pPr>
            <w:r>
              <w:rPr>
                <w:sz w:val="18"/>
                <w:szCs w:val="18"/>
              </w:rPr>
              <w:t>COMPETENCIAS CLAVE</w:t>
            </w:r>
          </w:p>
        </w:tc>
        <w:tc>
          <w:tcPr>
            <w:tcW w:w="850" w:type="dxa"/>
            <w:vAlign w:val="center"/>
          </w:tcPr>
          <w:p w14:paraId="61F82086" w14:textId="77777777" w:rsidR="008D3BF8" w:rsidRDefault="008D3BF8" w:rsidP="00922626">
            <w:pPr>
              <w:jc w:val="center"/>
              <w:rPr>
                <w:sz w:val="18"/>
                <w:szCs w:val="18"/>
              </w:rPr>
            </w:pPr>
            <w:r>
              <w:rPr>
                <w:sz w:val="18"/>
                <w:szCs w:val="18"/>
              </w:rPr>
              <w:t>COMPETENCIAS ESPECÍFICAS</w:t>
            </w:r>
          </w:p>
        </w:tc>
        <w:tc>
          <w:tcPr>
            <w:tcW w:w="2268" w:type="dxa"/>
            <w:vAlign w:val="center"/>
          </w:tcPr>
          <w:p w14:paraId="0704932B" w14:textId="77777777" w:rsidR="008D3BF8" w:rsidRDefault="008D3BF8" w:rsidP="00922626">
            <w:pPr>
              <w:jc w:val="center"/>
              <w:rPr>
                <w:sz w:val="18"/>
                <w:szCs w:val="18"/>
              </w:rPr>
            </w:pPr>
            <w:r>
              <w:rPr>
                <w:sz w:val="18"/>
                <w:szCs w:val="18"/>
              </w:rPr>
              <w:t>INTELIGENCIAS MÚLTIPLES</w:t>
            </w:r>
          </w:p>
        </w:tc>
      </w:tr>
      <w:tr w:rsidR="008D3BF8" w:rsidRPr="003F3E87" w14:paraId="79BE8EE4" w14:textId="77777777" w:rsidTr="00922626">
        <w:trPr>
          <w:trHeight w:val="908"/>
        </w:trPr>
        <w:tc>
          <w:tcPr>
            <w:tcW w:w="1135" w:type="dxa"/>
            <w:vMerge w:val="restart"/>
            <w:vAlign w:val="center"/>
          </w:tcPr>
          <w:p w14:paraId="58E94985" w14:textId="77777777" w:rsidR="008D3BF8" w:rsidRDefault="008D3BF8" w:rsidP="00922626">
            <w:pPr>
              <w:ind w:left="113" w:right="113"/>
              <w:jc w:val="center"/>
              <w:rPr>
                <w:color w:val="000000"/>
                <w:sz w:val="18"/>
                <w:szCs w:val="18"/>
              </w:rPr>
            </w:pPr>
            <w:r>
              <w:rPr>
                <w:b/>
                <w:sz w:val="18"/>
                <w:szCs w:val="18"/>
              </w:rPr>
              <w:t xml:space="preserve">BLOQUE 1. </w:t>
            </w:r>
            <w:r>
              <w:rPr>
                <w:sz w:val="18"/>
                <w:szCs w:val="18"/>
              </w:rPr>
              <w:t>El sentido religioso del hombre</w:t>
            </w:r>
          </w:p>
        </w:tc>
        <w:tc>
          <w:tcPr>
            <w:tcW w:w="2409" w:type="dxa"/>
            <w:vAlign w:val="center"/>
          </w:tcPr>
          <w:p w14:paraId="08B658C6" w14:textId="77777777" w:rsidR="008D3BF8" w:rsidRDefault="008D3BF8" w:rsidP="00922626">
            <w:pPr>
              <w:rPr>
                <w:b/>
                <w:sz w:val="18"/>
                <w:szCs w:val="18"/>
              </w:rPr>
            </w:pPr>
            <w:r>
              <w:rPr>
                <w:b/>
                <w:sz w:val="18"/>
                <w:szCs w:val="18"/>
              </w:rPr>
              <w:t>El fundamento de la dignidad de la persona</w:t>
            </w:r>
          </w:p>
          <w:p w14:paraId="56785528" w14:textId="77777777" w:rsidR="008D3BF8" w:rsidRDefault="008D3BF8" w:rsidP="004C3C7C">
            <w:pPr>
              <w:numPr>
                <w:ilvl w:val="0"/>
                <w:numId w:val="54"/>
              </w:numPr>
              <w:pBdr>
                <w:top w:val="nil"/>
                <w:left w:val="nil"/>
                <w:bottom w:val="nil"/>
                <w:right w:val="nil"/>
                <w:between w:val="nil"/>
              </w:pBdr>
              <w:spacing w:after="0" w:line="240" w:lineRule="auto"/>
              <w:rPr>
                <w:color w:val="000000"/>
                <w:sz w:val="18"/>
                <w:szCs w:val="18"/>
              </w:rPr>
            </w:pPr>
            <w:r>
              <w:rPr>
                <w:color w:val="000000"/>
                <w:sz w:val="18"/>
                <w:szCs w:val="18"/>
              </w:rPr>
              <w:t>Enseñanza de la Iglesia LG 5</w:t>
            </w:r>
          </w:p>
          <w:p w14:paraId="6167C655" w14:textId="77777777" w:rsidR="008D3BF8" w:rsidRPr="00784DE2" w:rsidRDefault="008D3BF8" w:rsidP="004C3C7C">
            <w:pPr>
              <w:numPr>
                <w:ilvl w:val="0"/>
                <w:numId w:val="54"/>
              </w:numPr>
              <w:pBdr>
                <w:top w:val="nil"/>
                <w:left w:val="nil"/>
                <w:bottom w:val="nil"/>
                <w:right w:val="nil"/>
                <w:between w:val="nil"/>
              </w:pBdr>
              <w:spacing w:after="0" w:line="240" w:lineRule="auto"/>
              <w:rPr>
                <w:color w:val="000000"/>
                <w:sz w:val="18"/>
                <w:szCs w:val="18"/>
              </w:rPr>
            </w:pPr>
            <w:r>
              <w:rPr>
                <w:color w:val="000000"/>
                <w:sz w:val="18"/>
                <w:szCs w:val="18"/>
              </w:rPr>
              <w:t>Fortaleza personal: la amabilidad</w:t>
            </w:r>
          </w:p>
        </w:tc>
        <w:tc>
          <w:tcPr>
            <w:tcW w:w="1701" w:type="dxa"/>
            <w:vAlign w:val="center"/>
          </w:tcPr>
          <w:p w14:paraId="65308CCF" w14:textId="77777777" w:rsidR="008D3BF8" w:rsidRPr="002974ED" w:rsidRDefault="008D3BF8" w:rsidP="00922626">
            <w:pPr>
              <w:pBdr>
                <w:top w:val="nil"/>
                <w:left w:val="nil"/>
                <w:bottom w:val="nil"/>
                <w:right w:val="nil"/>
                <w:between w:val="nil"/>
              </w:pBdr>
              <w:shd w:val="clear" w:color="auto" w:fill="FFFFFF"/>
              <w:rPr>
                <w:sz w:val="18"/>
                <w:szCs w:val="18"/>
              </w:rPr>
            </w:pPr>
            <w:r>
              <w:rPr>
                <w:b/>
                <w:color w:val="000000"/>
                <w:sz w:val="18"/>
                <w:szCs w:val="18"/>
              </w:rPr>
              <w:t xml:space="preserve">RE </w:t>
            </w:r>
            <w:r>
              <w:rPr>
                <w:b/>
                <w:sz w:val="18"/>
                <w:szCs w:val="18"/>
              </w:rPr>
              <w:t xml:space="preserve">1.3. </w:t>
            </w:r>
            <w:r>
              <w:rPr>
                <w:sz w:val="18"/>
                <w:szCs w:val="18"/>
              </w:rPr>
              <w:t>Explicar el origen de la dignidad del ser humano como criatura de Dios</w:t>
            </w:r>
          </w:p>
        </w:tc>
        <w:tc>
          <w:tcPr>
            <w:tcW w:w="2552" w:type="dxa"/>
            <w:shd w:val="clear" w:color="auto" w:fill="538135" w:themeFill="accent6" w:themeFillShade="BF"/>
            <w:vAlign w:val="center"/>
          </w:tcPr>
          <w:p w14:paraId="1296CA8D" w14:textId="77777777" w:rsidR="008D3BF8" w:rsidRPr="002974ED" w:rsidRDefault="008D3BF8" w:rsidP="00922626">
            <w:pPr>
              <w:shd w:val="clear" w:color="auto" w:fill="538135"/>
              <w:rPr>
                <w:b/>
                <w:sz w:val="18"/>
                <w:szCs w:val="18"/>
              </w:rPr>
            </w:pPr>
            <w:r>
              <w:rPr>
                <w:b/>
                <w:sz w:val="18"/>
                <w:szCs w:val="18"/>
              </w:rPr>
              <w:t>RE 1.3.1.</w:t>
            </w:r>
            <w:r w:rsidRPr="00E8742D">
              <w:rPr>
                <w:bCs/>
                <w:sz w:val="18"/>
                <w:szCs w:val="18"/>
              </w:rPr>
              <w:t xml:space="preserve"> </w:t>
            </w:r>
            <w:r>
              <w:rPr>
                <w:sz w:val="18"/>
                <w:szCs w:val="18"/>
              </w:rPr>
              <w:t>Valora, en situaciones de su entorno, la dignidad de todo ser humano con independencia de las capacidades físicas, cognitivas, intelectuales, sociales, etc.</w:t>
            </w:r>
          </w:p>
        </w:tc>
        <w:tc>
          <w:tcPr>
            <w:tcW w:w="1843" w:type="dxa"/>
            <w:shd w:val="clear" w:color="auto" w:fill="DEEBF6"/>
            <w:vAlign w:val="center"/>
          </w:tcPr>
          <w:p w14:paraId="3DE54589" w14:textId="77777777" w:rsidR="008D3BF8" w:rsidRPr="003F3E87" w:rsidRDefault="008D3BF8" w:rsidP="00922626">
            <w:pPr>
              <w:rPr>
                <w:rFonts w:asciiTheme="minorHAnsi" w:hAnsiTheme="minorHAnsi" w:cstheme="minorHAnsi"/>
                <w:color w:val="211D1E"/>
                <w:sz w:val="18"/>
                <w:szCs w:val="18"/>
              </w:rPr>
            </w:pPr>
            <w:r w:rsidRPr="003F3E87">
              <w:rPr>
                <w:rFonts w:asciiTheme="minorHAnsi" w:hAnsiTheme="minorHAnsi" w:cstheme="minorHAnsi"/>
                <w:color w:val="211D1E"/>
                <w:sz w:val="18"/>
                <w:szCs w:val="18"/>
              </w:rPr>
              <w:t>Entreno (p. 183)</w:t>
            </w:r>
          </w:p>
        </w:tc>
        <w:tc>
          <w:tcPr>
            <w:tcW w:w="1843" w:type="dxa"/>
            <w:vAlign w:val="center"/>
          </w:tcPr>
          <w:p w14:paraId="1FA96918" w14:textId="77777777" w:rsidR="008D3BF8" w:rsidRPr="00A23AD2" w:rsidRDefault="008D3BF8" w:rsidP="00922626">
            <w:pPr>
              <w:rPr>
                <w:rFonts w:asciiTheme="minorHAnsi" w:hAnsiTheme="minorHAnsi" w:cstheme="minorHAnsi"/>
                <w:color w:val="211D1E"/>
                <w:sz w:val="18"/>
                <w:szCs w:val="18"/>
                <w:lang w:val="en-US"/>
              </w:rPr>
            </w:pPr>
            <w:r w:rsidRPr="00A23AD2">
              <w:rPr>
                <w:rFonts w:asciiTheme="minorHAnsi" w:hAnsiTheme="minorHAnsi" w:cstheme="minorHAnsi"/>
                <w:color w:val="211D1E"/>
                <w:sz w:val="18"/>
                <w:szCs w:val="18"/>
                <w:lang w:val="en-US"/>
              </w:rPr>
              <w:t>CL, CMCT, AA, CSC, SIEE, CEC</w:t>
            </w:r>
          </w:p>
        </w:tc>
        <w:tc>
          <w:tcPr>
            <w:tcW w:w="850" w:type="dxa"/>
            <w:vAlign w:val="center"/>
          </w:tcPr>
          <w:p w14:paraId="41318CC5" w14:textId="77777777" w:rsidR="008D3BF8" w:rsidRPr="00A23AD2"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24F22D3F" w14:textId="77777777" w:rsidR="008D3BF8" w:rsidRPr="003F3E87" w:rsidRDefault="008D3BF8" w:rsidP="00922626">
            <w:pPr>
              <w:rPr>
                <w:rFonts w:asciiTheme="minorHAnsi" w:hAnsiTheme="minorHAnsi" w:cstheme="minorHAnsi"/>
                <w:color w:val="211D1E"/>
                <w:sz w:val="18"/>
                <w:szCs w:val="18"/>
              </w:rPr>
            </w:pPr>
            <w:r w:rsidRPr="003F3E87">
              <w:rPr>
                <w:rFonts w:asciiTheme="minorHAnsi" w:hAnsiTheme="minorHAnsi" w:cstheme="minorHAnsi"/>
                <w:color w:val="211D1E"/>
                <w:sz w:val="18"/>
                <w:szCs w:val="18"/>
              </w:rPr>
              <w:t>Lingüístico-verbal, intrapersonal, interpersonal y espiritual</w:t>
            </w:r>
          </w:p>
        </w:tc>
      </w:tr>
      <w:tr w:rsidR="008D3BF8" w:rsidRPr="00DC01FD" w14:paraId="5F37A89F" w14:textId="77777777" w:rsidTr="00922626">
        <w:trPr>
          <w:trHeight w:val="951"/>
        </w:trPr>
        <w:tc>
          <w:tcPr>
            <w:tcW w:w="1135" w:type="dxa"/>
            <w:vMerge/>
            <w:vAlign w:val="center"/>
          </w:tcPr>
          <w:p w14:paraId="1E7CCC32" w14:textId="77777777" w:rsidR="008D3BF8" w:rsidRPr="003F3E87" w:rsidRDefault="008D3BF8" w:rsidP="00922626">
            <w:pPr>
              <w:widowControl w:val="0"/>
              <w:pBdr>
                <w:top w:val="nil"/>
                <w:left w:val="nil"/>
                <w:bottom w:val="nil"/>
                <w:right w:val="nil"/>
                <w:between w:val="nil"/>
              </w:pBdr>
              <w:spacing w:line="276" w:lineRule="auto"/>
              <w:rPr>
                <w:sz w:val="14"/>
                <w:szCs w:val="14"/>
              </w:rPr>
            </w:pPr>
          </w:p>
        </w:tc>
        <w:tc>
          <w:tcPr>
            <w:tcW w:w="2409" w:type="dxa"/>
            <w:vMerge w:val="restart"/>
            <w:vAlign w:val="center"/>
          </w:tcPr>
          <w:p w14:paraId="34B26E4F" w14:textId="77777777" w:rsidR="008D3BF8" w:rsidRDefault="008D3BF8" w:rsidP="00922626">
            <w:pPr>
              <w:pBdr>
                <w:top w:val="nil"/>
                <w:left w:val="nil"/>
                <w:bottom w:val="nil"/>
                <w:right w:val="nil"/>
                <w:between w:val="nil"/>
              </w:pBdr>
              <w:rPr>
                <w:b/>
                <w:sz w:val="18"/>
                <w:szCs w:val="18"/>
              </w:rPr>
            </w:pPr>
            <w:r>
              <w:rPr>
                <w:b/>
                <w:sz w:val="18"/>
                <w:szCs w:val="18"/>
              </w:rPr>
              <w:t>El ser humano colaborador de la creación de Dios</w:t>
            </w:r>
          </w:p>
          <w:p w14:paraId="3C3EA5DD" w14:textId="77777777" w:rsidR="008D3BF8" w:rsidRPr="003F3E87" w:rsidRDefault="008D3BF8" w:rsidP="004C3C7C">
            <w:pPr>
              <w:numPr>
                <w:ilvl w:val="0"/>
                <w:numId w:val="54"/>
              </w:numPr>
              <w:pBdr>
                <w:top w:val="nil"/>
                <w:left w:val="nil"/>
                <w:bottom w:val="nil"/>
                <w:right w:val="nil"/>
                <w:between w:val="nil"/>
              </w:pBdr>
              <w:spacing w:after="0" w:line="240" w:lineRule="auto"/>
              <w:rPr>
                <w:sz w:val="14"/>
                <w:szCs w:val="14"/>
              </w:rPr>
            </w:pPr>
            <w:r>
              <w:rPr>
                <w:color w:val="000000"/>
                <w:sz w:val="18"/>
                <w:szCs w:val="18"/>
              </w:rPr>
              <w:t>Las primeras comunidades cristianas como modelo de convivencia: una comunidad pobre que cuida de los pobres</w:t>
            </w:r>
          </w:p>
        </w:tc>
        <w:tc>
          <w:tcPr>
            <w:tcW w:w="1701" w:type="dxa"/>
            <w:vMerge w:val="restart"/>
            <w:vAlign w:val="center"/>
          </w:tcPr>
          <w:p w14:paraId="4A6DEEF8" w14:textId="77777777" w:rsidR="008D3BF8" w:rsidRDefault="008D3BF8" w:rsidP="00922626">
            <w:pPr>
              <w:widowControl w:val="0"/>
              <w:pBdr>
                <w:top w:val="nil"/>
                <w:left w:val="nil"/>
                <w:bottom w:val="nil"/>
                <w:right w:val="nil"/>
                <w:between w:val="nil"/>
              </w:pBdr>
              <w:spacing w:line="276" w:lineRule="auto"/>
              <w:rPr>
                <w:sz w:val="14"/>
                <w:szCs w:val="14"/>
              </w:rPr>
            </w:pPr>
            <w:r>
              <w:rPr>
                <w:b/>
                <w:sz w:val="18"/>
                <w:szCs w:val="18"/>
              </w:rPr>
              <w:t xml:space="preserve">RE 1.4. </w:t>
            </w:r>
            <w:r>
              <w:rPr>
                <w:sz w:val="18"/>
                <w:szCs w:val="18"/>
              </w:rPr>
              <w:t>Entender el sentido y la finalidad de la acción humana</w:t>
            </w:r>
          </w:p>
        </w:tc>
        <w:tc>
          <w:tcPr>
            <w:tcW w:w="2552" w:type="dxa"/>
            <w:shd w:val="clear" w:color="auto" w:fill="538135" w:themeFill="accent6" w:themeFillShade="BF"/>
            <w:vAlign w:val="center"/>
          </w:tcPr>
          <w:p w14:paraId="76757835" w14:textId="77777777" w:rsidR="008D3BF8" w:rsidRPr="002974ED" w:rsidRDefault="008D3BF8" w:rsidP="00922626">
            <w:pPr>
              <w:shd w:val="clear" w:color="auto" w:fill="538135"/>
              <w:rPr>
                <w:sz w:val="18"/>
                <w:szCs w:val="18"/>
              </w:rPr>
            </w:pPr>
            <w:r>
              <w:rPr>
                <w:b/>
                <w:sz w:val="18"/>
                <w:szCs w:val="18"/>
              </w:rPr>
              <w:t>RE 1.4.1.</w:t>
            </w:r>
            <w:r w:rsidRPr="00E8742D">
              <w:rPr>
                <w:bCs/>
                <w:sz w:val="18"/>
                <w:szCs w:val="18"/>
              </w:rPr>
              <w:t xml:space="preserve"> </w:t>
            </w:r>
            <w:r>
              <w:rPr>
                <w:sz w:val="18"/>
                <w:szCs w:val="18"/>
              </w:rPr>
              <w:t>Clasifica acciones del ser humano que respetan o destruyen la creación</w:t>
            </w:r>
          </w:p>
        </w:tc>
        <w:tc>
          <w:tcPr>
            <w:tcW w:w="1843" w:type="dxa"/>
            <w:shd w:val="clear" w:color="auto" w:fill="DEEBF6"/>
            <w:vAlign w:val="center"/>
          </w:tcPr>
          <w:p w14:paraId="13917A79" w14:textId="77777777" w:rsidR="008D3BF8" w:rsidRPr="00DC01FD" w:rsidRDefault="008D3BF8" w:rsidP="00922626">
            <w:pPr>
              <w:rPr>
                <w:sz w:val="18"/>
                <w:szCs w:val="18"/>
              </w:rPr>
            </w:pPr>
            <w:r w:rsidRPr="00DC01FD">
              <w:rPr>
                <w:sz w:val="18"/>
                <w:szCs w:val="18"/>
              </w:rPr>
              <w:t>#enseñanzadelaIglesia (p. 176)</w:t>
            </w:r>
          </w:p>
        </w:tc>
        <w:tc>
          <w:tcPr>
            <w:tcW w:w="1843" w:type="dxa"/>
            <w:vAlign w:val="center"/>
          </w:tcPr>
          <w:p w14:paraId="4F14391E" w14:textId="77777777" w:rsidR="008D3BF8" w:rsidRPr="00DC01FD" w:rsidRDefault="008D3BF8" w:rsidP="00922626">
            <w:pPr>
              <w:rPr>
                <w:rFonts w:asciiTheme="minorHAnsi" w:hAnsiTheme="minorHAnsi" w:cstheme="minorHAnsi"/>
                <w:sz w:val="14"/>
                <w:szCs w:val="14"/>
                <w:lang w:val="en-US"/>
              </w:rPr>
            </w:pPr>
            <w:r w:rsidRPr="00DC01FD">
              <w:rPr>
                <w:rFonts w:asciiTheme="minorHAnsi" w:hAnsiTheme="minorHAnsi" w:cstheme="minorHAnsi"/>
                <w:color w:val="211D1E"/>
                <w:sz w:val="18"/>
                <w:szCs w:val="18"/>
                <w:lang w:val="en-US"/>
              </w:rPr>
              <w:t>CL, AA, CSC, SIEE, CEC</w:t>
            </w:r>
          </w:p>
        </w:tc>
        <w:tc>
          <w:tcPr>
            <w:tcW w:w="850" w:type="dxa"/>
            <w:vAlign w:val="center"/>
          </w:tcPr>
          <w:p w14:paraId="55E00079"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0D7F143A" w14:textId="77777777" w:rsidR="008D3BF8" w:rsidRPr="00DC01FD" w:rsidRDefault="008D3BF8" w:rsidP="00922626">
            <w:pPr>
              <w:rPr>
                <w:rFonts w:asciiTheme="minorHAnsi" w:hAnsiTheme="minorHAnsi" w:cstheme="minorHAnsi"/>
                <w:sz w:val="14"/>
                <w:szCs w:val="14"/>
              </w:rPr>
            </w:pPr>
            <w:r w:rsidRPr="00DC01FD">
              <w:rPr>
                <w:rFonts w:asciiTheme="minorHAnsi" w:hAnsiTheme="minorHAnsi" w:cstheme="minorHAnsi"/>
                <w:color w:val="211D1E"/>
                <w:sz w:val="18"/>
                <w:szCs w:val="18"/>
              </w:rPr>
              <w:t>Lingüístico-verbal, intrapersonal, interpersonal y espiritual</w:t>
            </w:r>
          </w:p>
        </w:tc>
      </w:tr>
      <w:tr w:rsidR="008D3BF8" w14:paraId="25680DD2" w14:textId="77777777" w:rsidTr="00922626">
        <w:trPr>
          <w:trHeight w:val="951"/>
        </w:trPr>
        <w:tc>
          <w:tcPr>
            <w:tcW w:w="1135" w:type="dxa"/>
            <w:vMerge/>
            <w:vAlign w:val="center"/>
          </w:tcPr>
          <w:p w14:paraId="754CB466" w14:textId="77777777" w:rsidR="008D3BF8" w:rsidRPr="00DC01FD" w:rsidRDefault="008D3BF8" w:rsidP="00922626">
            <w:pPr>
              <w:widowControl w:val="0"/>
              <w:pBdr>
                <w:top w:val="nil"/>
                <w:left w:val="nil"/>
                <w:bottom w:val="nil"/>
                <w:right w:val="nil"/>
                <w:between w:val="nil"/>
              </w:pBdr>
              <w:spacing w:line="276" w:lineRule="auto"/>
              <w:rPr>
                <w:sz w:val="14"/>
                <w:szCs w:val="14"/>
              </w:rPr>
            </w:pPr>
          </w:p>
        </w:tc>
        <w:tc>
          <w:tcPr>
            <w:tcW w:w="2409" w:type="dxa"/>
            <w:vMerge/>
            <w:vAlign w:val="center"/>
          </w:tcPr>
          <w:p w14:paraId="1AB1A8B0" w14:textId="77777777" w:rsidR="008D3BF8" w:rsidRPr="00DC01FD" w:rsidRDefault="008D3BF8"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2CA136B0" w14:textId="77777777" w:rsidR="008D3BF8" w:rsidRPr="00DC01FD" w:rsidRDefault="008D3BF8" w:rsidP="00922626">
            <w:pPr>
              <w:widowControl w:val="0"/>
              <w:pBdr>
                <w:top w:val="nil"/>
                <w:left w:val="nil"/>
                <w:bottom w:val="nil"/>
                <w:right w:val="nil"/>
                <w:between w:val="nil"/>
              </w:pBdr>
              <w:spacing w:line="276" w:lineRule="auto"/>
              <w:rPr>
                <w:b/>
                <w:sz w:val="18"/>
                <w:szCs w:val="18"/>
              </w:rPr>
            </w:pPr>
          </w:p>
        </w:tc>
        <w:tc>
          <w:tcPr>
            <w:tcW w:w="2552" w:type="dxa"/>
            <w:shd w:val="clear" w:color="auto" w:fill="A8D08D" w:themeFill="accent6" w:themeFillTint="99"/>
            <w:vAlign w:val="center"/>
          </w:tcPr>
          <w:p w14:paraId="3FBBD41B" w14:textId="77777777" w:rsidR="008D3BF8" w:rsidRDefault="008D3BF8" w:rsidP="00922626">
            <w:pPr>
              <w:widowControl w:val="0"/>
              <w:rPr>
                <w:b/>
                <w:sz w:val="18"/>
                <w:szCs w:val="18"/>
              </w:rPr>
            </w:pPr>
            <w:r>
              <w:rPr>
                <w:b/>
                <w:sz w:val="18"/>
                <w:szCs w:val="18"/>
                <w:shd w:val="clear" w:color="auto" w:fill="A8D08D"/>
              </w:rPr>
              <w:t>RE 1.4.2.</w:t>
            </w:r>
            <w:r w:rsidRPr="00E8742D">
              <w:rPr>
                <w:bCs/>
                <w:sz w:val="18"/>
                <w:szCs w:val="18"/>
                <w:shd w:val="clear" w:color="auto" w:fill="A8D08D"/>
              </w:rPr>
              <w:t xml:space="preserve"> </w:t>
            </w:r>
            <w:r>
              <w:rPr>
                <w:sz w:val="18"/>
                <w:szCs w:val="18"/>
                <w:shd w:val="clear" w:color="auto" w:fill="A8D08D"/>
              </w:rPr>
              <w:t xml:space="preserve">Diseña en pequeño grupo un plan de colaboración con su centro educativo en el que se incluyan al menos cinco necesidades y </w:t>
            </w:r>
            <w:r w:rsidRPr="006B14A3">
              <w:rPr>
                <w:sz w:val="18"/>
                <w:szCs w:val="18"/>
              </w:rPr>
              <w:t>las</w:t>
            </w:r>
            <w:r>
              <w:rPr>
                <w:sz w:val="18"/>
                <w:szCs w:val="18"/>
                <w:shd w:val="clear" w:color="auto" w:fill="A8D08D"/>
              </w:rPr>
              <w:t xml:space="preserve"> posibles soluciones que el propio grupo llevaría a cabo</w:t>
            </w:r>
          </w:p>
        </w:tc>
        <w:tc>
          <w:tcPr>
            <w:tcW w:w="1843" w:type="dxa"/>
            <w:shd w:val="clear" w:color="auto" w:fill="DEEBF6"/>
            <w:vAlign w:val="center"/>
          </w:tcPr>
          <w:p w14:paraId="23C4E54E" w14:textId="77777777" w:rsidR="008D3BF8" w:rsidRDefault="008D3BF8" w:rsidP="00922626">
            <w:pPr>
              <w:rPr>
                <w:sz w:val="14"/>
                <w:szCs w:val="14"/>
              </w:rPr>
            </w:pPr>
            <w:r w:rsidRPr="003F3E87">
              <w:rPr>
                <w:rFonts w:asciiTheme="minorHAnsi" w:hAnsiTheme="minorHAnsi" w:cstheme="minorHAnsi"/>
                <w:color w:val="211D1E"/>
                <w:sz w:val="18"/>
                <w:szCs w:val="18"/>
              </w:rPr>
              <w:t>Entreno (p. 183)</w:t>
            </w:r>
          </w:p>
        </w:tc>
        <w:tc>
          <w:tcPr>
            <w:tcW w:w="1843" w:type="dxa"/>
            <w:vAlign w:val="center"/>
          </w:tcPr>
          <w:p w14:paraId="539D9E7A" w14:textId="77777777" w:rsidR="008D3BF8" w:rsidRPr="003F3E87" w:rsidRDefault="008D3BF8" w:rsidP="00922626">
            <w:pPr>
              <w:rPr>
                <w:sz w:val="14"/>
                <w:szCs w:val="14"/>
                <w:lang w:val="en-US"/>
              </w:rPr>
            </w:pPr>
            <w:r w:rsidRPr="003F3E87">
              <w:rPr>
                <w:rFonts w:asciiTheme="minorHAnsi" w:hAnsiTheme="minorHAnsi" w:cstheme="minorHAnsi"/>
                <w:color w:val="211D1E"/>
                <w:sz w:val="18"/>
                <w:szCs w:val="18"/>
                <w:lang w:val="en-US"/>
              </w:rPr>
              <w:t>CL, CMCT, AA, CSC, SIEE, CEC</w:t>
            </w:r>
          </w:p>
        </w:tc>
        <w:tc>
          <w:tcPr>
            <w:tcW w:w="850" w:type="dxa"/>
            <w:vAlign w:val="center"/>
          </w:tcPr>
          <w:p w14:paraId="60D5908D"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7C175014" w14:textId="77777777" w:rsidR="008D3BF8" w:rsidRDefault="008D3BF8" w:rsidP="00922626">
            <w:pPr>
              <w:rPr>
                <w:sz w:val="14"/>
                <w:szCs w:val="14"/>
              </w:rPr>
            </w:pPr>
            <w:r w:rsidRPr="003F3E87">
              <w:rPr>
                <w:rFonts w:asciiTheme="minorHAnsi" w:hAnsiTheme="minorHAnsi" w:cstheme="minorHAnsi"/>
                <w:color w:val="211D1E"/>
                <w:sz w:val="18"/>
                <w:szCs w:val="18"/>
              </w:rPr>
              <w:t>Lingüístico-verbal, intrapersonal, interpersonal y espiritual</w:t>
            </w:r>
          </w:p>
        </w:tc>
      </w:tr>
      <w:tr w:rsidR="008D3BF8" w:rsidRPr="00CC2E96" w14:paraId="6363DC58" w14:textId="77777777" w:rsidTr="00922626">
        <w:trPr>
          <w:trHeight w:val="181"/>
        </w:trPr>
        <w:tc>
          <w:tcPr>
            <w:tcW w:w="1135" w:type="dxa"/>
            <w:vMerge w:val="restart"/>
            <w:vAlign w:val="center"/>
          </w:tcPr>
          <w:p w14:paraId="23E70330" w14:textId="77777777" w:rsidR="008D3BF8" w:rsidRDefault="008D3BF8" w:rsidP="00922626">
            <w:pPr>
              <w:ind w:left="113" w:right="113"/>
              <w:jc w:val="center"/>
              <w:rPr>
                <w:sz w:val="18"/>
                <w:szCs w:val="18"/>
              </w:rPr>
            </w:pPr>
            <w:r>
              <w:rPr>
                <w:b/>
                <w:sz w:val="18"/>
                <w:szCs w:val="18"/>
              </w:rPr>
              <w:t xml:space="preserve">BLOQUE 2. </w:t>
            </w:r>
            <w:r>
              <w:rPr>
                <w:sz w:val="18"/>
                <w:szCs w:val="18"/>
              </w:rPr>
              <w:t>La revelación: Dios interviene en la historia</w:t>
            </w:r>
          </w:p>
        </w:tc>
        <w:tc>
          <w:tcPr>
            <w:tcW w:w="2409" w:type="dxa"/>
            <w:vMerge w:val="restart"/>
            <w:vAlign w:val="center"/>
          </w:tcPr>
          <w:p w14:paraId="7072105E" w14:textId="77777777" w:rsidR="008D3BF8" w:rsidRDefault="008D3BF8" w:rsidP="00922626">
            <w:pPr>
              <w:rPr>
                <w:b/>
                <w:sz w:val="18"/>
                <w:szCs w:val="18"/>
              </w:rPr>
            </w:pPr>
            <w:r>
              <w:rPr>
                <w:b/>
                <w:sz w:val="18"/>
                <w:szCs w:val="18"/>
              </w:rPr>
              <w:t>La aceptación de la revelación: La fe</w:t>
            </w:r>
          </w:p>
          <w:p w14:paraId="62EACE5F" w14:textId="77777777" w:rsidR="008D3BF8" w:rsidRDefault="008D3BF8" w:rsidP="004C3C7C">
            <w:pPr>
              <w:numPr>
                <w:ilvl w:val="0"/>
                <w:numId w:val="54"/>
              </w:numPr>
              <w:pBdr>
                <w:top w:val="nil"/>
                <w:left w:val="nil"/>
                <w:bottom w:val="nil"/>
                <w:right w:val="nil"/>
                <w:between w:val="nil"/>
              </w:pBdr>
              <w:spacing w:after="0" w:line="240" w:lineRule="auto"/>
              <w:rPr>
                <w:color w:val="000000"/>
                <w:sz w:val="18"/>
                <w:szCs w:val="18"/>
              </w:rPr>
            </w:pPr>
            <w:r>
              <w:rPr>
                <w:color w:val="000000"/>
                <w:sz w:val="18"/>
                <w:szCs w:val="18"/>
              </w:rPr>
              <w:t>La vocación de San Pablo</w:t>
            </w:r>
          </w:p>
          <w:p w14:paraId="64FC05D3" w14:textId="77777777" w:rsidR="008D3BF8" w:rsidRDefault="008D3BF8" w:rsidP="004C3C7C">
            <w:pPr>
              <w:numPr>
                <w:ilvl w:val="0"/>
                <w:numId w:val="54"/>
              </w:numPr>
              <w:pBdr>
                <w:top w:val="nil"/>
                <w:left w:val="nil"/>
                <w:bottom w:val="nil"/>
                <w:right w:val="nil"/>
                <w:between w:val="nil"/>
              </w:pBdr>
              <w:spacing w:after="0" w:line="240" w:lineRule="auto"/>
              <w:rPr>
                <w:color w:val="000000"/>
                <w:sz w:val="18"/>
                <w:szCs w:val="18"/>
              </w:rPr>
            </w:pPr>
            <w:r>
              <w:rPr>
                <w:color w:val="000000"/>
                <w:sz w:val="18"/>
                <w:szCs w:val="18"/>
              </w:rPr>
              <w:t>Características de las primeras comunidades cristianas</w:t>
            </w:r>
          </w:p>
          <w:p w14:paraId="33785E66" w14:textId="77777777" w:rsidR="008D3BF8" w:rsidRDefault="008D3BF8" w:rsidP="004C3C7C">
            <w:pPr>
              <w:numPr>
                <w:ilvl w:val="0"/>
                <w:numId w:val="54"/>
              </w:numPr>
              <w:pBdr>
                <w:top w:val="nil"/>
                <w:left w:val="nil"/>
                <w:bottom w:val="nil"/>
                <w:right w:val="nil"/>
                <w:between w:val="nil"/>
              </w:pBdr>
              <w:spacing w:after="0" w:line="240" w:lineRule="auto"/>
              <w:rPr>
                <w:color w:val="000000"/>
                <w:sz w:val="18"/>
                <w:szCs w:val="18"/>
              </w:rPr>
            </w:pPr>
            <w:r>
              <w:rPr>
                <w:color w:val="000000"/>
                <w:sz w:val="18"/>
                <w:szCs w:val="18"/>
              </w:rPr>
              <w:t>Expansión del cristianismo</w:t>
            </w:r>
          </w:p>
          <w:p w14:paraId="2BCA345D" w14:textId="77777777" w:rsidR="008D3BF8" w:rsidRDefault="008D3BF8" w:rsidP="004C3C7C">
            <w:pPr>
              <w:numPr>
                <w:ilvl w:val="0"/>
                <w:numId w:val="54"/>
              </w:numPr>
              <w:pBdr>
                <w:top w:val="nil"/>
                <w:left w:val="nil"/>
                <w:bottom w:val="nil"/>
                <w:right w:val="nil"/>
                <w:between w:val="nil"/>
              </w:pBdr>
              <w:spacing w:after="0" w:line="240" w:lineRule="auto"/>
              <w:rPr>
                <w:color w:val="000000"/>
                <w:sz w:val="18"/>
                <w:szCs w:val="18"/>
              </w:rPr>
            </w:pPr>
            <w:r w:rsidRPr="002974ED">
              <w:rPr>
                <w:i/>
                <w:iCs/>
                <w:color w:val="000000"/>
                <w:sz w:val="18"/>
                <w:szCs w:val="18"/>
              </w:rPr>
              <w:t>Story</w:t>
            </w:r>
            <w:r>
              <w:rPr>
                <w:color w:val="000000"/>
                <w:sz w:val="18"/>
                <w:szCs w:val="18"/>
              </w:rPr>
              <w:t xml:space="preserve"> de Priscila y Aquiles</w:t>
            </w:r>
          </w:p>
          <w:p w14:paraId="0747AE4D" w14:textId="77777777" w:rsidR="008D3BF8" w:rsidRPr="002974ED" w:rsidRDefault="008D3BF8" w:rsidP="004C3C7C">
            <w:pPr>
              <w:numPr>
                <w:ilvl w:val="0"/>
                <w:numId w:val="54"/>
              </w:numPr>
              <w:pBdr>
                <w:top w:val="nil"/>
                <w:left w:val="nil"/>
                <w:bottom w:val="nil"/>
                <w:right w:val="nil"/>
                <w:between w:val="nil"/>
              </w:pBdr>
              <w:spacing w:after="0" w:line="240" w:lineRule="auto"/>
              <w:rPr>
                <w:color w:val="000000"/>
                <w:sz w:val="18"/>
                <w:szCs w:val="18"/>
              </w:rPr>
            </w:pPr>
            <w:r>
              <w:rPr>
                <w:color w:val="000000"/>
                <w:sz w:val="18"/>
                <w:szCs w:val="18"/>
              </w:rPr>
              <w:lastRenderedPageBreak/>
              <w:t>Las primeras comunidades cristianas como modelo de convivencia: una comunidad que celebra la fe</w:t>
            </w:r>
          </w:p>
        </w:tc>
        <w:tc>
          <w:tcPr>
            <w:tcW w:w="1701" w:type="dxa"/>
            <w:vMerge w:val="restart"/>
            <w:vAlign w:val="center"/>
          </w:tcPr>
          <w:p w14:paraId="63F683A2" w14:textId="77777777" w:rsidR="008D3BF8" w:rsidRPr="002974ED" w:rsidRDefault="008D3BF8" w:rsidP="00922626">
            <w:pPr>
              <w:pBdr>
                <w:top w:val="nil"/>
                <w:left w:val="nil"/>
                <w:bottom w:val="nil"/>
                <w:right w:val="nil"/>
                <w:between w:val="nil"/>
              </w:pBdr>
              <w:shd w:val="clear" w:color="auto" w:fill="FFFFFF"/>
              <w:rPr>
                <w:sz w:val="18"/>
                <w:szCs w:val="18"/>
              </w:rPr>
            </w:pPr>
            <w:r>
              <w:rPr>
                <w:b/>
                <w:color w:val="000000"/>
                <w:sz w:val="18"/>
                <w:szCs w:val="18"/>
              </w:rPr>
              <w:lastRenderedPageBreak/>
              <w:t xml:space="preserve">RE </w:t>
            </w:r>
            <w:r>
              <w:rPr>
                <w:b/>
                <w:sz w:val="18"/>
                <w:szCs w:val="18"/>
              </w:rPr>
              <w:t>2</w:t>
            </w:r>
            <w:r>
              <w:rPr>
                <w:b/>
                <w:color w:val="000000"/>
                <w:sz w:val="18"/>
                <w:szCs w:val="18"/>
              </w:rPr>
              <w:t>.1.</w:t>
            </w:r>
            <w:r>
              <w:rPr>
                <w:sz w:val="18"/>
                <w:szCs w:val="18"/>
              </w:rPr>
              <w:t xml:space="preserve"> Conocer y aceptar que Dios se revela en la historia</w:t>
            </w:r>
          </w:p>
        </w:tc>
        <w:tc>
          <w:tcPr>
            <w:tcW w:w="2552" w:type="dxa"/>
            <w:vMerge w:val="restart"/>
            <w:shd w:val="clear" w:color="auto" w:fill="538135"/>
            <w:vAlign w:val="center"/>
          </w:tcPr>
          <w:p w14:paraId="0324B885" w14:textId="77777777" w:rsidR="008D3BF8" w:rsidRPr="004323BC" w:rsidRDefault="008D3BF8" w:rsidP="00922626">
            <w:pPr>
              <w:shd w:val="clear" w:color="auto" w:fill="538135"/>
              <w:rPr>
                <w:sz w:val="18"/>
                <w:szCs w:val="18"/>
              </w:rPr>
            </w:pPr>
            <w:r>
              <w:rPr>
                <w:b/>
                <w:sz w:val="18"/>
                <w:szCs w:val="18"/>
              </w:rPr>
              <w:t>RE 2.1.1.</w:t>
            </w:r>
            <w:r w:rsidRPr="00E8742D">
              <w:rPr>
                <w:bCs/>
                <w:sz w:val="18"/>
                <w:szCs w:val="18"/>
              </w:rPr>
              <w:t xml:space="preserve"> </w:t>
            </w:r>
            <w:r>
              <w:rPr>
                <w:sz w:val="18"/>
                <w:szCs w:val="18"/>
              </w:rPr>
              <w:t>Busca y elige personales significativos del pueblo de Israel e identifica y analiza la respuesta de fe en ellos</w:t>
            </w:r>
          </w:p>
        </w:tc>
        <w:tc>
          <w:tcPr>
            <w:tcW w:w="1843" w:type="dxa"/>
            <w:shd w:val="clear" w:color="auto" w:fill="DEEBF6"/>
            <w:vAlign w:val="center"/>
          </w:tcPr>
          <w:p w14:paraId="32C7718D" w14:textId="77777777" w:rsidR="008D3BF8" w:rsidRDefault="008D3BF8" w:rsidP="00922626">
            <w:pPr>
              <w:rPr>
                <w:sz w:val="14"/>
                <w:szCs w:val="14"/>
              </w:rPr>
            </w:pPr>
            <w:r>
              <w:rPr>
                <w:sz w:val="18"/>
                <w:szCs w:val="18"/>
              </w:rPr>
              <w:t>Actividad 5 (p.179)</w:t>
            </w:r>
          </w:p>
        </w:tc>
        <w:tc>
          <w:tcPr>
            <w:tcW w:w="1843" w:type="dxa"/>
            <w:vAlign w:val="center"/>
          </w:tcPr>
          <w:p w14:paraId="285C00A6" w14:textId="77777777" w:rsidR="008D3BF8" w:rsidRPr="00A23AD2" w:rsidRDefault="008D3BF8" w:rsidP="00922626">
            <w:pPr>
              <w:rPr>
                <w:rFonts w:asciiTheme="minorHAnsi" w:hAnsiTheme="minorHAnsi" w:cstheme="minorHAnsi"/>
                <w:color w:val="211D1E"/>
                <w:sz w:val="18"/>
                <w:szCs w:val="18"/>
                <w:lang w:val="en-US"/>
              </w:rPr>
            </w:pPr>
            <w:r w:rsidRPr="00A23AD2">
              <w:rPr>
                <w:rFonts w:asciiTheme="minorHAnsi" w:hAnsiTheme="minorHAnsi" w:cstheme="minorHAnsi"/>
                <w:color w:val="211D1E"/>
                <w:sz w:val="18"/>
                <w:szCs w:val="18"/>
                <w:lang w:val="en-US"/>
              </w:rPr>
              <w:t>CL, CMCT, CD, AA, SIEE, CEC</w:t>
            </w:r>
          </w:p>
        </w:tc>
        <w:tc>
          <w:tcPr>
            <w:tcW w:w="850" w:type="dxa"/>
            <w:vAlign w:val="center"/>
          </w:tcPr>
          <w:p w14:paraId="6C91A34A" w14:textId="77777777" w:rsidR="008D3BF8" w:rsidRPr="00A23AD2"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2A32368F" w14:textId="77777777" w:rsidR="008D3BF8" w:rsidRPr="00CC2E96" w:rsidRDefault="008D3BF8" w:rsidP="00922626">
            <w:pPr>
              <w:rPr>
                <w:rFonts w:asciiTheme="minorHAnsi" w:hAnsiTheme="minorHAnsi" w:cstheme="minorHAnsi"/>
                <w:color w:val="211D1E"/>
                <w:sz w:val="18"/>
                <w:szCs w:val="18"/>
              </w:rPr>
            </w:pPr>
            <w:r w:rsidRPr="00CC2E96">
              <w:rPr>
                <w:rFonts w:asciiTheme="minorHAnsi" w:hAnsiTheme="minorHAnsi" w:cstheme="minorHAnsi"/>
                <w:color w:val="211D1E"/>
                <w:sz w:val="18"/>
                <w:szCs w:val="18"/>
              </w:rPr>
              <w:t>Lingüístico-verbal, intrapersonal, interpersonal y espiritual</w:t>
            </w:r>
          </w:p>
        </w:tc>
      </w:tr>
      <w:tr w:rsidR="008D3BF8" w:rsidRPr="00E8742D" w14:paraId="1154D469" w14:textId="77777777" w:rsidTr="00922626">
        <w:trPr>
          <w:trHeight w:val="951"/>
        </w:trPr>
        <w:tc>
          <w:tcPr>
            <w:tcW w:w="1135" w:type="dxa"/>
            <w:vMerge/>
            <w:vAlign w:val="center"/>
          </w:tcPr>
          <w:p w14:paraId="0909185A" w14:textId="77777777" w:rsidR="008D3BF8" w:rsidRPr="00CC2E96" w:rsidRDefault="008D3BF8" w:rsidP="00922626">
            <w:pPr>
              <w:widowControl w:val="0"/>
              <w:pBdr>
                <w:top w:val="nil"/>
                <w:left w:val="nil"/>
                <w:bottom w:val="nil"/>
                <w:right w:val="nil"/>
                <w:between w:val="nil"/>
              </w:pBdr>
              <w:spacing w:line="276" w:lineRule="auto"/>
              <w:rPr>
                <w:sz w:val="14"/>
                <w:szCs w:val="14"/>
              </w:rPr>
            </w:pPr>
          </w:p>
        </w:tc>
        <w:tc>
          <w:tcPr>
            <w:tcW w:w="2409" w:type="dxa"/>
            <w:vMerge/>
            <w:vAlign w:val="center"/>
          </w:tcPr>
          <w:p w14:paraId="3CF7FC41" w14:textId="77777777" w:rsidR="008D3BF8" w:rsidRPr="00CC2E96" w:rsidRDefault="008D3BF8"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10950F00" w14:textId="77777777" w:rsidR="008D3BF8" w:rsidRPr="00CC2E96" w:rsidRDefault="008D3BF8" w:rsidP="00922626">
            <w:pPr>
              <w:widowControl w:val="0"/>
              <w:pBdr>
                <w:top w:val="nil"/>
                <w:left w:val="nil"/>
                <w:bottom w:val="nil"/>
                <w:right w:val="nil"/>
                <w:between w:val="nil"/>
              </w:pBdr>
              <w:spacing w:line="276" w:lineRule="auto"/>
              <w:rPr>
                <w:sz w:val="14"/>
                <w:szCs w:val="14"/>
              </w:rPr>
            </w:pPr>
          </w:p>
        </w:tc>
        <w:tc>
          <w:tcPr>
            <w:tcW w:w="2552" w:type="dxa"/>
            <w:vMerge/>
            <w:shd w:val="clear" w:color="auto" w:fill="538135"/>
            <w:vAlign w:val="center"/>
          </w:tcPr>
          <w:p w14:paraId="416D2E1E" w14:textId="77777777" w:rsidR="008D3BF8" w:rsidRPr="00CC2E96" w:rsidRDefault="008D3BF8" w:rsidP="00922626">
            <w:pPr>
              <w:widowControl w:val="0"/>
              <w:pBdr>
                <w:top w:val="nil"/>
                <w:left w:val="nil"/>
                <w:bottom w:val="nil"/>
                <w:right w:val="nil"/>
                <w:between w:val="nil"/>
              </w:pBdr>
              <w:spacing w:line="276" w:lineRule="auto"/>
              <w:rPr>
                <w:sz w:val="14"/>
                <w:szCs w:val="14"/>
              </w:rPr>
            </w:pPr>
          </w:p>
        </w:tc>
        <w:tc>
          <w:tcPr>
            <w:tcW w:w="1843" w:type="dxa"/>
            <w:shd w:val="clear" w:color="auto" w:fill="DEEBF6"/>
            <w:vAlign w:val="center"/>
          </w:tcPr>
          <w:p w14:paraId="148F1ACE" w14:textId="77777777" w:rsidR="008D3BF8" w:rsidRPr="00CC2E96" w:rsidRDefault="008D3BF8" w:rsidP="00922626">
            <w:pPr>
              <w:rPr>
                <w:sz w:val="14"/>
                <w:szCs w:val="14"/>
              </w:rPr>
            </w:pPr>
            <w:r>
              <w:rPr>
                <w:sz w:val="18"/>
                <w:szCs w:val="18"/>
              </w:rPr>
              <w:t>Actividad 7 (p.182)</w:t>
            </w:r>
          </w:p>
        </w:tc>
        <w:tc>
          <w:tcPr>
            <w:tcW w:w="1843" w:type="dxa"/>
            <w:vAlign w:val="center"/>
          </w:tcPr>
          <w:p w14:paraId="51040583" w14:textId="77777777" w:rsidR="008D3BF8" w:rsidRPr="00A23AD2" w:rsidRDefault="008D3BF8" w:rsidP="00922626">
            <w:pPr>
              <w:rPr>
                <w:rFonts w:asciiTheme="minorHAnsi" w:hAnsiTheme="minorHAnsi" w:cstheme="minorHAnsi"/>
                <w:color w:val="211D1E"/>
                <w:sz w:val="18"/>
                <w:szCs w:val="18"/>
                <w:lang w:val="en-US"/>
              </w:rPr>
            </w:pPr>
            <w:r w:rsidRPr="00A23AD2">
              <w:rPr>
                <w:rFonts w:asciiTheme="minorHAnsi" w:hAnsiTheme="minorHAnsi" w:cstheme="minorHAnsi"/>
                <w:color w:val="211D1E"/>
                <w:sz w:val="18"/>
                <w:szCs w:val="18"/>
                <w:lang w:val="en-US"/>
              </w:rPr>
              <w:t>CL, CMCT, CD, AA, SIEE, CEC</w:t>
            </w:r>
          </w:p>
        </w:tc>
        <w:tc>
          <w:tcPr>
            <w:tcW w:w="850" w:type="dxa"/>
            <w:vAlign w:val="center"/>
          </w:tcPr>
          <w:p w14:paraId="225440AB" w14:textId="77777777" w:rsidR="008D3BF8" w:rsidRPr="00A23AD2"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15419DF1" w14:textId="77777777" w:rsidR="008D3BF8" w:rsidRPr="00E8742D" w:rsidRDefault="008D3BF8" w:rsidP="00922626">
            <w:pPr>
              <w:rPr>
                <w:rFonts w:asciiTheme="minorHAnsi" w:hAnsiTheme="minorHAnsi" w:cstheme="minorHAnsi"/>
                <w:color w:val="211D1E"/>
                <w:sz w:val="18"/>
                <w:szCs w:val="18"/>
              </w:rPr>
            </w:pPr>
            <w:r w:rsidRPr="00E8742D">
              <w:rPr>
                <w:rFonts w:asciiTheme="minorHAnsi" w:hAnsiTheme="minorHAnsi" w:cstheme="minorHAnsi"/>
                <w:color w:val="211D1E"/>
                <w:sz w:val="18"/>
                <w:szCs w:val="18"/>
              </w:rPr>
              <w:t>Lingüístico-verbal, lógico-matemática, visual-espacial, intrapersonal, interpersonal y espiritual</w:t>
            </w:r>
          </w:p>
        </w:tc>
      </w:tr>
      <w:tr w:rsidR="008D3BF8" w14:paraId="6D528ABF" w14:textId="77777777" w:rsidTr="00922626">
        <w:trPr>
          <w:trHeight w:val="320"/>
        </w:trPr>
        <w:tc>
          <w:tcPr>
            <w:tcW w:w="1135" w:type="dxa"/>
            <w:vMerge/>
            <w:vAlign w:val="center"/>
          </w:tcPr>
          <w:p w14:paraId="7E6579E9" w14:textId="77777777" w:rsidR="008D3BF8" w:rsidRPr="00E8742D" w:rsidRDefault="008D3BF8" w:rsidP="00922626">
            <w:pPr>
              <w:widowControl w:val="0"/>
              <w:pBdr>
                <w:top w:val="nil"/>
                <w:left w:val="nil"/>
                <w:bottom w:val="nil"/>
                <w:right w:val="nil"/>
                <w:between w:val="nil"/>
              </w:pBdr>
              <w:spacing w:line="276" w:lineRule="auto"/>
              <w:rPr>
                <w:sz w:val="14"/>
                <w:szCs w:val="14"/>
              </w:rPr>
            </w:pPr>
          </w:p>
        </w:tc>
        <w:tc>
          <w:tcPr>
            <w:tcW w:w="2409" w:type="dxa"/>
            <w:vMerge/>
            <w:vAlign w:val="center"/>
          </w:tcPr>
          <w:p w14:paraId="1602E193" w14:textId="77777777" w:rsidR="008D3BF8" w:rsidRPr="00E8742D" w:rsidRDefault="008D3BF8" w:rsidP="00922626">
            <w:pPr>
              <w:widowControl w:val="0"/>
              <w:pBdr>
                <w:top w:val="nil"/>
                <w:left w:val="nil"/>
                <w:bottom w:val="nil"/>
                <w:right w:val="nil"/>
                <w:between w:val="nil"/>
              </w:pBdr>
              <w:spacing w:line="276" w:lineRule="auto"/>
              <w:rPr>
                <w:sz w:val="14"/>
                <w:szCs w:val="14"/>
              </w:rPr>
            </w:pPr>
          </w:p>
        </w:tc>
        <w:tc>
          <w:tcPr>
            <w:tcW w:w="1701" w:type="dxa"/>
            <w:vMerge w:val="restart"/>
            <w:vAlign w:val="center"/>
          </w:tcPr>
          <w:p w14:paraId="079476AF" w14:textId="77777777" w:rsidR="008D3BF8" w:rsidRDefault="008D3BF8" w:rsidP="00922626">
            <w:pPr>
              <w:widowControl w:val="0"/>
              <w:pBdr>
                <w:top w:val="nil"/>
                <w:left w:val="nil"/>
                <w:bottom w:val="nil"/>
                <w:right w:val="nil"/>
                <w:between w:val="nil"/>
              </w:pBdr>
              <w:spacing w:line="276" w:lineRule="auto"/>
              <w:rPr>
                <w:sz w:val="14"/>
                <w:szCs w:val="14"/>
              </w:rPr>
            </w:pPr>
            <w:r>
              <w:rPr>
                <w:b/>
                <w:sz w:val="18"/>
                <w:szCs w:val="18"/>
              </w:rPr>
              <w:t xml:space="preserve">RE 2.2. </w:t>
            </w:r>
            <w:r>
              <w:rPr>
                <w:sz w:val="18"/>
                <w:szCs w:val="18"/>
              </w:rPr>
              <w:t xml:space="preserve">Comprender y valorar que la fe es la respuesta a la </w:t>
            </w:r>
            <w:r>
              <w:rPr>
                <w:sz w:val="18"/>
                <w:szCs w:val="18"/>
              </w:rPr>
              <w:lastRenderedPageBreak/>
              <w:t>iniciativa salvífica de Dios</w:t>
            </w:r>
          </w:p>
        </w:tc>
        <w:tc>
          <w:tcPr>
            <w:tcW w:w="2552" w:type="dxa"/>
            <w:vMerge w:val="restart"/>
            <w:shd w:val="clear" w:color="auto" w:fill="538135"/>
            <w:vAlign w:val="center"/>
          </w:tcPr>
          <w:p w14:paraId="6599C67A" w14:textId="77777777" w:rsidR="008D3BF8" w:rsidRDefault="008D3BF8" w:rsidP="00922626">
            <w:pPr>
              <w:widowControl w:val="0"/>
              <w:pBdr>
                <w:top w:val="nil"/>
                <w:left w:val="nil"/>
                <w:bottom w:val="nil"/>
                <w:right w:val="nil"/>
                <w:between w:val="nil"/>
              </w:pBdr>
              <w:spacing w:line="276" w:lineRule="auto"/>
              <w:rPr>
                <w:sz w:val="14"/>
                <w:szCs w:val="14"/>
              </w:rPr>
            </w:pPr>
            <w:r>
              <w:rPr>
                <w:b/>
                <w:sz w:val="18"/>
                <w:szCs w:val="18"/>
              </w:rPr>
              <w:lastRenderedPageBreak/>
              <w:t>RE 2.2.1.</w:t>
            </w:r>
            <w:r>
              <w:rPr>
                <w:sz w:val="18"/>
                <w:szCs w:val="18"/>
              </w:rPr>
              <w:t xml:space="preserve"> Se interesa por conocer y valora la respuesta </w:t>
            </w:r>
            <w:r>
              <w:rPr>
                <w:sz w:val="18"/>
                <w:szCs w:val="18"/>
              </w:rPr>
              <w:lastRenderedPageBreak/>
              <w:t>de fe al Dios que se revela</w:t>
            </w:r>
          </w:p>
        </w:tc>
        <w:tc>
          <w:tcPr>
            <w:tcW w:w="1843" w:type="dxa"/>
            <w:shd w:val="clear" w:color="auto" w:fill="DEEBF6"/>
            <w:vAlign w:val="center"/>
          </w:tcPr>
          <w:p w14:paraId="57602B48" w14:textId="77777777" w:rsidR="008D3BF8" w:rsidRDefault="008D3BF8" w:rsidP="00922626">
            <w:pPr>
              <w:rPr>
                <w:sz w:val="14"/>
                <w:szCs w:val="14"/>
              </w:rPr>
            </w:pPr>
            <w:r>
              <w:rPr>
                <w:sz w:val="18"/>
                <w:szCs w:val="18"/>
              </w:rPr>
              <w:lastRenderedPageBreak/>
              <w:t>Actividad 5 (p.179)</w:t>
            </w:r>
          </w:p>
        </w:tc>
        <w:tc>
          <w:tcPr>
            <w:tcW w:w="1843" w:type="dxa"/>
            <w:vAlign w:val="center"/>
          </w:tcPr>
          <w:p w14:paraId="1F6957C1" w14:textId="77777777" w:rsidR="008D3BF8" w:rsidRPr="00CC2E96" w:rsidRDefault="008D3BF8" w:rsidP="00922626">
            <w:pPr>
              <w:rPr>
                <w:sz w:val="14"/>
                <w:szCs w:val="14"/>
                <w:lang w:val="en-US"/>
              </w:rPr>
            </w:pPr>
            <w:r w:rsidRPr="00CC2E96">
              <w:rPr>
                <w:rFonts w:asciiTheme="minorHAnsi" w:hAnsiTheme="minorHAnsi" w:cstheme="minorHAnsi"/>
                <w:color w:val="211D1E"/>
                <w:sz w:val="18"/>
                <w:szCs w:val="18"/>
                <w:lang w:val="en-US"/>
              </w:rPr>
              <w:t>CL, CMCT, CD, AA, SIEE, CEC</w:t>
            </w:r>
          </w:p>
        </w:tc>
        <w:tc>
          <w:tcPr>
            <w:tcW w:w="850" w:type="dxa"/>
            <w:vAlign w:val="center"/>
          </w:tcPr>
          <w:p w14:paraId="27583E7D"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7F61FDCC" w14:textId="77777777" w:rsidR="008D3BF8" w:rsidRDefault="008D3BF8" w:rsidP="00922626">
            <w:pPr>
              <w:rPr>
                <w:sz w:val="14"/>
                <w:szCs w:val="14"/>
              </w:rPr>
            </w:pPr>
            <w:r w:rsidRPr="00CC2E96">
              <w:rPr>
                <w:rFonts w:asciiTheme="minorHAnsi" w:hAnsiTheme="minorHAnsi" w:cstheme="minorHAnsi"/>
                <w:color w:val="211D1E"/>
                <w:sz w:val="18"/>
                <w:szCs w:val="18"/>
              </w:rPr>
              <w:t>Lingüístico-verbal, intrapersonal, interpersonal y espiritual</w:t>
            </w:r>
          </w:p>
        </w:tc>
      </w:tr>
      <w:tr w:rsidR="008D3BF8" w14:paraId="5F572764" w14:textId="77777777" w:rsidTr="00922626">
        <w:trPr>
          <w:trHeight w:val="327"/>
        </w:trPr>
        <w:tc>
          <w:tcPr>
            <w:tcW w:w="1135" w:type="dxa"/>
            <w:vMerge/>
            <w:vAlign w:val="center"/>
          </w:tcPr>
          <w:p w14:paraId="12A1A32C" w14:textId="77777777" w:rsidR="008D3BF8" w:rsidRDefault="008D3BF8" w:rsidP="00922626">
            <w:pPr>
              <w:widowControl w:val="0"/>
              <w:pBdr>
                <w:top w:val="nil"/>
                <w:left w:val="nil"/>
                <w:bottom w:val="nil"/>
                <w:right w:val="nil"/>
                <w:between w:val="nil"/>
              </w:pBdr>
              <w:spacing w:line="276" w:lineRule="auto"/>
              <w:rPr>
                <w:sz w:val="14"/>
                <w:szCs w:val="14"/>
              </w:rPr>
            </w:pPr>
          </w:p>
        </w:tc>
        <w:tc>
          <w:tcPr>
            <w:tcW w:w="2409" w:type="dxa"/>
            <w:vMerge/>
            <w:vAlign w:val="center"/>
          </w:tcPr>
          <w:p w14:paraId="5DFD841B" w14:textId="77777777" w:rsidR="008D3BF8" w:rsidRDefault="008D3BF8"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61C1F7B1" w14:textId="77777777" w:rsidR="008D3BF8" w:rsidRDefault="008D3BF8" w:rsidP="00922626">
            <w:pPr>
              <w:widowControl w:val="0"/>
              <w:pBdr>
                <w:top w:val="nil"/>
                <w:left w:val="nil"/>
                <w:bottom w:val="nil"/>
                <w:right w:val="nil"/>
                <w:between w:val="nil"/>
              </w:pBdr>
              <w:spacing w:line="276" w:lineRule="auto"/>
              <w:rPr>
                <w:sz w:val="14"/>
                <w:szCs w:val="14"/>
              </w:rPr>
            </w:pPr>
          </w:p>
        </w:tc>
        <w:tc>
          <w:tcPr>
            <w:tcW w:w="2552" w:type="dxa"/>
            <w:vMerge/>
            <w:shd w:val="clear" w:color="auto" w:fill="538135"/>
            <w:vAlign w:val="center"/>
          </w:tcPr>
          <w:p w14:paraId="6948331D" w14:textId="77777777" w:rsidR="008D3BF8" w:rsidRDefault="008D3BF8" w:rsidP="00922626">
            <w:pPr>
              <w:widowControl w:val="0"/>
              <w:pBdr>
                <w:top w:val="nil"/>
                <w:left w:val="nil"/>
                <w:bottom w:val="nil"/>
                <w:right w:val="nil"/>
                <w:between w:val="nil"/>
              </w:pBdr>
              <w:spacing w:line="276" w:lineRule="auto"/>
              <w:rPr>
                <w:sz w:val="14"/>
                <w:szCs w:val="14"/>
              </w:rPr>
            </w:pPr>
          </w:p>
        </w:tc>
        <w:tc>
          <w:tcPr>
            <w:tcW w:w="1843" w:type="dxa"/>
            <w:shd w:val="clear" w:color="auto" w:fill="DEEBF6"/>
            <w:vAlign w:val="center"/>
          </w:tcPr>
          <w:p w14:paraId="11DDDC5E" w14:textId="77777777" w:rsidR="008D3BF8" w:rsidRPr="00C4589C" w:rsidRDefault="008D3BF8" w:rsidP="00922626">
            <w:pPr>
              <w:rPr>
                <w:sz w:val="18"/>
                <w:szCs w:val="18"/>
              </w:rPr>
            </w:pPr>
            <w:r w:rsidRPr="00C4589C">
              <w:rPr>
                <w:sz w:val="18"/>
                <w:szCs w:val="18"/>
              </w:rPr>
              <w:t>#interdisciplinar (p. 180)</w:t>
            </w:r>
          </w:p>
        </w:tc>
        <w:tc>
          <w:tcPr>
            <w:tcW w:w="1843" w:type="dxa"/>
            <w:vAlign w:val="center"/>
          </w:tcPr>
          <w:p w14:paraId="075BCD28" w14:textId="77777777" w:rsidR="008D3BF8" w:rsidRPr="00A23AD2" w:rsidRDefault="008D3BF8" w:rsidP="00922626">
            <w:pPr>
              <w:rPr>
                <w:rFonts w:asciiTheme="minorHAnsi" w:hAnsiTheme="minorHAnsi" w:cstheme="minorHAnsi"/>
                <w:color w:val="211D1E"/>
                <w:sz w:val="18"/>
                <w:szCs w:val="18"/>
                <w:lang w:val="en-US"/>
              </w:rPr>
            </w:pPr>
            <w:r w:rsidRPr="00A23AD2">
              <w:rPr>
                <w:rFonts w:asciiTheme="minorHAnsi" w:hAnsiTheme="minorHAnsi" w:cstheme="minorHAnsi"/>
                <w:color w:val="211D1E"/>
                <w:sz w:val="18"/>
                <w:szCs w:val="18"/>
                <w:lang w:val="en-US"/>
              </w:rPr>
              <w:t>CL, CMCT, CD, AA, SIEE, CEC</w:t>
            </w:r>
          </w:p>
        </w:tc>
        <w:tc>
          <w:tcPr>
            <w:tcW w:w="850" w:type="dxa"/>
            <w:vAlign w:val="center"/>
          </w:tcPr>
          <w:p w14:paraId="67DA2430" w14:textId="77777777" w:rsidR="008D3BF8" w:rsidRPr="00A23AD2"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36AB292B" w14:textId="77777777" w:rsidR="008D3BF8" w:rsidRPr="00C4589C" w:rsidRDefault="008D3BF8" w:rsidP="00922626">
            <w:pPr>
              <w:rPr>
                <w:rFonts w:asciiTheme="minorHAnsi" w:hAnsiTheme="minorHAnsi" w:cstheme="minorHAnsi"/>
                <w:color w:val="211D1E"/>
                <w:sz w:val="18"/>
                <w:szCs w:val="18"/>
              </w:rPr>
            </w:pPr>
            <w:r w:rsidRPr="00C4589C">
              <w:rPr>
                <w:rFonts w:asciiTheme="minorHAnsi" w:hAnsiTheme="minorHAnsi" w:cstheme="minorHAnsi"/>
                <w:color w:val="211D1E"/>
                <w:sz w:val="18"/>
                <w:szCs w:val="18"/>
              </w:rPr>
              <w:t>Lingüístico-verbal, intrapersonal, interpersonal y espiritual</w:t>
            </w:r>
          </w:p>
        </w:tc>
      </w:tr>
      <w:tr w:rsidR="008D3BF8" w14:paraId="412568C5" w14:textId="77777777" w:rsidTr="00922626">
        <w:trPr>
          <w:trHeight w:val="403"/>
        </w:trPr>
        <w:tc>
          <w:tcPr>
            <w:tcW w:w="1135" w:type="dxa"/>
            <w:vMerge/>
            <w:vAlign w:val="center"/>
          </w:tcPr>
          <w:p w14:paraId="2D8F2030" w14:textId="77777777" w:rsidR="008D3BF8" w:rsidRDefault="008D3BF8" w:rsidP="00922626">
            <w:pPr>
              <w:widowControl w:val="0"/>
              <w:pBdr>
                <w:top w:val="nil"/>
                <w:left w:val="nil"/>
                <w:bottom w:val="nil"/>
                <w:right w:val="nil"/>
                <w:between w:val="nil"/>
              </w:pBdr>
              <w:spacing w:line="276" w:lineRule="auto"/>
              <w:rPr>
                <w:sz w:val="14"/>
                <w:szCs w:val="14"/>
              </w:rPr>
            </w:pPr>
          </w:p>
        </w:tc>
        <w:tc>
          <w:tcPr>
            <w:tcW w:w="2409" w:type="dxa"/>
            <w:vMerge/>
            <w:vAlign w:val="center"/>
          </w:tcPr>
          <w:p w14:paraId="66D2AAC0" w14:textId="77777777" w:rsidR="008D3BF8" w:rsidRDefault="008D3BF8"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3AED755F" w14:textId="77777777" w:rsidR="008D3BF8" w:rsidRDefault="008D3BF8" w:rsidP="00922626">
            <w:pPr>
              <w:widowControl w:val="0"/>
              <w:pBdr>
                <w:top w:val="nil"/>
                <w:left w:val="nil"/>
                <w:bottom w:val="nil"/>
                <w:right w:val="nil"/>
                <w:between w:val="nil"/>
              </w:pBdr>
              <w:spacing w:line="276" w:lineRule="auto"/>
              <w:rPr>
                <w:sz w:val="14"/>
                <w:szCs w:val="14"/>
              </w:rPr>
            </w:pPr>
          </w:p>
        </w:tc>
        <w:tc>
          <w:tcPr>
            <w:tcW w:w="2552" w:type="dxa"/>
            <w:vMerge/>
            <w:shd w:val="clear" w:color="auto" w:fill="538135"/>
            <w:vAlign w:val="center"/>
          </w:tcPr>
          <w:p w14:paraId="42BC8D63" w14:textId="77777777" w:rsidR="008D3BF8" w:rsidRDefault="008D3BF8" w:rsidP="00922626">
            <w:pPr>
              <w:widowControl w:val="0"/>
              <w:pBdr>
                <w:top w:val="nil"/>
                <w:left w:val="nil"/>
                <w:bottom w:val="nil"/>
                <w:right w:val="nil"/>
                <w:between w:val="nil"/>
              </w:pBdr>
              <w:spacing w:line="276" w:lineRule="auto"/>
              <w:rPr>
                <w:sz w:val="14"/>
                <w:szCs w:val="14"/>
              </w:rPr>
            </w:pPr>
          </w:p>
        </w:tc>
        <w:tc>
          <w:tcPr>
            <w:tcW w:w="1843" w:type="dxa"/>
            <w:shd w:val="clear" w:color="auto" w:fill="DEEBF6"/>
            <w:vAlign w:val="center"/>
          </w:tcPr>
          <w:p w14:paraId="5688DA91" w14:textId="77777777" w:rsidR="008D3BF8" w:rsidRDefault="008D3BF8" w:rsidP="00922626">
            <w:pPr>
              <w:rPr>
                <w:sz w:val="14"/>
                <w:szCs w:val="14"/>
              </w:rPr>
            </w:pPr>
            <w:r>
              <w:rPr>
                <w:sz w:val="18"/>
                <w:szCs w:val="18"/>
              </w:rPr>
              <w:t>Actividad 7 (p.182)</w:t>
            </w:r>
          </w:p>
        </w:tc>
        <w:tc>
          <w:tcPr>
            <w:tcW w:w="1843" w:type="dxa"/>
            <w:vAlign w:val="center"/>
          </w:tcPr>
          <w:p w14:paraId="5B35D114" w14:textId="77777777" w:rsidR="008D3BF8" w:rsidRPr="00E8742D" w:rsidRDefault="008D3BF8" w:rsidP="00922626">
            <w:pPr>
              <w:rPr>
                <w:sz w:val="14"/>
                <w:szCs w:val="14"/>
                <w:lang w:val="en-US"/>
              </w:rPr>
            </w:pPr>
            <w:r w:rsidRPr="00E8742D">
              <w:rPr>
                <w:rFonts w:asciiTheme="minorHAnsi" w:hAnsiTheme="minorHAnsi" w:cstheme="minorHAnsi"/>
                <w:color w:val="211D1E"/>
                <w:sz w:val="18"/>
                <w:szCs w:val="18"/>
                <w:lang w:val="en-US"/>
              </w:rPr>
              <w:t>CL, CMCT, CD, AA, SIEE, CEC</w:t>
            </w:r>
          </w:p>
        </w:tc>
        <w:tc>
          <w:tcPr>
            <w:tcW w:w="850" w:type="dxa"/>
            <w:vAlign w:val="center"/>
          </w:tcPr>
          <w:p w14:paraId="3AA2D564"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13E1311A" w14:textId="77777777" w:rsidR="008D3BF8" w:rsidRDefault="008D3BF8" w:rsidP="00922626">
            <w:pPr>
              <w:rPr>
                <w:sz w:val="14"/>
                <w:szCs w:val="14"/>
              </w:rPr>
            </w:pPr>
            <w:r w:rsidRPr="00E8742D">
              <w:rPr>
                <w:rFonts w:asciiTheme="minorHAnsi" w:hAnsiTheme="minorHAnsi" w:cstheme="minorHAnsi"/>
                <w:color w:val="211D1E"/>
                <w:sz w:val="18"/>
                <w:szCs w:val="18"/>
              </w:rPr>
              <w:t xml:space="preserve">Lingüístico-verbal, lógico-matemática, visual-espacial, intrapersonal, </w:t>
            </w:r>
            <w:r>
              <w:rPr>
                <w:rFonts w:asciiTheme="minorHAnsi" w:hAnsiTheme="minorHAnsi" w:cstheme="minorHAnsi"/>
                <w:color w:val="211D1E"/>
                <w:sz w:val="18"/>
                <w:szCs w:val="18"/>
              </w:rPr>
              <w:t>-</w:t>
            </w:r>
            <w:r w:rsidRPr="00E8742D">
              <w:rPr>
                <w:rFonts w:asciiTheme="minorHAnsi" w:hAnsiTheme="minorHAnsi" w:cstheme="minorHAnsi"/>
                <w:color w:val="211D1E"/>
                <w:sz w:val="18"/>
                <w:szCs w:val="18"/>
              </w:rPr>
              <w:t>interpersonal y espiritual</w:t>
            </w:r>
          </w:p>
        </w:tc>
      </w:tr>
      <w:tr w:rsidR="008D3BF8" w14:paraId="62A992F9" w14:textId="77777777" w:rsidTr="00922626">
        <w:trPr>
          <w:trHeight w:val="317"/>
        </w:trPr>
        <w:tc>
          <w:tcPr>
            <w:tcW w:w="1135" w:type="dxa"/>
            <w:vMerge/>
            <w:vAlign w:val="center"/>
          </w:tcPr>
          <w:p w14:paraId="53311B7E" w14:textId="77777777" w:rsidR="008D3BF8" w:rsidRDefault="008D3BF8" w:rsidP="00922626">
            <w:pPr>
              <w:widowControl w:val="0"/>
              <w:pBdr>
                <w:top w:val="nil"/>
                <w:left w:val="nil"/>
                <w:bottom w:val="nil"/>
                <w:right w:val="nil"/>
                <w:between w:val="nil"/>
              </w:pBdr>
              <w:spacing w:line="276" w:lineRule="auto"/>
              <w:rPr>
                <w:sz w:val="14"/>
                <w:szCs w:val="14"/>
              </w:rPr>
            </w:pPr>
          </w:p>
        </w:tc>
        <w:tc>
          <w:tcPr>
            <w:tcW w:w="2409" w:type="dxa"/>
            <w:vMerge/>
            <w:vAlign w:val="center"/>
          </w:tcPr>
          <w:p w14:paraId="1DF88705" w14:textId="77777777" w:rsidR="008D3BF8" w:rsidRDefault="008D3BF8"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626080EA" w14:textId="77777777" w:rsidR="008D3BF8" w:rsidRDefault="008D3BF8" w:rsidP="00922626">
            <w:pPr>
              <w:widowControl w:val="0"/>
              <w:pBdr>
                <w:top w:val="nil"/>
                <w:left w:val="nil"/>
                <w:bottom w:val="nil"/>
                <w:right w:val="nil"/>
                <w:between w:val="nil"/>
              </w:pBdr>
              <w:spacing w:line="276" w:lineRule="auto"/>
              <w:rPr>
                <w:sz w:val="14"/>
                <w:szCs w:val="14"/>
              </w:rPr>
            </w:pPr>
          </w:p>
        </w:tc>
        <w:tc>
          <w:tcPr>
            <w:tcW w:w="2552" w:type="dxa"/>
            <w:vMerge/>
            <w:shd w:val="clear" w:color="auto" w:fill="538135"/>
            <w:vAlign w:val="center"/>
          </w:tcPr>
          <w:p w14:paraId="2B3E7065" w14:textId="77777777" w:rsidR="008D3BF8" w:rsidRDefault="008D3BF8" w:rsidP="00922626">
            <w:pPr>
              <w:widowControl w:val="0"/>
              <w:pBdr>
                <w:top w:val="nil"/>
                <w:left w:val="nil"/>
                <w:bottom w:val="nil"/>
                <w:right w:val="nil"/>
                <w:between w:val="nil"/>
              </w:pBdr>
              <w:spacing w:line="276" w:lineRule="auto"/>
              <w:rPr>
                <w:sz w:val="14"/>
                <w:szCs w:val="14"/>
              </w:rPr>
            </w:pPr>
          </w:p>
        </w:tc>
        <w:tc>
          <w:tcPr>
            <w:tcW w:w="1843" w:type="dxa"/>
            <w:shd w:val="clear" w:color="auto" w:fill="DEEBF6"/>
            <w:vAlign w:val="center"/>
          </w:tcPr>
          <w:p w14:paraId="156A8EF0" w14:textId="77777777" w:rsidR="008D3BF8" w:rsidRDefault="008D3BF8" w:rsidP="00922626">
            <w:pPr>
              <w:rPr>
                <w:sz w:val="14"/>
                <w:szCs w:val="14"/>
              </w:rPr>
            </w:pPr>
            <w:r>
              <w:rPr>
                <w:sz w:val="18"/>
                <w:szCs w:val="18"/>
              </w:rPr>
              <w:t>Actividad 8 (p.182)</w:t>
            </w:r>
          </w:p>
        </w:tc>
        <w:tc>
          <w:tcPr>
            <w:tcW w:w="1843" w:type="dxa"/>
            <w:vAlign w:val="center"/>
          </w:tcPr>
          <w:p w14:paraId="33FA422A" w14:textId="77777777" w:rsidR="008D3BF8" w:rsidRPr="00D55E00" w:rsidRDefault="008D3BF8" w:rsidP="00922626">
            <w:pPr>
              <w:rPr>
                <w:sz w:val="14"/>
                <w:szCs w:val="14"/>
                <w:lang w:val="en-US"/>
              </w:rPr>
            </w:pPr>
            <w:r w:rsidRPr="00D55E00">
              <w:rPr>
                <w:rFonts w:asciiTheme="minorHAnsi" w:hAnsiTheme="minorHAnsi" w:cstheme="minorHAnsi"/>
                <w:color w:val="211D1E"/>
                <w:sz w:val="18"/>
                <w:szCs w:val="18"/>
                <w:lang w:val="en-US"/>
              </w:rPr>
              <w:t>CL, CMCT, CD, AA, SIEE, CEC</w:t>
            </w:r>
          </w:p>
        </w:tc>
        <w:tc>
          <w:tcPr>
            <w:tcW w:w="850" w:type="dxa"/>
            <w:vAlign w:val="center"/>
          </w:tcPr>
          <w:p w14:paraId="22C908D8"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15651A2B" w14:textId="77777777" w:rsidR="008D3BF8" w:rsidRDefault="008D3BF8" w:rsidP="00922626">
            <w:pPr>
              <w:rPr>
                <w:sz w:val="14"/>
                <w:szCs w:val="14"/>
              </w:rPr>
            </w:pPr>
            <w:r w:rsidRPr="00E8742D">
              <w:rPr>
                <w:rFonts w:asciiTheme="minorHAnsi" w:hAnsiTheme="minorHAnsi" w:cstheme="minorHAnsi"/>
                <w:color w:val="211D1E"/>
                <w:sz w:val="18"/>
                <w:szCs w:val="18"/>
              </w:rPr>
              <w:t>Lingüístico-verbal, lógico-matemática, visual-espacial, intrapersonal, interpersonal y espiritual</w:t>
            </w:r>
          </w:p>
        </w:tc>
      </w:tr>
      <w:tr w:rsidR="008D3BF8" w:rsidRPr="00920ACF" w14:paraId="3A3E05BC" w14:textId="77777777" w:rsidTr="00922626">
        <w:trPr>
          <w:trHeight w:val="237"/>
        </w:trPr>
        <w:tc>
          <w:tcPr>
            <w:tcW w:w="1135" w:type="dxa"/>
            <w:vMerge/>
            <w:vAlign w:val="center"/>
          </w:tcPr>
          <w:p w14:paraId="1E7852DF" w14:textId="77777777" w:rsidR="008D3BF8" w:rsidRDefault="008D3BF8" w:rsidP="00922626">
            <w:pPr>
              <w:widowControl w:val="0"/>
              <w:pBdr>
                <w:top w:val="nil"/>
                <w:left w:val="nil"/>
                <w:bottom w:val="nil"/>
                <w:right w:val="nil"/>
                <w:between w:val="nil"/>
              </w:pBdr>
              <w:spacing w:line="276" w:lineRule="auto"/>
              <w:rPr>
                <w:sz w:val="14"/>
                <w:szCs w:val="14"/>
              </w:rPr>
            </w:pPr>
          </w:p>
        </w:tc>
        <w:tc>
          <w:tcPr>
            <w:tcW w:w="2409" w:type="dxa"/>
            <w:vMerge/>
            <w:vAlign w:val="center"/>
          </w:tcPr>
          <w:p w14:paraId="090FE485" w14:textId="77777777" w:rsidR="008D3BF8" w:rsidRDefault="008D3BF8"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41BE7BF0" w14:textId="77777777" w:rsidR="008D3BF8" w:rsidRDefault="008D3BF8" w:rsidP="00922626">
            <w:pPr>
              <w:widowControl w:val="0"/>
              <w:pBdr>
                <w:top w:val="nil"/>
                <w:left w:val="nil"/>
                <w:bottom w:val="nil"/>
                <w:right w:val="nil"/>
                <w:between w:val="nil"/>
              </w:pBdr>
              <w:spacing w:line="276" w:lineRule="auto"/>
              <w:rPr>
                <w:sz w:val="14"/>
                <w:szCs w:val="14"/>
              </w:rPr>
            </w:pPr>
          </w:p>
        </w:tc>
        <w:tc>
          <w:tcPr>
            <w:tcW w:w="2552" w:type="dxa"/>
            <w:vMerge/>
            <w:shd w:val="clear" w:color="auto" w:fill="538135"/>
            <w:vAlign w:val="center"/>
          </w:tcPr>
          <w:p w14:paraId="43A573D0" w14:textId="77777777" w:rsidR="008D3BF8" w:rsidRDefault="008D3BF8" w:rsidP="00922626">
            <w:pPr>
              <w:widowControl w:val="0"/>
              <w:pBdr>
                <w:top w:val="nil"/>
                <w:left w:val="nil"/>
                <w:bottom w:val="nil"/>
                <w:right w:val="nil"/>
                <w:between w:val="nil"/>
              </w:pBdr>
              <w:spacing w:line="276" w:lineRule="auto"/>
              <w:rPr>
                <w:sz w:val="14"/>
                <w:szCs w:val="14"/>
              </w:rPr>
            </w:pPr>
          </w:p>
        </w:tc>
        <w:tc>
          <w:tcPr>
            <w:tcW w:w="1843" w:type="dxa"/>
            <w:shd w:val="clear" w:color="auto" w:fill="DEEBF6"/>
            <w:vAlign w:val="center"/>
          </w:tcPr>
          <w:p w14:paraId="3D58D34C" w14:textId="77777777" w:rsidR="008D3BF8" w:rsidRDefault="008D3BF8" w:rsidP="00922626">
            <w:pPr>
              <w:rPr>
                <w:sz w:val="18"/>
                <w:szCs w:val="18"/>
              </w:rPr>
            </w:pPr>
            <w:r>
              <w:rPr>
                <w:sz w:val="18"/>
                <w:szCs w:val="18"/>
              </w:rPr>
              <w:t>Actividad 9 (p. 186)</w:t>
            </w:r>
          </w:p>
        </w:tc>
        <w:tc>
          <w:tcPr>
            <w:tcW w:w="1843" w:type="dxa"/>
            <w:vAlign w:val="center"/>
          </w:tcPr>
          <w:p w14:paraId="13AED132" w14:textId="77777777" w:rsidR="008D3BF8" w:rsidRPr="00A23AD2" w:rsidRDefault="008D3BF8" w:rsidP="00922626">
            <w:pPr>
              <w:rPr>
                <w:rFonts w:asciiTheme="minorHAnsi" w:hAnsiTheme="minorHAnsi" w:cstheme="minorHAnsi"/>
                <w:color w:val="211D1E"/>
                <w:sz w:val="18"/>
                <w:szCs w:val="18"/>
                <w:lang w:val="en-US"/>
              </w:rPr>
            </w:pPr>
            <w:r w:rsidRPr="00A23AD2">
              <w:rPr>
                <w:rFonts w:asciiTheme="minorHAnsi" w:hAnsiTheme="minorHAnsi" w:cstheme="minorHAnsi"/>
                <w:color w:val="211D1E"/>
                <w:sz w:val="18"/>
                <w:szCs w:val="18"/>
                <w:lang w:val="en-US"/>
              </w:rPr>
              <w:t>CL, CMCT, CD, AA, SIEE, CEC</w:t>
            </w:r>
          </w:p>
        </w:tc>
        <w:tc>
          <w:tcPr>
            <w:tcW w:w="850" w:type="dxa"/>
            <w:vAlign w:val="center"/>
          </w:tcPr>
          <w:p w14:paraId="349C22B0" w14:textId="77777777" w:rsidR="008D3BF8" w:rsidRPr="00A23AD2"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64EB8444" w14:textId="77777777" w:rsidR="008D3BF8" w:rsidRPr="00920ACF" w:rsidRDefault="008D3BF8" w:rsidP="00922626">
            <w:pPr>
              <w:rPr>
                <w:rFonts w:asciiTheme="minorHAnsi" w:hAnsiTheme="minorHAnsi" w:cstheme="minorHAnsi"/>
                <w:color w:val="211D1E"/>
                <w:sz w:val="18"/>
                <w:szCs w:val="18"/>
              </w:rPr>
            </w:pPr>
            <w:r w:rsidRPr="00920ACF">
              <w:rPr>
                <w:rFonts w:asciiTheme="minorHAnsi" w:hAnsiTheme="minorHAnsi" w:cstheme="minorHAnsi"/>
                <w:color w:val="211D1E"/>
                <w:sz w:val="18"/>
                <w:szCs w:val="18"/>
              </w:rPr>
              <w:t>Lingüístico-verbal, intrapersonal, interpersonal y espiritual</w:t>
            </w:r>
          </w:p>
        </w:tc>
      </w:tr>
      <w:tr w:rsidR="008D3BF8" w:rsidRPr="00920ACF" w14:paraId="26409458" w14:textId="77777777" w:rsidTr="00922626">
        <w:trPr>
          <w:trHeight w:val="236"/>
        </w:trPr>
        <w:tc>
          <w:tcPr>
            <w:tcW w:w="1135" w:type="dxa"/>
            <w:vMerge/>
            <w:vAlign w:val="center"/>
          </w:tcPr>
          <w:p w14:paraId="786EDFC0" w14:textId="77777777" w:rsidR="008D3BF8" w:rsidRDefault="008D3BF8" w:rsidP="00922626">
            <w:pPr>
              <w:widowControl w:val="0"/>
              <w:pBdr>
                <w:top w:val="nil"/>
                <w:left w:val="nil"/>
                <w:bottom w:val="nil"/>
                <w:right w:val="nil"/>
                <w:between w:val="nil"/>
              </w:pBdr>
              <w:spacing w:line="276" w:lineRule="auto"/>
              <w:rPr>
                <w:sz w:val="14"/>
                <w:szCs w:val="14"/>
              </w:rPr>
            </w:pPr>
          </w:p>
        </w:tc>
        <w:tc>
          <w:tcPr>
            <w:tcW w:w="2409" w:type="dxa"/>
            <w:vMerge/>
            <w:vAlign w:val="center"/>
          </w:tcPr>
          <w:p w14:paraId="508ABC83" w14:textId="77777777" w:rsidR="008D3BF8" w:rsidRDefault="008D3BF8" w:rsidP="00922626">
            <w:pPr>
              <w:widowControl w:val="0"/>
              <w:pBdr>
                <w:top w:val="nil"/>
                <w:left w:val="nil"/>
                <w:bottom w:val="nil"/>
                <w:right w:val="nil"/>
                <w:between w:val="nil"/>
              </w:pBdr>
              <w:spacing w:line="276" w:lineRule="auto"/>
              <w:rPr>
                <w:sz w:val="14"/>
                <w:szCs w:val="14"/>
              </w:rPr>
            </w:pPr>
          </w:p>
        </w:tc>
        <w:tc>
          <w:tcPr>
            <w:tcW w:w="1701" w:type="dxa"/>
            <w:vMerge/>
            <w:vAlign w:val="center"/>
          </w:tcPr>
          <w:p w14:paraId="756EDFDA" w14:textId="77777777" w:rsidR="008D3BF8" w:rsidRDefault="008D3BF8" w:rsidP="00922626">
            <w:pPr>
              <w:widowControl w:val="0"/>
              <w:pBdr>
                <w:top w:val="nil"/>
                <w:left w:val="nil"/>
                <w:bottom w:val="nil"/>
                <w:right w:val="nil"/>
                <w:between w:val="nil"/>
              </w:pBdr>
              <w:spacing w:line="276" w:lineRule="auto"/>
              <w:rPr>
                <w:sz w:val="14"/>
                <w:szCs w:val="14"/>
              </w:rPr>
            </w:pPr>
          </w:p>
        </w:tc>
        <w:tc>
          <w:tcPr>
            <w:tcW w:w="2552" w:type="dxa"/>
            <w:vMerge/>
            <w:shd w:val="clear" w:color="auto" w:fill="538135"/>
            <w:vAlign w:val="center"/>
          </w:tcPr>
          <w:p w14:paraId="398EAE79" w14:textId="77777777" w:rsidR="008D3BF8" w:rsidRDefault="008D3BF8" w:rsidP="00922626">
            <w:pPr>
              <w:widowControl w:val="0"/>
              <w:pBdr>
                <w:top w:val="nil"/>
                <w:left w:val="nil"/>
                <w:bottom w:val="nil"/>
                <w:right w:val="nil"/>
                <w:between w:val="nil"/>
              </w:pBdr>
              <w:spacing w:line="276" w:lineRule="auto"/>
              <w:rPr>
                <w:sz w:val="14"/>
                <w:szCs w:val="14"/>
              </w:rPr>
            </w:pPr>
          </w:p>
        </w:tc>
        <w:tc>
          <w:tcPr>
            <w:tcW w:w="1843" w:type="dxa"/>
            <w:shd w:val="clear" w:color="auto" w:fill="DEEBF6"/>
            <w:vAlign w:val="center"/>
          </w:tcPr>
          <w:p w14:paraId="31C83099" w14:textId="77777777" w:rsidR="008D3BF8" w:rsidRDefault="008D3BF8" w:rsidP="00922626">
            <w:pPr>
              <w:rPr>
                <w:sz w:val="18"/>
                <w:szCs w:val="18"/>
              </w:rPr>
            </w:pPr>
            <w:r>
              <w:rPr>
                <w:sz w:val="18"/>
                <w:szCs w:val="18"/>
              </w:rPr>
              <w:t>Actividad 10 (p. 186)</w:t>
            </w:r>
          </w:p>
        </w:tc>
        <w:tc>
          <w:tcPr>
            <w:tcW w:w="1843" w:type="dxa"/>
            <w:vAlign w:val="center"/>
          </w:tcPr>
          <w:p w14:paraId="67FD32D9" w14:textId="77777777" w:rsidR="008D3BF8" w:rsidRPr="00920ACF" w:rsidRDefault="008D3BF8" w:rsidP="00922626">
            <w:pPr>
              <w:rPr>
                <w:rFonts w:asciiTheme="minorHAnsi" w:hAnsiTheme="minorHAnsi" w:cstheme="minorHAnsi"/>
                <w:color w:val="211D1E"/>
                <w:sz w:val="18"/>
                <w:szCs w:val="18"/>
              </w:rPr>
            </w:pPr>
            <w:r w:rsidRPr="00A23AD2">
              <w:rPr>
                <w:rFonts w:asciiTheme="minorHAnsi" w:hAnsiTheme="minorHAnsi" w:cstheme="minorHAnsi"/>
                <w:color w:val="211D1E"/>
                <w:sz w:val="18"/>
                <w:szCs w:val="18"/>
              </w:rPr>
              <w:t>CL, AA, SIEE, CEC</w:t>
            </w:r>
          </w:p>
        </w:tc>
        <w:tc>
          <w:tcPr>
            <w:tcW w:w="850" w:type="dxa"/>
            <w:vAlign w:val="center"/>
          </w:tcPr>
          <w:p w14:paraId="7794A3CB"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1C5C9158" w14:textId="77777777" w:rsidR="008D3BF8" w:rsidRPr="00920ACF" w:rsidRDefault="008D3BF8" w:rsidP="00922626">
            <w:pPr>
              <w:rPr>
                <w:rFonts w:asciiTheme="minorHAnsi" w:hAnsiTheme="minorHAnsi" w:cstheme="minorHAnsi"/>
                <w:color w:val="211D1E"/>
                <w:sz w:val="18"/>
                <w:szCs w:val="18"/>
              </w:rPr>
            </w:pPr>
            <w:r w:rsidRPr="00E8742D">
              <w:rPr>
                <w:rFonts w:asciiTheme="minorHAnsi" w:hAnsiTheme="minorHAnsi" w:cstheme="minorHAnsi"/>
                <w:color w:val="211D1E"/>
                <w:sz w:val="18"/>
                <w:szCs w:val="18"/>
              </w:rPr>
              <w:t xml:space="preserve">Lingüístico-verbal, lógico-matemática, </w:t>
            </w:r>
            <w:r w:rsidRPr="00A23AD2">
              <w:rPr>
                <w:rFonts w:asciiTheme="minorHAnsi" w:hAnsiTheme="minorHAnsi" w:cstheme="minorHAnsi"/>
                <w:color w:val="211D1E"/>
                <w:sz w:val="18"/>
                <w:szCs w:val="18"/>
              </w:rPr>
              <w:t>intrapersonal, interpersonal y espiritual</w:t>
            </w:r>
          </w:p>
        </w:tc>
      </w:tr>
      <w:tr w:rsidR="008D3BF8" w14:paraId="00CC4E12" w14:textId="77777777" w:rsidTr="00922626">
        <w:trPr>
          <w:trHeight w:val="1515"/>
        </w:trPr>
        <w:tc>
          <w:tcPr>
            <w:tcW w:w="1135" w:type="dxa"/>
            <w:vMerge w:val="restart"/>
            <w:vAlign w:val="center"/>
          </w:tcPr>
          <w:p w14:paraId="1687B05D" w14:textId="77777777" w:rsidR="008D3BF8" w:rsidRPr="002974ED" w:rsidRDefault="008D3BF8" w:rsidP="00922626">
            <w:pPr>
              <w:widowControl w:val="0"/>
              <w:pBdr>
                <w:top w:val="nil"/>
                <w:left w:val="nil"/>
                <w:bottom w:val="nil"/>
                <w:right w:val="nil"/>
                <w:between w:val="nil"/>
              </w:pBdr>
              <w:spacing w:line="276" w:lineRule="auto"/>
              <w:jc w:val="center"/>
              <w:rPr>
                <w:bCs/>
                <w:sz w:val="18"/>
                <w:szCs w:val="18"/>
              </w:rPr>
            </w:pPr>
            <w:r>
              <w:rPr>
                <w:b/>
                <w:sz w:val="18"/>
                <w:szCs w:val="18"/>
              </w:rPr>
              <w:t xml:space="preserve">BLOQUE 3. </w:t>
            </w:r>
            <w:r w:rsidRPr="002974ED">
              <w:rPr>
                <w:bCs/>
                <w:sz w:val="18"/>
                <w:szCs w:val="18"/>
              </w:rPr>
              <w:t xml:space="preserve">Jesucristo, cumplimiento de la </w:t>
            </w:r>
            <w:r>
              <w:rPr>
                <w:bCs/>
                <w:sz w:val="18"/>
                <w:szCs w:val="18"/>
              </w:rPr>
              <w:t>H</w:t>
            </w:r>
            <w:r w:rsidRPr="002974ED">
              <w:rPr>
                <w:bCs/>
                <w:sz w:val="18"/>
                <w:szCs w:val="18"/>
              </w:rPr>
              <w:t>istoria de la Salvación</w:t>
            </w:r>
          </w:p>
        </w:tc>
        <w:tc>
          <w:tcPr>
            <w:tcW w:w="2409" w:type="dxa"/>
            <w:vMerge w:val="restart"/>
            <w:vAlign w:val="center"/>
          </w:tcPr>
          <w:p w14:paraId="6E85A2B2" w14:textId="77777777" w:rsidR="008D3BF8" w:rsidRDefault="008D3BF8" w:rsidP="00922626">
            <w:pPr>
              <w:widowControl w:val="0"/>
              <w:pBdr>
                <w:top w:val="nil"/>
                <w:left w:val="nil"/>
                <w:bottom w:val="nil"/>
                <w:right w:val="nil"/>
                <w:between w:val="nil"/>
              </w:pBdr>
              <w:spacing w:line="276" w:lineRule="auto"/>
              <w:rPr>
                <w:b/>
                <w:sz w:val="18"/>
                <w:szCs w:val="18"/>
              </w:rPr>
            </w:pPr>
            <w:r>
              <w:rPr>
                <w:b/>
                <w:sz w:val="18"/>
                <w:szCs w:val="18"/>
              </w:rPr>
              <w:t>Dios se revela en Jesucristo, Dios uno y trino</w:t>
            </w:r>
          </w:p>
          <w:p w14:paraId="17BF6860" w14:textId="77777777" w:rsidR="008D3BF8" w:rsidRDefault="008D3BF8" w:rsidP="004C3C7C">
            <w:pPr>
              <w:widowControl w:val="0"/>
              <w:numPr>
                <w:ilvl w:val="0"/>
                <w:numId w:val="54"/>
              </w:numPr>
              <w:pBdr>
                <w:top w:val="nil"/>
                <w:left w:val="nil"/>
                <w:bottom w:val="nil"/>
                <w:right w:val="nil"/>
                <w:between w:val="nil"/>
              </w:pBdr>
              <w:spacing w:after="0" w:line="276" w:lineRule="auto"/>
              <w:rPr>
                <w:color w:val="000000"/>
                <w:sz w:val="18"/>
                <w:szCs w:val="18"/>
              </w:rPr>
            </w:pPr>
            <w:r>
              <w:rPr>
                <w:color w:val="000000"/>
                <w:sz w:val="18"/>
                <w:szCs w:val="18"/>
              </w:rPr>
              <w:t>Símbolo del Buen Pastor</w:t>
            </w:r>
          </w:p>
          <w:p w14:paraId="2513D8F5" w14:textId="77777777" w:rsidR="008D3BF8" w:rsidRDefault="008D3BF8" w:rsidP="004C3C7C">
            <w:pPr>
              <w:widowControl w:val="0"/>
              <w:numPr>
                <w:ilvl w:val="0"/>
                <w:numId w:val="54"/>
              </w:numPr>
              <w:pBdr>
                <w:top w:val="nil"/>
                <w:left w:val="nil"/>
                <w:bottom w:val="nil"/>
                <w:right w:val="nil"/>
                <w:between w:val="nil"/>
              </w:pBdr>
              <w:spacing w:after="0" w:line="276" w:lineRule="auto"/>
              <w:rPr>
                <w:color w:val="000000"/>
                <w:sz w:val="18"/>
                <w:szCs w:val="18"/>
              </w:rPr>
            </w:pPr>
            <w:r>
              <w:rPr>
                <w:color w:val="000000"/>
                <w:sz w:val="18"/>
                <w:szCs w:val="18"/>
              </w:rPr>
              <w:t>Las primeras comunidades cristianas como modelo de convivencia: una comunidad que vive en comunión fraterna</w:t>
            </w:r>
          </w:p>
        </w:tc>
        <w:tc>
          <w:tcPr>
            <w:tcW w:w="1701" w:type="dxa"/>
            <w:vAlign w:val="center"/>
          </w:tcPr>
          <w:p w14:paraId="0576FDAF" w14:textId="77777777" w:rsidR="008D3BF8" w:rsidRDefault="008D3BF8" w:rsidP="00922626">
            <w:pPr>
              <w:widowControl w:val="0"/>
              <w:pBdr>
                <w:top w:val="nil"/>
                <w:left w:val="nil"/>
                <w:bottom w:val="nil"/>
                <w:right w:val="nil"/>
                <w:between w:val="nil"/>
              </w:pBdr>
              <w:spacing w:line="276" w:lineRule="auto"/>
              <w:rPr>
                <w:sz w:val="18"/>
                <w:szCs w:val="18"/>
              </w:rPr>
            </w:pPr>
            <w:r w:rsidRPr="004323BC">
              <w:rPr>
                <w:b/>
                <w:bCs/>
                <w:sz w:val="18"/>
                <w:szCs w:val="18"/>
              </w:rPr>
              <w:t>RE 3.1</w:t>
            </w:r>
            <w:r>
              <w:rPr>
                <w:b/>
                <w:bCs/>
                <w:sz w:val="18"/>
                <w:szCs w:val="18"/>
              </w:rPr>
              <w:t>.</w:t>
            </w:r>
            <w:r>
              <w:rPr>
                <w:sz w:val="18"/>
                <w:szCs w:val="18"/>
              </w:rPr>
              <w:t xml:space="preserve"> Mostrar interés por reconocer el carácter relacional de la Divinidad en la revelación de Jesús</w:t>
            </w:r>
          </w:p>
        </w:tc>
        <w:tc>
          <w:tcPr>
            <w:tcW w:w="2552" w:type="dxa"/>
            <w:shd w:val="clear" w:color="auto" w:fill="538135" w:themeFill="accent6" w:themeFillShade="BF"/>
            <w:vAlign w:val="center"/>
          </w:tcPr>
          <w:p w14:paraId="40EECB69" w14:textId="77777777" w:rsidR="008D3BF8" w:rsidRDefault="008D3BF8" w:rsidP="00922626">
            <w:pPr>
              <w:widowControl w:val="0"/>
              <w:pBdr>
                <w:top w:val="nil"/>
                <w:left w:val="nil"/>
                <w:bottom w:val="nil"/>
                <w:right w:val="nil"/>
                <w:between w:val="nil"/>
              </w:pBdr>
              <w:shd w:val="clear" w:color="auto" w:fill="538135"/>
              <w:spacing w:line="276" w:lineRule="auto"/>
              <w:rPr>
                <w:sz w:val="18"/>
                <w:szCs w:val="18"/>
              </w:rPr>
            </w:pPr>
            <w:r>
              <w:rPr>
                <w:b/>
                <w:sz w:val="18"/>
                <w:szCs w:val="18"/>
              </w:rPr>
              <w:t>RE 3.1.1.</w:t>
            </w:r>
            <w:r>
              <w:rPr>
                <w:sz w:val="18"/>
                <w:szCs w:val="18"/>
              </w:rPr>
              <w:t xml:space="preserve"> Conoce y describe las características del Dios cristiano</w:t>
            </w:r>
          </w:p>
        </w:tc>
        <w:tc>
          <w:tcPr>
            <w:tcW w:w="1843" w:type="dxa"/>
            <w:shd w:val="clear" w:color="auto" w:fill="DEEBF6"/>
            <w:vAlign w:val="center"/>
          </w:tcPr>
          <w:p w14:paraId="23FE54C3" w14:textId="77777777" w:rsidR="008D3BF8" w:rsidRPr="000C6D51" w:rsidRDefault="008D3BF8" w:rsidP="00922626">
            <w:pPr>
              <w:rPr>
                <w:sz w:val="18"/>
                <w:szCs w:val="18"/>
              </w:rPr>
            </w:pPr>
            <w:r w:rsidRPr="000C6D51">
              <w:rPr>
                <w:sz w:val="18"/>
                <w:szCs w:val="18"/>
              </w:rPr>
              <w:t>#símbolo (p. 185)</w:t>
            </w:r>
          </w:p>
        </w:tc>
        <w:tc>
          <w:tcPr>
            <w:tcW w:w="1843" w:type="dxa"/>
            <w:vAlign w:val="center"/>
          </w:tcPr>
          <w:p w14:paraId="6F06799B" w14:textId="77777777" w:rsidR="008D3BF8" w:rsidRPr="000C6D51" w:rsidRDefault="008D3BF8" w:rsidP="00922626">
            <w:pPr>
              <w:rPr>
                <w:rFonts w:asciiTheme="minorHAnsi" w:hAnsiTheme="minorHAnsi" w:cstheme="minorHAnsi"/>
                <w:color w:val="211D1E"/>
                <w:sz w:val="18"/>
                <w:szCs w:val="18"/>
              </w:rPr>
            </w:pPr>
            <w:r w:rsidRPr="000C6D51">
              <w:rPr>
                <w:rFonts w:asciiTheme="minorHAnsi" w:hAnsiTheme="minorHAnsi" w:cstheme="minorHAnsi"/>
                <w:color w:val="211D1E"/>
                <w:sz w:val="18"/>
                <w:szCs w:val="18"/>
              </w:rPr>
              <w:t>CL, CEC</w:t>
            </w:r>
          </w:p>
        </w:tc>
        <w:tc>
          <w:tcPr>
            <w:tcW w:w="850" w:type="dxa"/>
            <w:vAlign w:val="center"/>
          </w:tcPr>
          <w:p w14:paraId="6674150F"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0E58D411" w14:textId="77777777" w:rsidR="008D3BF8" w:rsidRPr="000C6D51" w:rsidRDefault="008D3BF8" w:rsidP="00922626">
            <w:pPr>
              <w:rPr>
                <w:rFonts w:asciiTheme="minorHAnsi" w:hAnsiTheme="minorHAnsi" w:cstheme="minorHAnsi"/>
                <w:color w:val="211D1E"/>
                <w:sz w:val="18"/>
                <w:szCs w:val="18"/>
              </w:rPr>
            </w:pPr>
            <w:r w:rsidRPr="000C6D51">
              <w:rPr>
                <w:rFonts w:asciiTheme="minorHAnsi" w:hAnsiTheme="minorHAnsi" w:cstheme="minorHAnsi"/>
                <w:color w:val="211D1E"/>
                <w:sz w:val="18"/>
                <w:szCs w:val="18"/>
              </w:rPr>
              <w:t>Lingüístico-verbal, intrapersonal, interpersonal y espiritual</w:t>
            </w:r>
          </w:p>
        </w:tc>
      </w:tr>
      <w:tr w:rsidR="008D3BF8" w14:paraId="74A35F5D" w14:textId="77777777" w:rsidTr="00922626">
        <w:trPr>
          <w:trHeight w:val="1515"/>
        </w:trPr>
        <w:tc>
          <w:tcPr>
            <w:tcW w:w="1135" w:type="dxa"/>
            <w:vMerge/>
            <w:vAlign w:val="center"/>
          </w:tcPr>
          <w:p w14:paraId="38DBBD5D" w14:textId="77777777" w:rsidR="008D3BF8" w:rsidRDefault="008D3BF8" w:rsidP="00922626">
            <w:pPr>
              <w:widowControl w:val="0"/>
              <w:pBdr>
                <w:top w:val="nil"/>
                <w:left w:val="nil"/>
                <w:bottom w:val="nil"/>
                <w:right w:val="nil"/>
                <w:between w:val="nil"/>
              </w:pBdr>
              <w:spacing w:line="276" w:lineRule="auto"/>
              <w:rPr>
                <w:sz w:val="14"/>
                <w:szCs w:val="14"/>
              </w:rPr>
            </w:pPr>
          </w:p>
        </w:tc>
        <w:tc>
          <w:tcPr>
            <w:tcW w:w="2409" w:type="dxa"/>
            <w:vMerge/>
            <w:vAlign w:val="center"/>
          </w:tcPr>
          <w:p w14:paraId="60FC74CC" w14:textId="77777777" w:rsidR="008D3BF8" w:rsidRDefault="008D3BF8" w:rsidP="00922626">
            <w:pPr>
              <w:widowControl w:val="0"/>
              <w:pBdr>
                <w:top w:val="nil"/>
                <w:left w:val="nil"/>
                <w:bottom w:val="nil"/>
                <w:right w:val="nil"/>
                <w:between w:val="nil"/>
              </w:pBdr>
              <w:spacing w:line="276" w:lineRule="auto"/>
              <w:rPr>
                <w:sz w:val="14"/>
                <w:szCs w:val="14"/>
              </w:rPr>
            </w:pPr>
          </w:p>
        </w:tc>
        <w:tc>
          <w:tcPr>
            <w:tcW w:w="1701" w:type="dxa"/>
            <w:vAlign w:val="center"/>
          </w:tcPr>
          <w:p w14:paraId="50199D82" w14:textId="77777777" w:rsidR="008D3BF8" w:rsidRDefault="008D3BF8" w:rsidP="00922626">
            <w:pPr>
              <w:widowControl w:val="0"/>
              <w:pBdr>
                <w:top w:val="nil"/>
                <w:left w:val="nil"/>
                <w:bottom w:val="nil"/>
                <w:right w:val="nil"/>
                <w:between w:val="nil"/>
              </w:pBdr>
              <w:spacing w:line="276" w:lineRule="auto"/>
              <w:rPr>
                <w:sz w:val="18"/>
                <w:szCs w:val="18"/>
              </w:rPr>
            </w:pPr>
            <w:r w:rsidRPr="004323BC">
              <w:rPr>
                <w:b/>
                <w:bCs/>
                <w:sz w:val="18"/>
                <w:szCs w:val="18"/>
              </w:rPr>
              <w:t>RE 3.2.</w:t>
            </w:r>
            <w:r>
              <w:rPr>
                <w:sz w:val="18"/>
                <w:szCs w:val="18"/>
              </w:rPr>
              <w:t xml:space="preserve"> Vincular el sentido comunitario de la Trinidad con la dimensión relacional humana</w:t>
            </w:r>
          </w:p>
        </w:tc>
        <w:tc>
          <w:tcPr>
            <w:tcW w:w="2552" w:type="dxa"/>
            <w:shd w:val="clear" w:color="auto" w:fill="A8D08D"/>
            <w:vAlign w:val="center"/>
          </w:tcPr>
          <w:p w14:paraId="01BC778C" w14:textId="77777777" w:rsidR="008D3BF8" w:rsidRPr="004323BC" w:rsidRDefault="008D3BF8" w:rsidP="00922626">
            <w:pPr>
              <w:widowControl w:val="0"/>
              <w:pBdr>
                <w:top w:val="nil"/>
                <w:left w:val="nil"/>
                <w:bottom w:val="nil"/>
                <w:right w:val="nil"/>
                <w:between w:val="nil"/>
              </w:pBdr>
              <w:shd w:val="clear" w:color="auto" w:fill="A8D08D"/>
              <w:spacing w:line="276" w:lineRule="auto"/>
              <w:rPr>
                <w:sz w:val="18"/>
                <w:szCs w:val="18"/>
                <w:highlight w:val="white"/>
              </w:rPr>
            </w:pPr>
            <w:r w:rsidRPr="006B14A3">
              <w:rPr>
                <w:b/>
                <w:sz w:val="18"/>
                <w:szCs w:val="18"/>
              </w:rPr>
              <w:t>RE 3.2.1.</w:t>
            </w:r>
            <w:r w:rsidRPr="006B14A3">
              <w:rPr>
                <w:sz w:val="18"/>
                <w:szCs w:val="18"/>
              </w:rPr>
              <w:t xml:space="preserve"> Reconoce, describe y acepta que la persona humana necesita del otro para alcanzar su identidad a semejanza de Dios</w:t>
            </w:r>
          </w:p>
        </w:tc>
        <w:tc>
          <w:tcPr>
            <w:tcW w:w="1843" w:type="dxa"/>
            <w:shd w:val="clear" w:color="auto" w:fill="DEEBF6"/>
            <w:vAlign w:val="center"/>
          </w:tcPr>
          <w:p w14:paraId="3642D7E1" w14:textId="77777777" w:rsidR="008D3BF8" w:rsidRDefault="008D3BF8" w:rsidP="00922626">
            <w:pPr>
              <w:widowControl w:val="0"/>
              <w:pBdr>
                <w:top w:val="nil"/>
                <w:left w:val="nil"/>
                <w:bottom w:val="nil"/>
                <w:right w:val="nil"/>
                <w:between w:val="nil"/>
              </w:pBdr>
              <w:spacing w:line="276" w:lineRule="auto"/>
              <w:rPr>
                <w:sz w:val="18"/>
                <w:szCs w:val="18"/>
              </w:rPr>
            </w:pPr>
            <w:r w:rsidRPr="003F3E87">
              <w:rPr>
                <w:rFonts w:asciiTheme="minorHAnsi" w:hAnsiTheme="minorHAnsi" w:cstheme="minorHAnsi"/>
                <w:color w:val="211D1E"/>
                <w:sz w:val="18"/>
                <w:szCs w:val="18"/>
              </w:rPr>
              <w:t>Entreno (p. 183)</w:t>
            </w:r>
          </w:p>
        </w:tc>
        <w:tc>
          <w:tcPr>
            <w:tcW w:w="1843" w:type="dxa"/>
            <w:vAlign w:val="center"/>
          </w:tcPr>
          <w:p w14:paraId="3D60980D" w14:textId="77777777" w:rsidR="008D3BF8" w:rsidRPr="003F3E87" w:rsidRDefault="008D3BF8" w:rsidP="00922626">
            <w:pPr>
              <w:widowControl w:val="0"/>
              <w:pBdr>
                <w:top w:val="nil"/>
                <w:left w:val="nil"/>
                <w:bottom w:val="nil"/>
                <w:right w:val="nil"/>
                <w:between w:val="nil"/>
              </w:pBdr>
              <w:spacing w:line="276" w:lineRule="auto"/>
              <w:rPr>
                <w:sz w:val="18"/>
                <w:szCs w:val="18"/>
                <w:lang w:val="en-US"/>
              </w:rPr>
            </w:pPr>
            <w:r w:rsidRPr="003F3E87">
              <w:rPr>
                <w:rFonts w:asciiTheme="minorHAnsi" w:hAnsiTheme="minorHAnsi" w:cstheme="minorHAnsi"/>
                <w:color w:val="211D1E"/>
                <w:sz w:val="18"/>
                <w:szCs w:val="18"/>
                <w:lang w:val="en-US"/>
              </w:rPr>
              <w:t>CL, CMCT, AA, CSC, SIEE, CEC</w:t>
            </w:r>
          </w:p>
        </w:tc>
        <w:tc>
          <w:tcPr>
            <w:tcW w:w="850" w:type="dxa"/>
            <w:vAlign w:val="center"/>
          </w:tcPr>
          <w:p w14:paraId="3DB5F5E0" w14:textId="77777777" w:rsidR="008D3BF8" w:rsidRPr="003646AB" w:rsidRDefault="008D3BF8" w:rsidP="00922626">
            <w:pPr>
              <w:pBdr>
                <w:top w:val="nil"/>
                <w:left w:val="nil"/>
                <w:bottom w:val="nil"/>
                <w:right w:val="nil"/>
                <w:between w:val="nil"/>
              </w:pBd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08A67356" w14:textId="77777777" w:rsidR="008D3BF8" w:rsidRDefault="008D3BF8" w:rsidP="00922626">
            <w:pPr>
              <w:widowControl w:val="0"/>
              <w:pBdr>
                <w:top w:val="nil"/>
                <w:left w:val="nil"/>
                <w:bottom w:val="nil"/>
                <w:right w:val="nil"/>
                <w:between w:val="nil"/>
              </w:pBdr>
              <w:spacing w:line="276" w:lineRule="auto"/>
              <w:rPr>
                <w:sz w:val="18"/>
                <w:szCs w:val="18"/>
              </w:rPr>
            </w:pPr>
            <w:r w:rsidRPr="003F3E87">
              <w:rPr>
                <w:rFonts w:asciiTheme="minorHAnsi" w:hAnsiTheme="minorHAnsi" w:cstheme="minorHAnsi"/>
                <w:color w:val="211D1E"/>
                <w:sz w:val="18"/>
                <w:szCs w:val="18"/>
              </w:rPr>
              <w:t>Lingüístico-verbal, intrapersonal, interpersonal y espiritual</w:t>
            </w:r>
          </w:p>
        </w:tc>
      </w:tr>
      <w:tr w:rsidR="008D3BF8" w14:paraId="5334A302" w14:textId="77777777" w:rsidTr="00922626">
        <w:trPr>
          <w:trHeight w:val="452"/>
        </w:trPr>
        <w:tc>
          <w:tcPr>
            <w:tcW w:w="1135" w:type="dxa"/>
            <w:vMerge w:val="restart"/>
            <w:vAlign w:val="center"/>
          </w:tcPr>
          <w:p w14:paraId="3A8E6AAC" w14:textId="77777777" w:rsidR="008D3BF8" w:rsidRDefault="008D3BF8" w:rsidP="00922626">
            <w:pPr>
              <w:widowControl w:val="0"/>
              <w:pBdr>
                <w:top w:val="nil"/>
                <w:left w:val="nil"/>
                <w:bottom w:val="nil"/>
                <w:right w:val="nil"/>
                <w:between w:val="nil"/>
              </w:pBdr>
              <w:spacing w:line="276" w:lineRule="auto"/>
              <w:jc w:val="center"/>
              <w:rPr>
                <w:strike/>
                <w:sz w:val="14"/>
                <w:szCs w:val="14"/>
              </w:rPr>
            </w:pPr>
            <w:r>
              <w:rPr>
                <w:b/>
                <w:sz w:val="18"/>
                <w:szCs w:val="18"/>
              </w:rPr>
              <w:t xml:space="preserve">BLOQUE 4. </w:t>
            </w:r>
            <w:r>
              <w:rPr>
                <w:sz w:val="18"/>
                <w:szCs w:val="18"/>
              </w:rPr>
              <w:t xml:space="preserve">Permanencia de </w:t>
            </w:r>
            <w:r>
              <w:rPr>
                <w:sz w:val="18"/>
                <w:szCs w:val="18"/>
              </w:rPr>
              <w:lastRenderedPageBreak/>
              <w:t>Jesucristo en la historia: la Iglesia</w:t>
            </w:r>
          </w:p>
        </w:tc>
        <w:tc>
          <w:tcPr>
            <w:tcW w:w="2409" w:type="dxa"/>
            <w:vMerge w:val="restart"/>
            <w:vAlign w:val="center"/>
          </w:tcPr>
          <w:p w14:paraId="049F13F1" w14:textId="77777777" w:rsidR="008D3BF8" w:rsidRDefault="008D3BF8" w:rsidP="00922626">
            <w:pPr>
              <w:widowControl w:val="0"/>
              <w:pBdr>
                <w:top w:val="nil"/>
                <w:left w:val="nil"/>
                <w:bottom w:val="nil"/>
                <w:right w:val="nil"/>
                <w:between w:val="nil"/>
              </w:pBdr>
              <w:spacing w:line="276" w:lineRule="auto"/>
              <w:rPr>
                <w:b/>
                <w:sz w:val="18"/>
                <w:szCs w:val="18"/>
              </w:rPr>
            </w:pPr>
            <w:r>
              <w:rPr>
                <w:b/>
                <w:sz w:val="18"/>
                <w:szCs w:val="18"/>
              </w:rPr>
              <w:lastRenderedPageBreak/>
              <w:t>Expansión de la iglesia, la primeras comunidades</w:t>
            </w:r>
          </w:p>
          <w:p w14:paraId="65CCB4A7" w14:textId="77777777" w:rsidR="008D3BF8" w:rsidRDefault="008D3BF8" w:rsidP="004C3C7C">
            <w:pPr>
              <w:widowControl w:val="0"/>
              <w:numPr>
                <w:ilvl w:val="0"/>
                <w:numId w:val="54"/>
              </w:numPr>
              <w:pBdr>
                <w:top w:val="nil"/>
                <w:left w:val="nil"/>
                <w:bottom w:val="nil"/>
                <w:right w:val="nil"/>
                <w:between w:val="nil"/>
              </w:pBdr>
              <w:spacing w:after="0" w:line="276" w:lineRule="auto"/>
              <w:rPr>
                <w:color w:val="000000"/>
                <w:sz w:val="18"/>
                <w:szCs w:val="18"/>
              </w:rPr>
            </w:pPr>
            <w:r>
              <w:rPr>
                <w:color w:val="000000"/>
                <w:sz w:val="18"/>
                <w:szCs w:val="18"/>
              </w:rPr>
              <w:lastRenderedPageBreak/>
              <w:t>De Jesús a la Iglesia</w:t>
            </w:r>
          </w:p>
          <w:p w14:paraId="793B5C08" w14:textId="77777777" w:rsidR="008D3BF8" w:rsidRDefault="008D3BF8" w:rsidP="004C3C7C">
            <w:pPr>
              <w:widowControl w:val="0"/>
              <w:numPr>
                <w:ilvl w:val="0"/>
                <w:numId w:val="54"/>
              </w:numPr>
              <w:pBdr>
                <w:top w:val="nil"/>
                <w:left w:val="nil"/>
                <w:bottom w:val="nil"/>
                <w:right w:val="nil"/>
                <w:between w:val="nil"/>
              </w:pBdr>
              <w:spacing w:after="0" w:line="276" w:lineRule="auto"/>
              <w:rPr>
                <w:color w:val="000000"/>
                <w:sz w:val="18"/>
                <w:szCs w:val="18"/>
              </w:rPr>
            </w:pPr>
            <w:r>
              <w:rPr>
                <w:color w:val="000000"/>
                <w:sz w:val="18"/>
                <w:szCs w:val="18"/>
              </w:rPr>
              <w:t>¿Quiso Jesús fundar la Iglesia?</w:t>
            </w:r>
          </w:p>
          <w:p w14:paraId="7546984A" w14:textId="77777777" w:rsidR="008D3BF8" w:rsidRDefault="008D3BF8" w:rsidP="004C3C7C">
            <w:pPr>
              <w:widowControl w:val="0"/>
              <w:numPr>
                <w:ilvl w:val="0"/>
                <w:numId w:val="54"/>
              </w:numPr>
              <w:pBdr>
                <w:top w:val="nil"/>
                <w:left w:val="nil"/>
                <w:bottom w:val="nil"/>
                <w:right w:val="nil"/>
                <w:between w:val="nil"/>
              </w:pBdr>
              <w:spacing w:after="0" w:line="276" w:lineRule="auto"/>
              <w:rPr>
                <w:color w:val="000000"/>
                <w:sz w:val="18"/>
                <w:szCs w:val="18"/>
              </w:rPr>
            </w:pPr>
            <w:r>
              <w:rPr>
                <w:color w:val="000000"/>
                <w:sz w:val="18"/>
                <w:szCs w:val="18"/>
              </w:rPr>
              <w:t>Cuatro momentos clave que nos lo confirman</w:t>
            </w:r>
          </w:p>
          <w:p w14:paraId="304D329D" w14:textId="77777777" w:rsidR="008D3BF8" w:rsidRDefault="008D3BF8" w:rsidP="004C3C7C">
            <w:pPr>
              <w:widowControl w:val="0"/>
              <w:numPr>
                <w:ilvl w:val="0"/>
                <w:numId w:val="54"/>
              </w:numPr>
              <w:pBdr>
                <w:top w:val="nil"/>
                <w:left w:val="nil"/>
                <w:bottom w:val="nil"/>
                <w:right w:val="nil"/>
                <w:between w:val="nil"/>
              </w:pBdr>
              <w:spacing w:after="0" w:line="276" w:lineRule="auto"/>
              <w:rPr>
                <w:color w:val="000000"/>
                <w:sz w:val="18"/>
                <w:szCs w:val="18"/>
              </w:rPr>
            </w:pPr>
            <w:r>
              <w:rPr>
                <w:color w:val="000000"/>
                <w:sz w:val="18"/>
                <w:szCs w:val="18"/>
              </w:rPr>
              <w:t>Pablo de Tarso: importancia de su figura, de perseguidor a Apóstol, Misionero incansable ,primer teólogo y escritor</w:t>
            </w:r>
          </w:p>
          <w:p w14:paraId="1C9B81E3" w14:textId="77777777" w:rsidR="008D3BF8" w:rsidRPr="00784DE2" w:rsidRDefault="008D3BF8" w:rsidP="004C3C7C">
            <w:pPr>
              <w:widowControl w:val="0"/>
              <w:numPr>
                <w:ilvl w:val="0"/>
                <w:numId w:val="54"/>
              </w:numPr>
              <w:pBdr>
                <w:top w:val="nil"/>
                <w:left w:val="nil"/>
                <w:bottom w:val="nil"/>
                <w:right w:val="nil"/>
                <w:between w:val="nil"/>
              </w:pBdr>
              <w:spacing w:after="0" w:line="276" w:lineRule="auto"/>
              <w:rPr>
                <w:color w:val="000000"/>
                <w:sz w:val="18"/>
                <w:szCs w:val="18"/>
              </w:rPr>
            </w:pPr>
            <w:r w:rsidRPr="002974ED">
              <w:rPr>
                <w:i/>
                <w:iCs/>
                <w:color w:val="000000"/>
                <w:sz w:val="18"/>
                <w:szCs w:val="18"/>
              </w:rPr>
              <w:t>Story</w:t>
            </w:r>
            <w:r>
              <w:rPr>
                <w:color w:val="000000"/>
                <w:sz w:val="18"/>
                <w:szCs w:val="18"/>
              </w:rPr>
              <w:t xml:space="preserve"> de Priscila y Aquiles</w:t>
            </w:r>
          </w:p>
        </w:tc>
        <w:tc>
          <w:tcPr>
            <w:tcW w:w="1701" w:type="dxa"/>
            <w:vMerge w:val="restart"/>
            <w:vAlign w:val="center"/>
          </w:tcPr>
          <w:p w14:paraId="14D29492" w14:textId="77777777" w:rsidR="008D3BF8" w:rsidRDefault="008D3BF8" w:rsidP="00922626">
            <w:pPr>
              <w:widowControl w:val="0"/>
              <w:pBdr>
                <w:top w:val="nil"/>
                <w:left w:val="nil"/>
                <w:bottom w:val="nil"/>
                <w:right w:val="nil"/>
                <w:between w:val="nil"/>
              </w:pBdr>
              <w:spacing w:line="276" w:lineRule="auto"/>
              <w:rPr>
                <w:sz w:val="18"/>
                <w:szCs w:val="18"/>
              </w:rPr>
            </w:pPr>
            <w:r w:rsidRPr="004323BC">
              <w:rPr>
                <w:b/>
                <w:bCs/>
                <w:sz w:val="18"/>
                <w:szCs w:val="18"/>
              </w:rPr>
              <w:lastRenderedPageBreak/>
              <w:t>RE 4.1.</w:t>
            </w:r>
            <w:r>
              <w:rPr>
                <w:sz w:val="18"/>
                <w:szCs w:val="18"/>
              </w:rPr>
              <w:t xml:space="preserve"> Comprender la expansión del cristianismo a </w:t>
            </w:r>
            <w:r>
              <w:rPr>
                <w:sz w:val="18"/>
                <w:szCs w:val="18"/>
              </w:rPr>
              <w:lastRenderedPageBreak/>
              <w:t>través de las primeras comunidades cristianas</w:t>
            </w:r>
          </w:p>
        </w:tc>
        <w:tc>
          <w:tcPr>
            <w:tcW w:w="2552" w:type="dxa"/>
            <w:vMerge w:val="restart"/>
            <w:shd w:val="clear" w:color="auto" w:fill="538135" w:themeFill="accent6" w:themeFillShade="BF"/>
            <w:vAlign w:val="center"/>
          </w:tcPr>
          <w:p w14:paraId="6D9A53DE" w14:textId="77777777" w:rsidR="008D3BF8" w:rsidRDefault="008D3BF8" w:rsidP="00922626">
            <w:pPr>
              <w:widowControl w:val="0"/>
              <w:pBdr>
                <w:top w:val="nil"/>
                <w:left w:val="nil"/>
                <w:bottom w:val="nil"/>
                <w:right w:val="nil"/>
                <w:between w:val="nil"/>
              </w:pBdr>
              <w:shd w:val="clear" w:color="auto" w:fill="538135"/>
              <w:spacing w:line="276" w:lineRule="auto"/>
              <w:rPr>
                <w:sz w:val="18"/>
                <w:szCs w:val="18"/>
              </w:rPr>
            </w:pPr>
            <w:r w:rsidRPr="004323BC">
              <w:rPr>
                <w:b/>
                <w:bCs/>
                <w:sz w:val="18"/>
                <w:szCs w:val="18"/>
              </w:rPr>
              <w:lastRenderedPageBreak/>
              <w:t>RE 4.1.1.</w:t>
            </w:r>
            <w:r>
              <w:rPr>
                <w:sz w:val="18"/>
                <w:szCs w:val="18"/>
              </w:rPr>
              <w:t xml:space="preserve"> Localiza en el mapa los lugares de origen de las primeras comunidades </w:t>
            </w:r>
            <w:r>
              <w:rPr>
                <w:sz w:val="18"/>
                <w:szCs w:val="18"/>
              </w:rPr>
              <w:lastRenderedPageBreak/>
              <w:t>cristianas y describe sus características</w:t>
            </w:r>
          </w:p>
        </w:tc>
        <w:tc>
          <w:tcPr>
            <w:tcW w:w="1843" w:type="dxa"/>
            <w:shd w:val="clear" w:color="auto" w:fill="DEEBF6"/>
            <w:vAlign w:val="center"/>
          </w:tcPr>
          <w:p w14:paraId="549059A4" w14:textId="77777777" w:rsidR="008D3BF8" w:rsidRDefault="008D3BF8" w:rsidP="00922626">
            <w:pPr>
              <w:rPr>
                <w:sz w:val="14"/>
                <w:szCs w:val="14"/>
              </w:rPr>
            </w:pPr>
            <w:r w:rsidRPr="00C4589C">
              <w:rPr>
                <w:sz w:val="18"/>
                <w:szCs w:val="18"/>
              </w:rPr>
              <w:lastRenderedPageBreak/>
              <w:t>#interdisciplinar (p. 180)</w:t>
            </w:r>
          </w:p>
        </w:tc>
        <w:tc>
          <w:tcPr>
            <w:tcW w:w="1843" w:type="dxa"/>
            <w:vAlign w:val="center"/>
          </w:tcPr>
          <w:p w14:paraId="40CBDB4B" w14:textId="77777777" w:rsidR="008D3BF8" w:rsidRPr="00C4589C" w:rsidRDefault="008D3BF8" w:rsidP="00922626">
            <w:pPr>
              <w:rPr>
                <w:sz w:val="14"/>
                <w:szCs w:val="14"/>
                <w:lang w:val="en-US"/>
              </w:rPr>
            </w:pPr>
            <w:r w:rsidRPr="00C4589C">
              <w:rPr>
                <w:rFonts w:asciiTheme="minorHAnsi" w:hAnsiTheme="minorHAnsi" w:cstheme="minorHAnsi"/>
                <w:color w:val="211D1E"/>
                <w:sz w:val="18"/>
                <w:szCs w:val="18"/>
                <w:lang w:val="en-US"/>
              </w:rPr>
              <w:t>CL, CMCT, CD, AA, SIEE, CEC</w:t>
            </w:r>
          </w:p>
        </w:tc>
        <w:tc>
          <w:tcPr>
            <w:tcW w:w="850" w:type="dxa"/>
            <w:vAlign w:val="center"/>
          </w:tcPr>
          <w:p w14:paraId="67A8A99B"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4C7F8596" w14:textId="77777777" w:rsidR="008D3BF8" w:rsidRDefault="008D3BF8" w:rsidP="00922626">
            <w:pPr>
              <w:rPr>
                <w:sz w:val="14"/>
                <w:szCs w:val="14"/>
              </w:rPr>
            </w:pPr>
            <w:r w:rsidRPr="00C4589C">
              <w:rPr>
                <w:rFonts w:asciiTheme="minorHAnsi" w:hAnsiTheme="minorHAnsi" w:cstheme="minorHAnsi"/>
                <w:color w:val="211D1E"/>
                <w:sz w:val="18"/>
                <w:szCs w:val="18"/>
              </w:rPr>
              <w:t>Lingüístico-verbal, intrapersonal, interpersonal y espiritual</w:t>
            </w:r>
          </w:p>
        </w:tc>
      </w:tr>
      <w:tr w:rsidR="008D3BF8" w14:paraId="40C6C471" w14:textId="77777777" w:rsidTr="00922626">
        <w:trPr>
          <w:trHeight w:val="237"/>
        </w:trPr>
        <w:tc>
          <w:tcPr>
            <w:tcW w:w="1135" w:type="dxa"/>
            <w:vMerge/>
            <w:vAlign w:val="center"/>
          </w:tcPr>
          <w:p w14:paraId="255E6390" w14:textId="77777777" w:rsidR="008D3BF8" w:rsidRDefault="008D3BF8" w:rsidP="00922626">
            <w:pPr>
              <w:widowControl w:val="0"/>
              <w:pBdr>
                <w:top w:val="nil"/>
                <w:left w:val="nil"/>
                <w:bottom w:val="nil"/>
                <w:right w:val="nil"/>
                <w:between w:val="nil"/>
              </w:pBdr>
              <w:spacing w:line="276" w:lineRule="auto"/>
              <w:jc w:val="center"/>
              <w:rPr>
                <w:b/>
                <w:sz w:val="18"/>
                <w:szCs w:val="18"/>
              </w:rPr>
            </w:pPr>
          </w:p>
        </w:tc>
        <w:tc>
          <w:tcPr>
            <w:tcW w:w="2409" w:type="dxa"/>
            <w:vMerge/>
            <w:vAlign w:val="center"/>
          </w:tcPr>
          <w:p w14:paraId="311E4B01"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723027F9"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538135" w:themeFill="accent6" w:themeFillShade="BF"/>
            <w:vAlign w:val="center"/>
          </w:tcPr>
          <w:p w14:paraId="3C7A67A7" w14:textId="77777777" w:rsidR="008D3BF8" w:rsidRPr="004323BC" w:rsidRDefault="008D3BF8" w:rsidP="00922626">
            <w:pPr>
              <w:widowControl w:val="0"/>
              <w:pBdr>
                <w:top w:val="nil"/>
                <w:left w:val="nil"/>
                <w:bottom w:val="nil"/>
                <w:right w:val="nil"/>
                <w:between w:val="nil"/>
              </w:pBdr>
              <w:shd w:val="clear" w:color="auto" w:fill="538135"/>
              <w:spacing w:line="276" w:lineRule="auto"/>
              <w:rPr>
                <w:b/>
                <w:bCs/>
                <w:sz w:val="18"/>
                <w:szCs w:val="18"/>
              </w:rPr>
            </w:pPr>
          </w:p>
        </w:tc>
        <w:tc>
          <w:tcPr>
            <w:tcW w:w="1843" w:type="dxa"/>
            <w:shd w:val="clear" w:color="auto" w:fill="DEEBF6"/>
            <w:vAlign w:val="center"/>
          </w:tcPr>
          <w:p w14:paraId="3EE75699" w14:textId="77777777" w:rsidR="008D3BF8" w:rsidRPr="00C4589C" w:rsidRDefault="008D3BF8" w:rsidP="00922626">
            <w:pPr>
              <w:rPr>
                <w:sz w:val="18"/>
                <w:szCs w:val="18"/>
              </w:rPr>
            </w:pPr>
            <w:r>
              <w:rPr>
                <w:sz w:val="18"/>
                <w:szCs w:val="18"/>
              </w:rPr>
              <w:t>Actividad 6 (p.180)</w:t>
            </w:r>
          </w:p>
        </w:tc>
        <w:tc>
          <w:tcPr>
            <w:tcW w:w="1843" w:type="dxa"/>
            <w:vAlign w:val="center"/>
          </w:tcPr>
          <w:p w14:paraId="4BF1F8C2" w14:textId="77777777" w:rsidR="008D3BF8" w:rsidRPr="00A23AD2" w:rsidRDefault="008D3BF8" w:rsidP="00922626">
            <w:pPr>
              <w:rPr>
                <w:rFonts w:asciiTheme="minorHAnsi" w:hAnsiTheme="minorHAnsi" w:cstheme="minorHAnsi"/>
                <w:color w:val="211D1E"/>
                <w:sz w:val="18"/>
                <w:szCs w:val="18"/>
                <w:lang w:val="en-US"/>
              </w:rPr>
            </w:pPr>
            <w:r w:rsidRPr="00A23AD2">
              <w:rPr>
                <w:rFonts w:asciiTheme="minorHAnsi" w:hAnsiTheme="minorHAnsi" w:cstheme="minorHAnsi"/>
                <w:color w:val="211D1E"/>
                <w:sz w:val="18"/>
                <w:szCs w:val="18"/>
                <w:lang w:val="en-US"/>
              </w:rPr>
              <w:t>CL, CMCT, CD, AA, SIEE, CEC</w:t>
            </w:r>
          </w:p>
        </w:tc>
        <w:tc>
          <w:tcPr>
            <w:tcW w:w="850" w:type="dxa"/>
            <w:vAlign w:val="center"/>
          </w:tcPr>
          <w:p w14:paraId="1CE107C4" w14:textId="77777777" w:rsidR="008D3BF8" w:rsidRPr="00A23AD2"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7FF3A325" w14:textId="77777777" w:rsidR="008D3BF8" w:rsidRPr="00C4589C" w:rsidRDefault="008D3BF8" w:rsidP="00922626">
            <w:pPr>
              <w:rPr>
                <w:rFonts w:asciiTheme="minorHAnsi" w:hAnsiTheme="minorHAnsi" w:cstheme="minorHAnsi"/>
                <w:color w:val="211D1E"/>
                <w:sz w:val="18"/>
                <w:szCs w:val="18"/>
              </w:rPr>
            </w:pPr>
            <w:r w:rsidRPr="001A1E3C">
              <w:rPr>
                <w:rFonts w:asciiTheme="minorHAnsi" w:hAnsiTheme="minorHAnsi" w:cstheme="minorHAnsi"/>
                <w:color w:val="211D1E"/>
                <w:sz w:val="18"/>
                <w:szCs w:val="18"/>
              </w:rPr>
              <w:t>Lingüístico-verbal, lógico-matemática, visual-espacial e interpersonal</w:t>
            </w:r>
          </w:p>
        </w:tc>
      </w:tr>
      <w:tr w:rsidR="008D3BF8" w14:paraId="5D8F4852" w14:textId="77777777" w:rsidTr="00922626">
        <w:trPr>
          <w:trHeight w:val="317"/>
        </w:trPr>
        <w:tc>
          <w:tcPr>
            <w:tcW w:w="1135" w:type="dxa"/>
            <w:vMerge/>
            <w:vAlign w:val="center"/>
          </w:tcPr>
          <w:p w14:paraId="246B0296" w14:textId="77777777" w:rsidR="008D3BF8" w:rsidRDefault="008D3BF8" w:rsidP="00922626">
            <w:pPr>
              <w:widowControl w:val="0"/>
              <w:pBdr>
                <w:top w:val="nil"/>
                <w:left w:val="nil"/>
                <w:bottom w:val="nil"/>
                <w:right w:val="nil"/>
                <w:between w:val="nil"/>
              </w:pBdr>
              <w:spacing w:line="276" w:lineRule="auto"/>
              <w:jc w:val="center"/>
              <w:rPr>
                <w:b/>
                <w:sz w:val="18"/>
                <w:szCs w:val="18"/>
              </w:rPr>
            </w:pPr>
          </w:p>
        </w:tc>
        <w:tc>
          <w:tcPr>
            <w:tcW w:w="2409" w:type="dxa"/>
            <w:vMerge/>
            <w:vAlign w:val="center"/>
          </w:tcPr>
          <w:p w14:paraId="384EFEAC"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498CDF94"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538135" w:themeFill="accent6" w:themeFillShade="BF"/>
            <w:vAlign w:val="center"/>
          </w:tcPr>
          <w:p w14:paraId="3C6A1B77" w14:textId="77777777" w:rsidR="008D3BF8" w:rsidRPr="004323BC" w:rsidRDefault="008D3BF8" w:rsidP="00922626">
            <w:pPr>
              <w:widowControl w:val="0"/>
              <w:pBdr>
                <w:top w:val="nil"/>
                <w:left w:val="nil"/>
                <w:bottom w:val="nil"/>
                <w:right w:val="nil"/>
                <w:between w:val="nil"/>
              </w:pBdr>
              <w:shd w:val="clear" w:color="auto" w:fill="538135"/>
              <w:spacing w:line="276" w:lineRule="auto"/>
              <w:rPr>
                <w:b/>
                <w:bCs/>
                <w:sz w:val="18"/>
                <w:szCs w:val="18"/>
              </w:rPr>
            </w:pPr>
          </w:p>
        </w:tc>
        <w:tc>
          <w:tcPr>
            <w:tcW w:w="1843" w:type="dxa"/>
            <w:shd w:val="clear" w:color="auto" w:fill="DEEBF6"/>
            <w:vAlign w:val="center"/>
          </w:tcPr>
          <w:p w14:paraId="4DAC70E2" w14:textId="77777777" w:rsidR="008D3BF8" w:rsidRDefault="008D3BF8" w:rsidP="00922626">
            <w:pPr>
              <w:rPr>
                <w:sz w:val="18"/>
                <w:szCs w:val="18"/>
              </w:rPr>
            </w:pPr>
            <w:r>
              <w:rPr>
                <w:sz w:val="18"/>
                <w:szCs w:val="18"/>
              </w:rPr>
              <w:t>Actividad 7 (p.182)</w:t>
            </w:r>
          </w:p>
        </w:tc>
        <w:tc>
          <w:tcPr>
            <w:tcW w:w="1843" w:type="dxa"/>
            <w:vAlign w:val="center"/>
          </w:tcPr>
          <w:p w14:paraId="6B7360F8" w14:textId="77777777" w:rsidR="008D3BF8" w:rsidRPr="00E8742D" w:rsidRDefault="008D3BF8" w:rsidP="00922626">
            <w:pPr>
              <w:rPr>
                <w:rFonts w:asciiTheme="minorHAnsi" w:hAnsiTheme="minorHAnsi" w:cstheme="minorHAnsi"/>
                <w:color w:val="211D1E"/>
                <w:sz w:val="18"/>
                <w:szCs w:val="18"/>
                <w:lang w:val="en-US"/>
              </w:rPr>
            </w:pPr>
            <w:r w:rsidRPr="00E8742D">
              <w:rPr>
                <w:rFonts w:asciiTheme="minorHAnsi" w:hAnsiTheme="minorHAnsi" w:cstheme="minorHAnsi"/>
                <w:color w:val="211D1E"/>
                <w:sz w:val="18"/>
                <w:szCs w:val="18"/>
                <w:lang w:val="en-US"/>
              </w:rPr>
              <w:t>CL, CMCT, CD, AA, SIEE, CEC</w:t>
            </w:r>
          </w:p>
        </w:tc>
        <w:tc>
          <w:tcPr>
            <w:tcW w:w="850" w:type="dxa"/>
            <w:vAlign w:val="center"/>
          </w:tcPr>
          <w:p w14:paraId="445C0640" w14:textId="77777777" w:rsidR="008D3BF8" w:rsidRPr="00E8742D"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19689E58" w14:textId="77777777" w:rsidR="008D3BF8" w:rsidRPr="001A1E3C" w:rsidRDefault="008D3BF8" w:rsidP="00922626">
            <w:pPr>
              <w:rPr>
                <w:rFonts w:asciiTheme="minorHAnsi" w:hAnsiTheme="minorHAnsi" w:cstheme="minorHAnsi"/>
                <w:color w:val="211D1E"/>
                <w:sz w:val="18"/>
                <w:szCs w:val="18"/>
              </w:rPr>
            </w:pPr>
            <w:r w:rsidRPr="00E8742D">
              <w:rPr>
                <w:rFonts w:asciiTheme="minorHAnsi" w:hAnsiTheme="minorHAnsi" w:cstheme="minorHAnsi"/>
                <w:color w:val="211D1E"/>
                <w:sz w:val="18"/>
                <w:szCs w:val="18"/>
              </w:rPr>
              <w:t>Lingüístico-verbal, lógico-matemática, visual-espacial, intrapersonal, interpersonal y espiritual</w:t>
            </w:r>
          </w:p>
        </w:tc>
      </w:tr>
      <w:tr w:rsidR="008D3BF8" w14:paraId="7635E635" w14:textId="77777777" w:rsidTr="00922626">
        <w:trPr>
          <w:trHeight w:val="317"/>
        </w:trPr>
        <w:tc>
          <w:tcPr>
            <w:tcW w:w="1135" w:type="dxa"/>
            <w:vMerge/>
            <w:vAlign w:val="center"/>
          </w:tcPr>
          <w:p w14:paraId="5CD64E06" w14:textId="77777777" w:rsidR="008D3BF8" w:rsidRDefault="008D3BF8" w:rsidP="00922626">
            <w:pPr>
              <w:widowControl w:val="0"/>
              <w:pBdr>
                <w:top w:val="nil"/>
                <w:left w:val="nil"/>
                <w:bottom w:val="nil"/>
                <w:right w:val="nil"/>
                <w:between w:val="nil"/>
              </w:pBdr>
              <w:spacing w:line="276" w:lineRule="auto"/>
              <w:jc w:val="center"/>
              <w:rPr>
                <w:b/>
                <w:sz w:val="18"/>
                <w:szCs w:val="18"/>
              </w:rPr>
            </w:pPr>
          </w:p>
        </w:tc>
        <w:tc>
          <w:tcPr>
            <w:tcW w:w="2409" w:type="dxa"/>
            <w:vMerge/>
            <w:vAlign w:val="center"/>
          </w:tcPr>
          <w:p w14:paraId="247C2D06"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4AD807C9"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538135" w:themeFill="accent6" w:themeFillShade="BF"/>
            <w:vAlign w:val="center"/>
          </w:tcPr>
          <w:p w14:paraId="5CAF843B" w14:textId="77777777" w:rsidR="008D3BF8" w:rsidRPr="004323BC" w:rsidRDefault="008D3BF8" w:rsidP="00922626">
            <w:pPr>
              <w:widowControl w:val="0"/>
              <w:pBdr>
                <w:top w:val="nil"/>
                <w:left w:val="nil"/>
                <w:bottom w:val="nil"/>
                <w:right w:val="nil"/>
                <w:between w:val="nil"/>
              </w:pBdr>
              <w:shd w:val="clear" w:color="auto" w:fill="538135"/>
              <w:spacing w:line="276" w:lineRule="auto"/>
              <w:rPr>
                <w:b/>
                <w:bCs/>
                <w:sz w:val="18"/>
                <w:szCs w:val="18"/>
              </w:rPr>
            </w:pPr>
          </w:p>
        </w:tc>
        <w:tc>
          <w:tcPr>
            <w:tcW w:w="1843" w:type="dxa"/>
            <w:shd w:val="clear" w:color="auto" w:fill="DEEBF6"/>
            <w:vAlign w:val="center"/>
          </w:tcPr>
          <w:p w14:paraId="5470BFF2" w14:textId="77777777" w:rsidR="008D3BF8" w:rsidRDefault="008D3BF8" w:rsidP="00922626">
            <w:pPr>
              <w:rPr>
                <w:sz w:val="18"/>
                <w:szCs w:val="18"/>
              </w:rPr>
            </w:pPr>
            <w:r>
              <w:rPr>
                <w:sz w:val="18"/>
                <w:szCs w:val="18"/>
              </w:rPr>
              <w:t>Actividad 8 (p.182)</w:t>
            </w:r>
          </w:p>
        </w:tc>
        <w:tc>
          <w:tcPr>
            <w:tcW w:w="1843" w:type="dxa"/>
            <w:vAlign w:val="center"/>
          </w:tcPr>
          <w:p w14:paraId="04809211" w14:textId="77777777" w:rsidR="008D3BF8" w:rsidRPr="00E8742D" w:rsidRDefault="008D3BF8" w:rsidP="00922626">
            <w:pPr>
              <w:rPr>
                <w:rFonts w:asciiTheme="minorHAnsi" w:hAnsiTheme="minorHAnsi" w:cstheme="minorHAnsi"/>
                <w:color w:val="211D1E"/>
                <w:sz w:val="18"/>
                <w:szCs w:val="18"/>
                <w:lang w:val="en-US"/>
              </w:rPr>
            </w:pPr>
            <w:r w:rsidRPr="00D55E00">
              <w:rPr>
                <w:rFonts w:asciiTheme="minorHAnsi" w:hAnsiTheme="minorHAnsi" w:cstheme="minorHAnsi"/>
                <w:color w:val="211D1E"/>
                <w:sz w:val="18"/>
                <w:szCs w:val="18"/>
                <w:lang w:val="en-US"/>
              </w:rPr>
              <w:t>CL, CMCT, CD, AA, SIEE, CEC</w:t>
            </w:r>
          </w:p>
        </w:tc>
        <w:tc>
          <w:tcPr>
            <w:tcW w:w="850" w:type="dxa"/>
            <w:vAlign w:val="center"/>
          </w:tcPr>
          <w:p w14:paraId="53703FE9" w14:textId="77777777" w:rsidR="008D3BF8" w:rsidRPr="00E8742D"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1450AE28" w14:textId="77777777" w:rsidR="008D3BF8" w:rsidRPr="00E8742D" w:rsidRDefault="008D3BF8" w:rsidP="00922626">
            <w:pPr>
              <w:rPr>
                <w:rFonts w:asciiTheme="minorHAnsi" w:hAnsiTheme="minorHAnsi" w:cstheme="minorHAnsi"/>
                <w:color w:val="211D1E"/>
                <w:sz w:val="18"/>
                <w:szCs w:val="18"/>
              </w:rPr>
            </w:pPr>
            <w:r w:rsidRPr="00E8742D">
              <w:rPr>
                <w:rFonts w:asciiTheme="minorHAnsi" w:hAnsiTheme="minorHAnsi" w:cstheme="minorHAnsi"/>
                <w:color w:val="211D1E"/>
                <w:sz w:val="18"/>
                <w:szCs w:val="18"/>
              </w:rPr>
              <w:t>Lingüístico-verbal, lógico-matemática, visual-espacial, intrapersonal, interpersonal y espiritual</w:t>
            </w:r>
          </w:p>
        </w:tc>
      </w:tr>
      <w:tr w:rsidR="008D3BF8" w14:paraId="0D4BFC18" w14:textId="77777777" w:rsidTr="00922626">
        <w:trPr>
          <w:trHeight w:val="237"/>
        </w:trPr>
        <w:tc>
          <w:tcPr>
            <w:tcW w:w="1135" w:type="dxa"/>
            <w:vMerge/>
            <w:vAlign w:val="center"/>
          </w:tcPr>
          <w:p w14:paraId="0CCD6981" w14:textId="77777777" w:rsidR="008D3BF8" w:rsidRDefault="008D3BF8" w:rsidP="00922626">
            <w:pPr>
              <w:widowControl w:val="0"/>
              <w:pBdr>
                <w:top w:val="nil"/>
                <w:left w:val="nil"/>
                <w:bottom w:val="nil"/>
                <w:right w:val="nil"/>
                <w:between w:val="nil"/>
              </w:pBdr>
              <w:spacing w:line="276" w:lineRule="auto"/>
              <w:jc w:val="center"/>
              <w:rPr>
                <w:b/>
                <w:sz w:val="18"/>
                <w:szCs w:val="18"/>
              </w:rPr>
            </w:pPr>
          </w:p>
        </w:tc>
        <w:tc>
          <w:tcPr>
            <w:tcW w:w="2409" w:type="dxa"/>
            <w:vMerge/>
            <w:vAlign w:val="center"/>
          </w:tcPr>
          <w:p w14:paraId="3F554338"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45008E84"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538135" w:themeFill="accent6" w:themeFillShade="BF"/>
            <w:vAlign w:val="center"/>
          </w:tcPr>
          <w:p w14:paraId="41682942" w14:textId="77777777" w:rsidR="008D3BF8" w:rsidRPr="004323BC" w:rsidRDefault="008D3BF8" w:rsidP="00922626">
            <w:pPr>
              <w:widowControl w:val="0"/>
              <w:pBdr>
                <w:top w:val="nil"/>
                <w:left w:val="nil"/>
                <w:bottom w:val="nil"/>
                <w:right w:val="nil"/>
                <w:between w:val="nil"/>
              </w:pBdr>
              <w:shd w:val="clear" w:color="auto" w:fill="538135"/>
              <w:spacing w:line="276" w:lineRule="auto"/>
              <w:rPr>
                <w:b/>
                <w:bCs/>
                <w:sz w:val="18"/>
                <w:szCs w:val="18"/>
              </w:rPr>
            </w:pPr>
          </w:p>
        </w:tc>
        <w:tc>
          <w:tcPr>
            <w:tcW w:w="1843" w:type="dxa"/>
            <w:shd w:val="clear" w:color="auto" w:fill="DEEBF6"/>
            <w:vAlign w:val="center"/>
          </w:tcPr>
          <w:p w14:paraId="54039182" w14:textId="77777777" w:rsidR="008D3BF8" w:rsidRDefault="008D3BF8" w:rsidP="00922626">
            <w:pPr>
              <w:rPr>
                <w:sz w:val="18"/>
                <w:szCs w:val="18"/>
              </w:rPr>
            </w:pPr>
            <w:r>
              <w:rPr>
                <w:sz w:val="18"/>
                <w:szCs w:val="18"/>
              </w:rPr>
              <w:t>Actividad 9 (p. 186)</w:t>
            </w:r>
          </w:p>
        </w:tc>
        <w:tc>
          <w:tcPr>
            <w:tcW w:w="1843" w:type="dxa"/>
            <w:vAlign w:val="center"/>
          </w:tcPr>
          <w:p w14:paraId="27F1FB79" w14:textId="77777777" w:rsidR="008D3BF8" w:rsidRPr="00D55E00" w:rsidRDefault="008D3BF8" w:rsidP="00922626">
            <w:pPr>
              <w:rPr>
                <w:rFonts w:asciiTheme="minorHAnsi" w:hAnsiTheme="minorHAnsi" w:cstheme="minorHAnsi"/>
                <w:color w:val="211D1E"/>
                <w:sz w:val="18"/>
                <w:szCs w:val="18"/>
                <w:lang w:val="en-US"/>
              </w:rPr>
            </w:pPr>
            <w:r w:rsidRPr="00920ACF">
              <w:rPr>
                <w:rFonts w:asciiTheme="minorHAnsi" w:hAnsiTheme="minorHAnsi" w:cstheme="minorHAnsi"/>
                <w:color w:val="211D1E"/>
                <w:sz w:val="18"/>
                <w:szCs w:val="18"/>
                <w:lang w:val="en-US"/>
              </w:rPr>
              <w:t>CL, CMCT, CD, AA, SIEE, CEC</w:t>
            </w:r>
          </w:p>
        </w:tc>
        <w:tc>
          <w:tcPr>
            <w:tcW w:w="850" w:type="dxa"/>
            <w:vAlign w:val="center"/>
          </w:tcPr>
          <w:p w14:paraId="0949233B" w14:textId="77777777" w:rsidR="008D3BF8" w:rsidRPr="00E8742D"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55D952D8" w14:textId="77777777" w:rsidR="008D3BF8" w:rsidRPr="00E8742D" w:rsidRDefault="008D3BF8" w:rsidP="00922626">
            <w:pPr>
              <w:rPr>
                <w:rFonts w:asciiTheme="minorHAnsi" w:hAnsiTheme="minorHAnsi" w:cstheme="minorHAnsi"/>
                <w:color w:val="211D1E"/>
                <w:sz w:val="18"/>
                <w:szCs w:val="18"/>
              </w:rPr>
            </w:pPr>
            <w:r w:rsidRPr="00920ACF">
              <w:rPr>
                <w:rFonts w:asciiTheme="minorHAnsi" w:hAnsiTheme="minorHAnsi" w:cstheme="minorHAnsi"/>
                <w:color w:val="211D1E"/>
                <w:sz w:val="18"/>
                <w:szCs w:val="18"/>
              </w:rPr>
              <w:t>Lingüístico-verbal, intrapersonal, interpersonal y espiritual</w:t>
            </w:r>
          </w:p>
        </w:tc>
      </w:tr>
      <w:tr w:rsidR="008D3BF8" w14:paraId="18FEF1AA" w14:textId="77777777" w:rsidTr="00922626">
        <w:trPr>
          <w:trHeight w:val="236"/>
        </w:trPr>
        <w:tc>
          <w:tcPr>
            <w:tcW w:w="1135" w:type="dxa"/>
            <w:vMerge/>
            <w:vAlign w:val="center"/>
          </w:tcPr>
          <w:p w14:paraId="3712CD1B" w14:textId="77777777" w:rsidR="008D3BF8" w:rsidRDefault="008D3BF8" w:rsidP="00922626">
            <w:pPr>
              <w:widowControl w:val="0"/>
              <w:pBdr>
                <w:top w:val="nil"/>
                <w:left w:val="nil"/>
                <w:bottom w:val="nil"/>
                <w:right w:val="nil"/>
                <w:between w:val="nil"/>
              </w:pBdr>
              <w:spacing w:line="276" w:lineRule="auto"/>
              <w:jc w:val="center"/>
              <w:rPr>
                <w:b/>
                <w:sz w:val="18"/>
                <w:szCs w:val="18"/>
              </w:rPr>
            </w:pPr>
          </w:p>
        </w:tc>
        <w:tc>
          <w:tcPr>
            <w:tcW w:w="2409" w:type="dxa"/>
            <w:vMerge/>
            <w:vAlign w:val="center"/>
          </w:tcPr>
          <w:p w14:paraId="67535AF9"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03D5FE51"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538135" w:themeFill="accent6" w:themeFillShade="BF"/>
            <w:vAlign w:val="center"/>
          </w:tcPr>
          <w:p w14:paraId="438A2691" w14:textId="77777777" w:rsidR="008D3BF8" w:rsidRPr="004323BC" w:rsidRDefault="008D3BF8" w:rsidP="00922626">
            <w:pPr>
              <w:widowControl w:val="0"/>
              <w:pBdr>
                <w:top w:val="nil"/>
                <w:left w:val="nil"/>
                <w:bottom w:val="nil"/>
                <w:right w:val="nil"/>
                <w:between w:val="nil"/>
              </w:pBdr>
              <w:shd w:val="clear" w:color="auto" w:fill="538135"/>
              <w:spacing w:line="276" w:lineRule="auto"/>
              <w:rPr>
                <w:b/>
                <w:bCs/>
                <w:sz w:val="18"/>
                <w:szCs w:val="18"/>
              </w:rPr>
            </w:pPr>
          </w:p>
        </w:tc>
        <w:tc>
          <w:tcPr>
            <w:tcW w:w="1843" w:type="dxa"/>
            <w:shd w:val="clear" w:color="auto" w:fill="DEEBF6"/>
            <w:vAlign w:val="center"/>
          </w:tcPr>
          <w:p w14:paraId="25F66AE9" w14:textId="77777777" w:rsidR="008D3BF8" w:rsidRDefault="008D3BF8" w:rsidP="00922626">
            <w:pPr>
              <w:rPr>
                <w:sz w:val="18"/>
                <w:szCs w:val="18"/>
              </w:rPr>
            </w:pPr>
            <w:r>
              <w:rPr>
                <w:sz w:val="18"/>
                <w:szCs w:val="18"/>
              </w:rPr>
              <w:t>#etimología (p. 186)</w:t>
            </w:r>
          </w:p>
        </w:tc>
        <w:tc>
          <w:tcPr>
            <w:tcW w:w="1843" w:type="dxa"/>
            <w:vAlign w:val="center"/>
          </w:tcPr>
          <w:p w14:paraId="79702523" w14:textId="77777777" w:rsidR="008D3BF8" w:rsidRPr="00A35B22" w:rsidRDefault="008D3BF8" w:rsidP="00922626">
            <w:pPr>
              <w:rPr>
                <w:rFonts w:asciiTheme="minorHAnsi" w:hAnsiTheme="minorHAnsi" w:cstheme="minorHAnsi"/>
                <w:color w:val="211D1E"/>
                <w:sz w:val="18"/>
                <w:szCs w:val="18"/>
              </w:rPr>
            </w:pPr>
            <w:r w:rsidRPr="00A35B22">
              <w:rPr>
                <w:rFonts w:asciiTheme="minorHAnsi" w:hAnsiTheme="minorHAnsi" w:cstheme="minorHAnsi"/>
                <w:color w:val="211D1E"/>
                <w:sz w:val="18"/>
                <w:szCs w:val="18"/>
              </w:rPr>
              <w:t>CL, CMCT, CD, AA</w:t>
            </w:r>
          </w:p>
        </w:tc>
        <w:tc>
          <w:tcPr>
            <w:tcW w:w="850" w:type="dxa"/>
            <w:vAlign w:val="center"/>
          </w:tcPr>
          <w:p w14:paraId="5E4DAE44"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65235EF6" w14:textId="77777777" w:rsidR="008D3BF8" w:rsidRPr="00920ACF" w:rsidRDefault="008D3BF8" w:rsidP="00922626">
            <w:pPr>
              <w:rPr>
                <w:rFonts w:asciiTheme="minorHAnsi" w:hAnsiTheme="minorHAnsi" w:cstheme="minorHAnsi"/>
                <w:color w:val="211D1E"/>
                <w:sz w:val="18"/>
                <w:szCs w:val="18"/>
              </w:rPr>
            </w:pPr>
            <w:r w:rsidRPr="00A35B22">
              <w:rPr>
                <w:rFonts w:asciiTheme="minorHAnsi" w:hAnsiTheme="minorHAnsi" w:cstheme="minorHAnsi"/>
                <w:color w:val="211D1E"/>
                <w:sz w:val="18"/>
                <w:szCs w:val="18"/>
              </w:rPr>
              <w:t>Lingüístico-verbal, visual-espacial, intrapersonal, interpersonal y espiritual</w:t>
            </w:r>
          </w:p>
        </w:tc>
      </w:tr>
      <w:tr w:rsidR="008D3BF8" w:rsidRPr="00950EB2" w14:paraId="2953DD58" w14:textId="77777777" w:rsidTr="00922626">
        <w:trPr>
          <w:trHeight w:val="532"/>
        </w:trPr>
        <w:tc>
          <w:tcPr>
            <w:tcW w:w="1135" w:type="dxa"/>
            <w:vMerge/>
            <w:vAlign w:val="center"/>
          </w:tcPr>
          <w:p w14:paraId="0789C8A0"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4BE248A3"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43097CFE" w14:textId="77777777" w:rsidR="008D3BF8" w:rsidRDefault="008D3BF8" w:rsidP="00922626">
            <w:pPr>
              <w:widowControl w:val="0"/>
              <w:pBdr>
                <w:top w:val="nil"/>
                <w:left w:val="nil"/>
                <w:bottom w:val="nil"/>
                <w:right w:val="nil"/>
                <w:between w:val="nil"/>
              </w:pBdr>
              <w:spacing w:line="276" w:lineRule="auto"/>
              <w:rPr>
                <w:sz w:val="18"/>
                <w:szCs w:val="18"/>
              </w:rPr>
            </w:pPr>
          </w:p>
        </w:tc>
        <w:tc>
          <w:tcPr>
            <w:tcW w:w="2552" w:type="dxa"/>
            <w:vMerge w:val="restart"/>
            <w:shd w:val="clear" w:color="auto" w:fill="A8D08D"/>
            <w:vAlign w:val="center"/>
          </w:tcPr>
          <w:p w14:paraId="5E0CE5B4" w14:textId="77777777" w:rsidR="008D3BF8" w:rsidRDefault="008D3BF8" w:rsidP="00922626">
            <w:pPr>
              <w:widowControl w:val="0"/>
              <w:pBdr>
                <w:top w:val="nil"/>
                <w:left w:val="nil"/>
                <w:bottom w:val="nil"/>
                <w:right w:val="nil"/>
                <w:between w:val="nil"/>
              </w:pBdr>
              <w:shd w:val="clear" w:color="auto" w:fill="A8D08D"/>
              <w:spacing w:line="276" w:lineRule="auto"/>
              <w:rPr>
                <w:sz w:val="18"/>
                <w:szCs w:val="18"/>
              </w:rPr>
            </w:pPr>
            <w:r w:rsidRPr="006B14A3">
              <w:rPr>
                <w:b/>
                <w:bCs/>
                <w:sz w:val="18"/>
                <w:szCs w:val="18"/>
              </w:rPr>
              <w:t>RE 4.1.2.</w:t>
            </w:r>
            <w:r w:rsidRPr="006B14A3">
              <w:rPr>
                <w:sz w:val="18"/>
                <w:szCs w:val="18"/>
              </w:rPr>
              <w:t xml:space="preserve"> Reconstruye el itinerario de los viajes de San Pablo y explica con sus palabras la difusión del cristianismo en el mundo pagano</w:t>
            </w:r>
          </w:p>
        </w:tc>
        <w:tc>
          <w:tcPr>
            <w:tcW w:w="1843" w:type="dxa"/>
            <w:shd w:val="clear" w:color="auto" w:fill="DEEBF6"/>
            <w:vAlign w:val="center"/>
          </w:tcPr>
          <w:p w14:paraId="2FD50488" w14:textId="77777777" w:rsidR="008D3BF8" w:rsidRDefault="008D3BF8" w:rsidP="00922626">
            <w:pPr>
              <w:rPr>
                <w:sz w:val="14"/>
                <w:szCs w:val="14"/>
              </w:rPr>
            </w:pPr>
            <w:r>
              <w:rPr>
                <w:sz w:val="18"/>
                <w:szCs w:val="18"/>
              </w:rPr>
              <w:t>Actividad 4 (p.179)</w:t>
            </w:r>
          </w:p>
        </w:tc>
        <w:tc>
          <w:tcPr>
            <w:tcW w:w="1843" w:type="dxa"/>
            <w:vAlign w:val="center"/>
          </w:tcPr>
          <w:p w14:paraId="1A1B9C97" w14:textId="77777777" w:rsidR="008D3BF8" w:rsidRPr="00AA3359" w:rsidRDefault="008D3BF8" w:rsidP="00922626">
            <w:pPr>
              <w:rPr>
                <w:rFonts w:asciiTheme="minorHAnsi" w:hAnsiTheme="minorHAnsi" w:cstheme="minorHAnsi"/>
                <w:color w:val="211D1E"/>
                <w:sz w:val="18"/>
                <w:szCs w:val="18"/>
                <w:lang w:val="en-US"/>
              </w:rPr>
            </w:pPr>
            <w:r w:rsidRPr="00AA3359">
              <w:rPr>
                <w:rFonts w:asciiTheme="minorHAnsi" w:hAnsiTheme="minorHAnsi" w:cstheme="minorHAnsi"/>
                <w:color w:val="211D1E"/>
                <w:sz w:val="18"/>
                <w:szCs w:val="18"/>
                <w:lang w:val="en-US"/>
              </w:rPr>
              <w:t>CL, CMCT, CD, AA, SIEE, CEC</w:t>
            </w:r>
          </w:p>
        </w:tc>
        <w:tc>
          <w:tcPr>
            <w:tcW w:w="850" w:type="dxa"/>
            <w:vAlign w:val="center"/>
          </w:tcPr>
          <w:p w14:paraId="305315C3"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7E76A98F" w14:textId="77777777" w:rsidR="008D3BF8" w:rsidRPr="00950EB2" w:rsidRDefault="008D3BF8" w:rsidP="00922626">
            <w:pPr>
              <w:rPr>
                <w:rFonts w:asciiTheme="minorHAnsi" w:hAnsiTheme="minorHAnsi" w:cstheme="minorHAnsi"/>
                <w:color w:val="211D1E"/>
                <w:sz w:val="18"/>
                <w:szCs w:val="18"/>
              </w:rPr>
            </w:pPr>
            <w:r w:rsidRPr="00950EB2">
              <w:rPr>
                <w:rFonts w:asciiTheme="minorHAnsi" w:hAnsiTheme="minorHAnsi" w:cstheme="minorHAnsi"/>
                <w:color w:val="211D1E"/>
                <w:sz w:val="18"/>
                <w:szCs w:val="18"/>
              </w:rPr>
              <w:t>Lingüístico-verbal, visual-espacial e interpersonal</w:t>
            </w:r>
          </w:p>
        </w:tc>
      </w:tr>
      <w:tr w:rsidR="008D3BF8" w:rsidRPr="00950EB2" w14:paraId="657A1D2C" w14:textId="77777777" w:rsidTr="00922626">
        <w:trPr>
          <w:trHeight w:val="258"/>
        </w:trPr>
        <w:tc>
          <w:tcPr>
            <w:tcW w:w="1135" w:type="dxa"/>
            <w:vMerge/>
            <w:vAlign w:val="center"/>
          </w:tcPr>
          <w:p w14:paraId="115F3F54"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0E0D4280"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2DBCD8D5" w14:textId="77777777" w:rsidR="008D3BF8" w:rsidRDefault="008D3BF8" w:rsidP="00922626">
            <w:pPr>
              <w:widowControl w:val="0"/>
              <w:pBdr>
                <w:top w:val="nil"/>
                <w:left w:val="nil"/>
                <w:bottom w:val="nil"/>
                <w:right w:val="nil"/>
                <w:between w:val="nil"/>
              </w:pBdr>
              <w:spacing w:line="276" w:lineRule="auto"/>
              <w:rPr>
                <w:sz w:val="18"/>
                <w:szCs w:val="18"/>
              </w:rPr>
            </w:pPr>
          </w:p>
        </w:tc>
        <w:tc>
          <w:tcPr>
            <w:tcW w:w="2552" w:type="dxa"/>
            <w:vMerge/>
            <w:shd w:val="clear" w:color="auto" w:fill="A8D08D"/>
            <w:vAlign w:val="center"/>
          </w:tcPr>
          <w:p w14:paraId="40D71CED" w14:textId="77777777" w:rsidR="008D3BF8" w:rsidRPr="006B14A3" w:rsidRDefault="008D3BF8" w:rsidP="00922626">
            <w:pPr>
              <w:widowControl w:val="0"/>
              <w:pBdr>
                <w:top w:val="nil"/>
                <w:left w:val="nil"/>
                <w:bottom w:val="nil"/>
                <w:right w:val="nil"/>
                <w:between w:val="nil"/>
              </w:pBdr>
              <w:shd w:val="clear" w:color="auto" w:fill="A8D08D"/>
              <w:spacing w:line="276" w:lineRule="auto"/>
              <w:rPr>
                <w:b/>
                <w:bCs/>
                <w:sz w:val="18"/>
                <w:szCs w:val="18"/>
              </w:rPr>
            </w:pPr>
          </w:p>
        </w:tc>
        <w:tc>
          <w:tcPr>
            <w:tcW w:w="1843" w:type="dxa"/>
            <w:shd w:val="clear" w:color="auto" w:fill="DEEBF6"/>
            <w:vAlign w:val="center"/>
          </w:tcPr>
          <w:p w14:paraId="177D76C2" w14:textId="77777777" w:rsidR="008D3BF8" w:rsidRDefault="008D3BF8" w:rsidP="00922626">
            <w:pPr>
              <w:rPr>
                <w:sz w:val="18"/>
                <w:szCs w:val="18"/>
              </w:rPr>
            </w:pPr>
            <w:r>
              <w:rPr>
                <w:sz w:val="18"/>
                <w:szCs w:val="18"/>
              </w:rPr>
              <w:t>Actividad 5 (p.179)</w:t>
            </w:r>
          </w:p>
        </w:tc>
        <w:tc>
          <w:tcPr>
            <w:tcW w:w="1843" w:type="dxa"/>
            <w:vAlign w:val="center"/>
          </w:tcPr>
          <w:p w14:paraId="4341AEF8" w14:textId="77777777" w:rsidR="008D3BF8" w:rsidRPr="00CC2E96" w:rsidRDefault="008D3BF8" w:rsidP="00922626">
            <w:pPr>
              <w:rPr>
                <w:rFonts w:asciiTheme="minorHAnsi" w:hAnsiTheme="minorHAnsi" w:cstheme="minorHAnsi"/>
                <w:color w:val="211D1E"/>
                <w:sz w:val="18"/>
                <w:szCs w:val="18"/>
                <w:lang w:val="en-US"/>
              </w:rPr>
            </w:pPr>
            <w:r w:rsidRPr="00CC2E96">
              <w:rPr>
                <w:rFonts w:asciiTheme="minorHAnsi" w:hAnsiTheme="minorHAnsi" w:cstheme="minorHAnsi"/>
                <w:color w:val="211D1E"/>
                <w:sz w:val="18"/>
                <w:szCs w:val="18"/>
                <w:lang w:val="en-US"/>
              </w:rPr>
              <w:t>CL, CMCT, CD, AA, SIEE, CEC</w:t>
            </w:r>
          </w:p>
        </w:tc>
        <w:tc>
          <w:tcPr>
            <w:tcW w:w="850" w:type="dxa"/>
            <w:vAlign w:val="center"/>
          </w:tcPr>
          <w:p w14:paraId="49E2264D" w14:textId="77777777" w:rsidR="008D3BF8" w:rsidRPr="00CC2E96"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03E43962" w14:textId="77777777" w:rsidR="008D3BF8" w:rsidRPr="00950EB2" w:rsidRDefault="008D3BF8" w:rsidP="00922626">
            <w:pPr>
              <w:rPr>
                <w:rFonts w:asciiTheme="minorHAnsi" w:hAnsiTheme="minorHAnsi" w:cstheme="minorHAnsi"/>
                <w:color w:val="211D1E"/>
                <w:sz w:val="18"/>
                <w:szCs w:val="18"/>
              </w:rPr>
            </w:pPr>
            <w:r w:rsidRPr="00CC2E96">
              <w:rPr>
                <w:rFonts w:asciiTheme="minorHAnsi" w:hAnsiTheme="minorHAnsi" w:cstheme="minorHAnsi"/>
                <w:color w:val="211D1E"/>
                <w:sz w:val="18"/>
                <w:szCs w:val="18"/>
              </w:rPr>
              <w:t>Lingüístico-verbal, intrapersonal, interpersonal y espiritual</w:t>
            </w:r>
          </w:p>
        </w:tc>
      </w:tr>
      <w:tr w:rsidR="008D3BF8" w:rsidRPr="00950EB2" w14:paraId="4B4646C5" w14:textId="77777777" w:rsidTr="00922626">
        <w:trPr>
          <w:trHeight w:val="237"/>
        </w:trPr>
        <w:tc>
          <w:tcPr>
            <w:tcW w:w="1135" w:type="dxa"/>
            <w:vMerge/>
            <w:vAlign w:val="center"/>
          </w:tcPr>
          <w:p w14:paraId="18BE0025"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4C185924"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5D20A1C7" w14:textId="77777777" w:rsidR="008D3BF8" w:rsidRDefault="008D3BF8" w:rsidP="00922626">
            <w:pPr>
              <w:widowControl w:val="0"/>
              <w:pBdr>
                <w:top w:val="nil"/>
                <w:left w:val="nil"/>
                <w:bottom w:val="nil"/>
                <w:right w:val="nil"/>
                <w:between w:val="nil"/>
              </w:pBdr>
              <w:spacing w:line="276" w:lineRule="auto"/>
              <w:rPr>
                <w:sz w:val="18"/>
                <w:szCs w:val="18"/>
              </w:rPr>
            </w:pPr>
          </w:p>
        </w:tc>
        <w:tc>
          <w:tcPr>
            <w:tcW w:w="2552" w:type="dxa"/>
            <w:vMerge/>
            <w:shd w:val="clear" w:color="auto" w:fill="A8D08D"/>
            <w:vAlign w:val="center"/>
          </w:tcPr>
          <w:p w14:paraId="47EB381E" w14:textId="77777777" w:rsidR="008D3BF8" w:rsidRPr="006B14A3" w:rsidRDefault="008D3BF8" w:rsidP="00922626">
            <w:pPr>
              <w:widowControl w:val="0"/>
              <w:pBdr>
                <w:top w:val="nil"/>
                <w:left w:val="nil"/>
                <w:bottom w:val="nil"/>
                <w:right w:val="nil"/>
                <w:between w:val="nil"/>
              </w:pBdr>
              <w:shd w:val="clear" w:color="auto" w:fill="A8D08D"/>
              <w:spacing w:line="276" w:lineRule="auto"/>
              <w:rPr>
                <w:b/>
                <w:bCs/>
                <w:sz w:val="18"/>
                <w:szCs w:val="18"/>
              </w:rPr>
            </w:pPr>
          </w:p>
        </w:tc>
        <w:tc>
          <w:tcPr>
            <w:tcW w:w="1843" w:type="dxa"/>
            <w:shd w:val="clear" w:color="auto" w:fill="DEEBF6"/>
            <w:vAlign w:val="center"/>
          </w:tcPr>
          <w:p w14:paraId="25D4B529" w14:textId="77777777" w:rsidR="008D3BF8" w:rsidRDefault="008D3BF8" w:rsidP="00922626">
            <w:pPr>
              <w:rPr>
                <w:sz w:val="18"/>
                <w:szCs w:val="18"/>
              </w:rPr>
            </w:pPr>
            <w:r w:rsidRPr="00C4589C">
              <w:rPr>
                <w:sz w:val="18"/>
                <w:szCs w:val="18"/>
              </w:rPr>
              <w:t>#interdisciplinar (p. 180)</w:t>
            </w:r>
          </w:p>
        </w:tc>
        <w:tc>
          <w:tcPr>
            <w:tcW w:w="1843" w:type="dxa"/>
            <w:vAlign w:val="center"/>
          </w:tcPr>
          <w:p w14:paraId="6C36ACB3" w14:textId="77777777" w:rsidR="008D3BF8" w:rsidRPr="00CC2E96" w:rsidRDefault="008D3BF8" w:rsidP="00922626">
            <w:pPr>
              <w:rPr>
                <w:rFonts w:asciiTheme="minorHAnsi" w:hAnsiTheme="minorHAnsi" w:cstheme="minorHAnsi"/>
                <w:color w:val="211D1E"/>
                <w:sz w:val="18"/>
                <w:szCs w:val="18"/>
                <w:lang w:val="en-US"/>
              </w:rPr>
            </w:pPr>
            <w:r w:rsidRPr="00C4589C">
              <w:rPr>
                <w:rFonts w:asciiTheme="minorHAnsi" w:hAnsiTheme="minorHAnsi" w:cstheme="minorHAnsi"/>
                <w:color w:val="211D1E"/>
                <w:sz w:val="18"/>
                <w:szCs w:val="18"/>
                <w:lang w:val="en-US"/>
              </w:rPr>
              <w:t>CL, CMCT, CD, AA, SIEE, CEC</w:t>
            </w:r>
          </w:p>
        </w:tc>
        <w:tc>
          <w:tcPr>
            <w:tcW w:w="850" w:type="dxa"/>
            <w:vAlign w:val="center"/>
          </w:tcPr>
          <w:p w14:paraId="088C41D2" w14:textId="77777777" w:rsidR="008D3BF8" w:rsidRPr="00CC2E96"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07C5D342" w14:textId="77777777" w:rsidR="008D3BF8" w:rsidRPr="00CC2E96" w:rsidRDefault="008D3BF8" w:rsidP="00922626">
            <w:pPr>
              <w:rPr>
                <w:rFonts w:asciiTheme="minorHAnsi" w:hAnsiTheme="minorHAnsi" w:cstheme="minorHAnsi"/>
                <w:color w:val="211D1E"/>
                <w:sz w:val="18"/>
                <w:szCs w:val="18"/>
              </w:rPr>
            </w:pPr>
            <w:r w:rsidRPr="00C4589C">
              <w:rPr>
                <w:rFonts w:asciiTheme="minorHAnsi" w:hAnsiTheme="minorHAnsi" w:cstheme="minorHAnsi"/>
                <w:color w:val="211D1E"/>
                <w:sz w:val="18"/>
                <w:szCs w:val="18"/>
              </w:rPr>
              <w:t>Lingüístico-verbal, intrapersonal, interpersonal y espiritual</w:t>
            </w:r>
          </w:p>
        </w:tc>
      </w:tr>
      <w:tr w:rsidR="008D3BF8" w:rsidRPr="00950EB2" w14:paraId="417608E2" w14:textId="77777777" w:rsidTr="00922626">
        <w:trPr>
          <w:trHeight w:val="237"/>
        </w:trPr>
        <w:tc>
          <w:tcPr>
            <w:tcW w:w="1135" w:type="dxa"/>
            <w:vMerge/>
            <w:vAlign w:val="center"/>
          </w:tcPr>
          <w:p w14:paraId="6215CB75"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792B23D0"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0709DA60" w14:textId="77777777" w:rsidR="008D3BF8" w:rsidRDefault="008D3BF8" w:rsidP="00922626">
            <w:pPr>
              <w:widowControl w:val="0"/>
              <w:pBdr>
                <w:top w:val="nil"/>
                <w:left w:val="nil"/>
                <w:bottom w:val="nil"/>
                <w:right w:val="nil"/>
                <w:between w:val="nil"/>
              </w:pBdr>
              <w:spacing w:line="276" w:lineRule="auto"/>
              <w:rPr>
                <w:sz w:val="18"/>
                <w:szCs w:val="18"/>
              </w:rPr>
            </w:pPr>
          </w:p>
        </w:tc>
        <w:tc>
          <w:tcPr>
            <w:tcW w:w="2552" w:type="dxa"/>
            <w:vMerge/>
            <w:shd w:val="clear" w:color="auto" w:fill="A8D08D"/>
            <w:vAlign w:val="center"/>
          </w:tcPr>
          <w:p w14:paraId="200B5970" w14:textId="77777777" w:rsidR="008D3BF8" w:rsidRPr="006B14A3" w:rsidRDefault="008D3BF8" w:rsidP="00922626">
            <w:pPr>
              <w:widowControl w:val="0"/>
              <w:pBdr>
                <w:top w:val="nil"/>
                <w:left w:val="nil"/>
                <w:bottom w:val="nil"/>
                <w:right w:val="nil"/>
                <w:between w:val="nil"/>
              </w:pBdr>
              <w:shd w:val="clear" w:color="auto" w:fill="A8D08D"/>
              <w:spacing w:line="276" w:lineRule="auto"/>
              <w:rPr>
                <w:b/>
                <w:bCs/>
                <w:sz w:val="18"/>
                <w:szCs w:val="18"/>
              </w:rPr>
            </w:pPr>
          </w:p>
        </w:tc>
        <w:tc>
          <w:tcPr>
            <w:tcW w:w="1843" w:type="dxa"/>
            <w:shd w:val="clear" w:color="auto" w:fill="DEEBF6"/>
            <w:vAlign w:val="center"/>
          </w:tcPr>
          <w:p w14:paraId="6E72D8E1" w14:textId="77777777" w:rsidR="008D3BF8" w:rsidRPr="00C4589C" w:rsidRDefault="008D3BF8" w:rsidP="00922626">
            <w:pPr>
              <w:rPr>
                <w:sz w:val="18"/>
                <w:szCs w:val="18"/>
              </w:rPr>
            </w:pPr>
            <w:r>
              <w:rPr>
                <w:sz w:val="18"/>
                <w:szCs w:val="18"/>
              </w:rPr>
              <w:t>Actividad 6 (p.180)</w:t>
            </w:r>
          </w:p>
        </w:tc>
        <w:tc>
          <w:tcPr>
            <w:tcW w:w="1843" w:type="dxa"/>
            <w:vAlign w:val="center"/>
          </w:tcPr>
          <w:p w14:paraId="46F71C9C" w14:textId="77777777" w:rsidR="008D3BF8" w:rsidRPr="00C4589C" w:rsidRDefault="008D3BF8" w:rsidP="00922626">
            <w:pPr>
              <w:rPr>
                <w:rFonts w:asciiTheme="minorHAnsi" w:hAnsiTheme="minorHAnsi" w:cstheme="minorHAnsi"/>
                <w:color w:val="211D1E"/>
                <w:sz w:val="18"/>
                <w:szCs w:val="18"/>
                <w:lang w:val="en-US"/>
              </w:rPr>
            </w:pPr>
            <w:r w:rsidRPr="007B1548">
              <w:rPr>
                <w:rFonts w:asciiTheme="minorHAnsi" w:hAnsiTheme="minorHAnsi" w:cstheme="minorHAnsi"/>
                <w:color w:val="211D1E"/>
                <w:sz w:val="18"/>
                <w:szCs w:val="18"/>
                <w:lang w:val="en-US"/>
              </w:rPr>
              <w:t>CL, CMCT, CD, AA, SIEE, CEC</w:t>
            </w:r>
          </w:p>
        </w:tc>
        <w:tc>
          <w:tcPr>
            <w:tcW w:w="850" w:type="dxa"/>
            <w:vAlign w:val="center"/>
          </w:tcPr>
          <w:p w14:paraId="111163AB" w14:textId="77777777" w:rsidR="008D3BF8" w:rsidRPr="00CC2E96"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6329462D" w14:textId="77777777" w:rsidR="008D3BF8" w:rsidRPr="00C4589C" w:rsidRDefault="008D3BF8" w:rsidP="00922626">
            <w:pPr>
              <w:rPr>
                <w:rFonts w:asciiTheme="minorHAnsi" w:hAnsiTheme="minorHAnsi" w:cstheme="minorHAnsi"/>
                <w:color w:val="211D1E"/>
                <w:sz w:val="18"/>
                <w:szCs w:val="18"/>
              </w:rPr>
            </w:pPr>
            <w:r w:rsidRPr="001A1E3C">
              <w:rPr>
                <w:rFonts w:asciiTheme="minorHAnsi" w:hAnsiTheme="minorHAnsi" w:cstheme="minorHAnsi"/>
                <w:color w:val="211D1E"/>
                <w:sz w:val="18"/>
                <w:szCs w:val="18"/>
              </w:rPr>
              <w:t>Lingüístico-verbal, lógico-matemática, visual-espacial e interpersonal</w:t>
            </w:r>
          </w:p>
        </w:tc>
      </w:tr>
      <w:tr w:rsidR="008D3BF8" w:rsidRPr="00950EB2" w14:paraId="5B649B4D" w14:textId="77777777" w:rsidTr="00922626">
        <w:trPr>
          <w:trHeight w:val="317"/>
        </w:trPr>
        <w:tc>
          <w:tcPr>
            <w:tcW w:w="1135" w:type="dxa"/>
            <w:vMerge/>
            <w:vAlign w:val="center"/>
          </w:tcPr>
          <w:p w14:paraId="683FAC74"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6DC7BC9F"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229C21D7" w14:textId="77777777" w:rsidR="008D3BF8" w:rsidRDefault="008D3BF8" w:rsidP="00922626">
            <w:pPr>
              <w:widowControl w:val="0"/>
              <w:pBdr>
                <w:top w:val="nil"/>
                <w:left w:val="nil"/>
                <w:bottom w:val="nil"/>
                <w:right w:val="nil"/>
                <w:between w:val="nil"/>
              </w:pBdr>
              <w:spacing w:line="276" w:lineRule="auto"/>
              <w:rPr>
                <w:sz w:val="18"/>
                <w:szCs w:val="18"/>
              </w:rPr>
            </w:pPr>
          </w:p>
        </w:tc>
        <w:tc>
          <w:tcPr>
            <w:tcW w:w="2552" w:type="dxa"/>
            <w:vMerge/>
            <w:shd w:val="clear" w:color="auto" w:fill="A8D08D"/>
            <w:vAlign w:val="center"/>
          </w:tcPr>
          <w:p w14:paraId="5ACAF52B" w14:textId="77777777" w:rsidR="008D3BF8" w:rsidRPr="006B14A3" w:rsidRDefault="008D3BF8" w:rsidP="00922626">
            <w:pPr>
              <w:widowControl w:val="0"/>
              <w:pBdr>
                <w:top w:val="nil"/>
                <w:left w:val="nil"/>
                <w:bottom w:val="nil"/>
                <w:right w:val="nil"/>
                <w:between w:val="nil"/>
              </w:pBdr>
              <w:shd w:val="clear" w:color="auto" w:fill="A8D08D"/>
              <w:spacing w:line="276" w:lineRule="auto"/>
              <w:rPr>
                <w:b/>
                <w:bCs/>
                <w:sz w:val="18"/>
                <w:szCs w:val="18"/>
              </w:rPr>
            </w:pPr>
          </w:p>
        </w:tc>
        <w:tc>
          <w:tcPr>
            <w:tcW w:w="1843" w:type="dxa"/>
            <w:shd w:val="clear" w:color="auto" w:fill="DEEBF6"/>
            <w:vAlign w:val="center"/>
          </w:tcPr>
          <w:p w14:paraId="372C5813" w14:textId="77777777" w:rsidR="008D3BF8" w:rsidRDefault="008D3BF8" w:rsidP="00922626">
            <w:pPr>
              <w:rPr>
                <w:sz w:val="18"/>
                <w:szCs w:val="18"/>
              </w:rPr>
            </w:pPr>
            <w:r>
              <w:rPr>
                <w:sz w:val="18"/>
                <w:szCs w:val="18"/>
              </w:rPr>
              <w:t>Actividad 7 (p.182)</w:t>
            </w:r>
          </w:p>
        </w:tc>
        <w:tc>
          <w:tcPr>
            <w:tcW w:w="1843" w:type="dxa"/>
            <w:vAlign w:val="center"/>
          </w:tcPr>
          <w:p w14:paraId="3B3BA87E" w14:textId="77777777" w:rsidR="008D3BF8" w:rsidRPr="007B1548" w:rsidRDefault="008D3BF8" w:rsidP="00922626">
            <w:pPr>
              <w:rPr>
                <w:rFonts w:asciiTheme="minorHAnsi" w:hAnsiTheme="minorHAnsi" w:cstheme="minorHAnsi"/>
                <w:color w:val="211D1E"/>
                <w:sz w:val="18"/>
                <w:szCs w:val="18"/>
                <w:lang w:val="en-US"/>
              </w:rPr>
            </w:pPr>
            <w:r w:rsidRPr="00D55E00">
              <w:rPr>
                <w:rFonts w:asciiTheme="minorHAnsi" w:hAnsiTheme="minorHAnsi" w:cstheme="minorHAnsi"/>
                <w:color w:val="211D1E"/>
                <w:sz w:val="18"/>
                <w:szCs w:val="18"/>
                <w:lang w:val="en-US"/>
              </w:rPr>
              <w:t>CL, CMCT, CD, AA, SIEE, CEC</w:t>
            </w:r>
          </w:p>
        </w:tc>
        <w:tc>
          <w:tcPr>
            <w:tcW w:w="850" w:type="dxa"/>
            <w:vAlign w:val="center"/>
          </w:tcPr>
          <w:p w14:paraId="7ABBD092" w14:textId="77777777" w:rsidR="008D3BF8" w:rsidRPr="00CC2E96"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123D7956" w14:textId="77777777" w:rsidR="008D3BF8" w:rsidRPr="001A1E3C" w:rsidRDefault="008D3BF8" w:rsidP="00922626">
            <w:pPr>
              <w:rPr>
                <w:rFonts w:asciiTheme="minorHAnsi" w:hAnsiTheme="minorHAnsi" w:cstheme="minorHAnsi"/>
                <w:color w:val="211D1E"/>
                <w:sz w:val="18"/>
                <w:szCs w:val="18"/>
              </w:rPr>
            </w:pPr>
            <w:r w:rsidRPr="00E8742D">
              <w:rPr>
                <w:rFonts w:asciiTheme="minorHAnsi" w:hAnsiTheme="minorHAnsi" w:cstheme="minorHAnsi"/>
                <w:color w:val="211D1E"/>
                <w:sz w:val="18"/>
                <w:szCs w:val="18"/>
              </w:rPr>
              <w:t>Lingüístico-verbal, lógico-matemática, visual-espacial, intrapersonal, interpersonal y espiritual</w:t>
            </w:r>
          </w:p>
        </w:tc>
      </w:tr>
      <w:tr w:rsidR="008D3BF8" w:rsidRPr="00950EB2" w14:paraId="66A9FBE8" w14:textId="77777777" w:rsidTr="00922626">
        <w:trPr>
          <w:trHeight w:val="317"/>
        </w:trPr>
        <w:tc>
          <w:tcPr>
            <w:tcW w:w="1135" w:type="dxa"/>
            <w:vMerge/>
            <w:vAlign w:val="center"/>
          </w:tcPr>
          <w:p w14:paraId="3DA6C89E"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426B219A"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22F4E05F" w14:textId="77777777" w:rsidR="008D3BF8" w:rsidRDefault="008D3BF8" w:rsidP="00922626">
            <w:pPr>
              <w:widowControl w:val="0"/>
              <w:pBdr>
                <w:top w:val="nil"/>
                <w:left w:val="nil"/>
                <w:bottom w:val="nil"/>
                <w:right w:val="nil"/>
                <w:between w:val="nil"/>
              </w:pBdr>
              <w:spacing w:line="276" w:lineRule="auto"/>
              <w:rPr>
                <w:sz w:val="18"/>
                <w:szCs w:val="18"/>
              </w:rPr>
            </w:pPr>
          </w:p>
        </w:tc>
        <w:tc>
          <w:tcPr>
            <w:tcW w:w="2552" w:type="dxa"/>
            <w:vMerge/>
            <w:shd w:val="clear" w:color="auto" w:fill="A8D08D"/>
            <w:vAlign w:val="center"/>
          </w:tcPr>
          <w:p w14:paraId="275064AB" w14:textId="77777777" w:rsidR="008D3BF8" w:rsidRPr="006B14A3" w:rsidRDefault="008D3BF8" w:rsidP="00922626">
            <w:pPr>
              <w:widowControl w:val="0"/>
              <w:pBdr>
                <w:top w:val="nil"/>
                <w:left w:val="nil"/>
                <w:bottom w:val="nil"/>
                <w:right w:val="nil"/>
                <w:between w:val="nil"/>
              </w:pBdr>
              <w:shd w:val="clear" w:color="auto" w:fill="A8D08D"/>
              <w:spacing w:line="276" w:lineRule="auto"/>
              <w:rPr>
                <w:b/>
                <w:bCs/>
                <w:sz w:val="18"/>
                <w:szCs w:val="18"/>
              </w:rPr>
            </w:pPr>
          </w:p>
        </w:tc>
        <w:tc>
          <w:tcPr>
            <w:tcW w:w="1843" w:type="dxa"/>
            <w:shd w:val="clear" w:color="auto" w:fill="DEEBF6"/>
            <w:vAlign w:val="center"/>
          </w:tcPr>
          <w:p w14:paraId="5232CAE3" w14:textId="77777777" w:rsidR="008D3BF8" w:rsidRDefault="008D3BF8" w:rsidP="00922626">
            <w:pPr>
              <w:rPr>
                <w:sz w:val="18"/>
                <w:szCs w:val="18"/>
              </w:rPr>
            </w:pPr>
            <w:r>
              <w:rPr>
                <w:sz w:val="18"/>
                <w:szCs w:val="18"/>
              </w:rPr>
              <w:t>Actividad 8 (p.182)</w:t>
            </w:r>
          </w:p>
        </w:tc>
        <w:tc>
          <w:tcPr>
            <w:tcW w:w="1843" w:type="dxa"/>
            <w:vAlign w:val="center"/>
          </w:tcPr>
          <w:p w14:paraId="019E4D58" w14:textId="77777777" w:rsidR="008D3BF8" w:rsidRPr="00D55E00" w:rsidRDefault="008D3BF8" w:rsidP="00922626">
            <w:pPr>
              <w:rPr>
                <w:rFonts w:asciiTheme="minorHAnsi" w:hAnsiTheme="minorHAnsi" w:cstheme="minorHAnsi"/>
                <w:color w:val="211D1E"/>
                <w:sz w:val="18"/>
                <w:szCs w:val="18"/>
                <w:lang w:val="en-US"/>
              </w:rPr>
            </w:pPr>
            <w:r w:rsidRPr="00D55E00">
              <w:rPr>
                <w:rFonts w:asciiTheme="minorHAnsi" w:hAnsiTheme="minorHAnsi" w:cstheme="minorHAnsi"/>
                <w:color w:val="211D1E"/>
                <w:sz w:val="18"/>
                <w:szCs w:val="18"/>
                <w:lang w:val="en-US"/>
              </w:rPr>
              <w:t>CL, CMCT, CD, AA, SIEE, CEC</w:t>
            </w:r>
          </w:p>
        </w:tc>
        <w:tc>
          <w:tcPr>
            <w:tcW w:w="850" w:type="dxa"/>
            <w:vAlign w:val="center"/>
          </w:tcPr>
          <w:p w14:paraId="3109EB82" w14:textId="77777777" w:rsidR="008D3BF8" w:rsidRPr="00CC2E96"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649C9917" w14:textId="77777777" w:rsidR="008D3BF8" w:rsidRPr="00E8742D" w:rsidRDefault="008D3BF8" w:rsidP="00922626">
            <w:pPr>
              <w:rPr>
                <w:rFonts w:asciiTheme="minorHAnsi" w:hAnsiTheme="minorHAnsi" w:cstheme="minorHAnsi"/>
                <w:color w:val="211D1E"/>
                <w:sz w:val="18"/>
                <w:szCs w:val="18"/>
              </w:rPr>
            </w:pPr>
            <w:r w:rsidRPr="00E8742D">
              <w:rPr>
                <w:rFonts w:asciiTheme="minorHAnsi" w:hAnsiTheme="minorHAnsi" w:cstheme="minorHAnsi"/>
                <w:color w:val="211D1E"/>
                <w:sz w:val="18"/>
                <w:szCs w:val="18"/>
              </w:rPr>
              <w:t>Lingüístico-verbal, lógico-matemática, visual-espacial, intrapersonal, interpersonal y espiritual</w:t>
            </w:r>
          </w:p>
        </w:tc>
      </w:tr>
      <w:tr w:rsidR="008D3BF8" w:rsidRPr="00950EB2" w14:paraId="15A14C7E" w14:textId="77777777" w:rsidTr="00922626">
        <w:trPr>
          <w:trHeight w:val="317"/>
        </w:trPr>
        <w:tc>
          <w:tcPr>
            <w:tcW w:w="1135" w:type="dxa"/>
            <w:vMerge/>
            <w:vAlign w:val="center"/>
          </w:tcPr>
          <w:p w14:paraId="2231CEB2"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6BD34D37"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24462CEB" w14:textId="77777777" w:rsidR="008D3BF8" w:rsidRDefault="008D3BF8" w:rsidP="00922626">
            <w:pPr>
              <w:widowControl w:val="0"/>
              <w:pBdr>
                <w:top w:val="nil"/>
                <w:left w:val="nil"/>
                <w:bottom w:val="nil"/>
                <w:right w:val="nil"/>
                <w:between w:val="nil"/>
              </w:pBdr>
              <w:spacing w:line="276" w:lineRule="auto"/>
              <w:rPr>
                <w:sz w:val="18"/>
                <w:szCs w:val="18"/>
              </w:rPr>
            </w:pPr>
          </w:p>
        </w:tc>
        <w:tc>
          <w:tcPr>
            <w:tcW w:w="2552" w:type="dxa"/>
            <w:vMerge/>
            <w:shd w:val="clear" w:color="auto" w:fill="A8D08D"/>
            <w:vAlign w:val="center"/>
          </w:tcPr>
          <w:p w14:paraId="3336099D" w14:textId="77777777" w:rsidR="008D3BF8" w:rsidRPr="006B14A3" w:rsidRDefault="008D3BF8" w:rsidP="00922626">
            <w:pPr>
              <w:widowControl w:val="0"/>
              <w:pBdr>
                <w:top w:val="nil"/>
                <w:left w:val="nil"/>
                <w:bottom w:val="nil"/>
                <w:right w:val="nil"/>
                <w:between w:val="nil"/>
              </w:pBdr>
              <w:shd w:val="clear" w:color="auto" w:fill="A8D08D"/>
              <w:spacing w:line="276" w:lineRule="auto"/>
              <w:rPr>
                <w:b/>
                <w:bCs/>
                <w:sz w:val="18"/>
                <w:szCs w:val="18"/>
              </w:rPr>
            </w:pPr>
          </w:p>
        </w:tc>
        <w:tc>
          <w:tcPr>
            <w:tcW w:w="1843" w:type="dxa"/>
            <w:shd w:val="clear" w:color="auto" w:fill="DEEBF6"/>
            <w:vAlign w:val="center"/>
          </w:tcPr>
          <w:p w14:paraId="3B1BA87F" w14:textId="77777777" w:rsidR="008D3BF8" w:rsidRDefault="008D3BF8" w:rsidP="00922626">
            <w:pPr>
              <w:rPr>
                <w:sz w:val="18"/>
                <w:szCs w:val="18"/>
              </w:rPr>
            </w:pPr>
            <w:r>
              <w:rPr>
                <w:sz w:val="18"/>
                <w:szCs w:val="18"/>
              </w:rPr>
              <w:t>Actividad 9 (p. 186)</w:t>
            </w:r>
          </w:p>
        </w:tc>
        <w:tc>
          <w:tcPr>
            <w:tcW w:w="1843" w:type="dxa"/>
            <w:vAlign w:val="center"/>
          </w:tcPr>
          <w:p w14:paraId="2F1BEF86" w14:textId="77777777" w:rsidR="008D3BF8" w:rsidRPr="00D55E00" w:rsidRDefault="008D3BF8" w:rsidP="00922626">
            <w:pPr>
              <w:rPr>
                <w:rFonts w:asciiTheme="minorHAnsi" w:hAnsiTheme="minorHAnsi" w:cstheme="minorHAnsi"/>
                <w:color w:val="211D1E"/>
                <w:sz w:val="18"/>
                <w:szCs w:val="18"/>
                <w:lang w:val="en-US"/>
              </w:rPr>
            </w:pPr>
            <w:r w:rsidRPr="00920ACF">
              <w:rPr>
                <w:rFonts w:asciiTheme="minorHAnsi" w:hAnsiTheme="minorHAnsi" w:cstheme="minorHAnsi"/>
                <w:color w:val="211D1E"/>
                <w:sz w:val="18"/>
                <w:szCs w:val="18"/>
                <w:lang w:val="en-US"/>
              </w:rPr>
              <w:t>CL, CMCT, CD, AA, SIEE, CEC</w:t>
            </w:r>
          </w:p>
        </w:tc>
        <w:tc>
          <w:tcPr>
            <w:tcW w:w="850" w:type="dxa"/>
            <w:vAlign w:val="center"/>
          </w:tcPr>
          <w:p w14:paraId="5DC0A3EC" w14:textId="77777777" w:rsidR="008D3BF8" w:rsidRPr="00CC2E96"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425D7012" w14:textId="77777777" w:rsidR="008D3BF8" w:rsidRPr="00E8742D" w:rsidRDefault="008D3BF8" w:rsidP="00922626">
            <w:pPr>
              <w:rPr>
                <w:rFonts w:asciiTheme="minorHAnsi" w:hAnsiTheme="minorHAnsi" w:cstheme="minorHAnsi"/>
                <w:color w:val="211D1E"/>
                <w:sz w:val="18"/>
                <w:szCs w:val="18"/>
              </w:rPr>
            </w:pPr>
            <w:r w:rsidRPr="00920ACF">
              <w:rPr>
                <w:rFonts w:asciiTheme="minorHAnsi" w:hAnsiTheme="minorHAnsi" w:cstheme="minorHAnsi"/>
                <w:color w:val="211D1E"/>
                <w:sz w:val="18"/>
                <w:szCs w:val="18"/>
              </w:rPr>
              <w:t>Lingüístico-verbal, intrapersonal, interpersonal y espiritual</w:t>
            </w:r>
          </w:p>
        </w:tc>
      </w:tr>
      <w:tr w:rsidR="008D3BF8" w14:paraId="2304BB96" w14:textId="77777777" w:rsidTr="00922626">
        <w:trPr>
          <w:trHeight w:val="301"/>
        </w:trPr>
        <w:tc>
          <w:tcPr>
            <w:tcW w:w="1135" w:type="dxa"/>
            <w:vMerge/>
            <w:vAlign w:val="center"/>
          </w:tcPr>
          <w:p w14:paraId="68002B1A" w14:textId="77777777" w:rsidR="008D3BF8" w:rsidRPr="00950EB2" w:rsidRDefault="008D3BF8" w:rsidP="00922626">
            <w:pPr>
              <w:widowControl w:val="0"/>
              <w:pBdr>
                <w:top w:val="nil"/>
                <w:left w:val="nil"/>
                <w:bottom w:val="nil"/>
                <w:right w:val="nil"/>
                <w:between w:val="nil"/>
              </w:pBdr>
              <w:spacing w:line="276" w:lineRule="auto"/>
              <w:rPr>
                <w:b/>
                <w:sz w:val="18"/>
                <w:szCs w:val="18"/>
              </w:rPr>
            </w:pPr>
          </w:p>
        </w:tc>
        <w:tc>
          <w:tcPr>
            <w:tcW w:w="2409" w:type="dxa"/>
            <w:vMerge w:val="restart"/>
            <w:vAlign w:val="center"/>
          </w:tcPr>
          <w:p w14:paraId="69828086" w14:textId="77777777" w:rsidR="008D3BF8" w:rsidRDefault="008D3BF8" w:rsidP="00922626">
            <w:pPr>
              <w:widowControl w:val="0"/>
              <w:pBdr>
                <w:top w:val="nil"/>
                <w:left w:val="nil"/>
                <w:bottom w:val="nil"/>
                <w:right w:val="nil"/>
                <w:between w:val="nil"/>
              </w:pBdr>
              <w:spacing w:line="276" w:lineRule="auto"/>
              <w:rPr>
                <w:b/>
                <w:sz w:val="18"/>
                <w:szCs w:val="18"/>
              </w:rPr>
            </w:pPr>
            <w:r>
              <w:rPr>
                <w:b/>
                <w:sz w:val="18"/>
                <w:szCs w:val="18"/>
              </w:rPr>
              <w:t>Las notas de la Iglesia</w:t>
            </w:r>
          </w:p>
          <w:p w14:paraId="4E898D17" w14:textId="77777777" w:rsidR="008D3BF8" w:rsidRDefault="008D3BF8" w:rsidP="004C3C7C">
            <w:pPr>
              <w:widowControl w:val="0"/>
              <w:numPr>
                <w:ilvl w:val="0"/>
                <w:numId w:val="54"/>
              </w:numPr>
              <w:pBdr>
                <w:top w:val="nil"/>
                <w:left w:val="nil"/>
                <w:bottom w:val="nil"/>
                <w:right w:val="nil"/>
                <w:between w:val="nil"/>
              </w:pBdr>
              <w:spacing w:after="0" w:line="276" w:lineRule="auto"/>
              <w:rPr>
                <w:color w:val="000000"/>
                <w:sz w:val="18"/>
                <w:szCs w:val="18"/>
              </w:rPr>
            </w:pPr>
            <w:r>
              <w:rPr>
                <w:color w:val="000000"/>
                <w:sz w:val="18"/>
                <w:szCs w:val="18"/>
              </w:rPr>
              <w:t>Enseñanza de la Iglesia LG 5</w:t>
            </w:r>
          </w:p>
          <w:p w14:paraId="0DF6813A" w14:textId="77777777" w:rsidR="008D3BF8" w:rsidRPr="00950EB2" w:rsidRDefault="008D3BF8" w:rsidP="004C3C7C">
            <w:pPr>
              <w:widowControl w:val="0"/>
              <w:numPr>
                <w:ilvl w:val="0"/>
                <w:numId w:val="54"/>
              </w:numPr>
              <w:pBdr>
                <w:top w:val="nil"/>
                <w:left w:val="nil"/>
                <w:bottom w:val="nil"/>
                <w:right w:val="nil"/>
                <w:between w:val="nil"/>
              </w:pBdr>
              <w:spacing w:after="0" w:line="276" w:lineRule="auto"/>
              <w:rPr>
                <w:b/>
                <w:sz w:val="18"/>
                <w:szCs w:val="18"/>
              </w:rPr>
            </w:pPr>
            <w:r>
              <w:rPr>
                <w:color w:val="000000"/>
                <w:sz w:val="18"/>
                <w:szCs w:val="18"/>
              </w:rPr>
              <w:t>Características de las primeras comunidades cristianas: una comunidad que da testimonio de su fe</w:t>
            </w:r>
          </w:p>
        </w:tc>
        <w:tc>
          <w:tcPr>
            <w:tcW w:w="1701" w:type="dxa"/>
            <w:vMerge w:val="restart"/>
            <w:vAlign w:val="center"/>
          </w:tcPr>
          <w:p w14:paraId="44C847B1" w14:textId="77777777" w:rsidR="008D3BF8" w:rsidRDefault="008D3BF8" w:rsidP="00922626">
            <w:pPr>
              <w:widowControl w:val="0"/>
              <w:pBdr>
                <w:top w:val="nil"/>
                <w:left w:val="nil"/>
                <w:bottom w:val="nil"/>
                <w:right w:val="nil"/>
                <w:between w:val="nil"/>
              </w:pBdr>
              <w:spacing w:line="276" w:lineRule="auto"/>
              <w:rPr>
                <w:sz w:val="18"/>
                <w:szCs w:val="18"/>
              </w:rPr>
            </w:pPr>
            <w:r w:rsidRPr="004323BC">
              <w:rPr>
                <w:b/>
                <w:bCs/>
                <w:sz w:val="18"/>
                <w:szCs w:val="18"/>
              </w:rPr>
              <w:t>RE</w:t>
            </w:r>
            <w:r>
              <w:rPr>
                <w:b/>
                <w:bCs/>
                <w:sz w:val="18"/>
                <w:szCs w:val="18"/>
              </w:rPr>
              <w:t xml:space="preserve"> </w:t>
            </w:r>
            <w:r w:rsidRPr="004323BC">
              <w:rPr>
                <w:b/>
                <w:bCs/>
                <w:sz w:val="18"/>
                <w:szCs w:val="18"/>
              </w:rPr>
              <w:t>4.2.</w:t>
            </w:r>
            <w:r>
              <w:rPr>
                <w:sz w:val="18"/>
                <w:szCs w:val="18"/>
              </w:rPr>
              <w:t xml:space="preserve"> Justificar que la Iglesia es una, santa, católica y apostólica</w:t>
            </w:r>
          </w:p>
        </w:tc>
        <w:tc>
          <w:tcPr>
            <w:tcW w:w="2552" w:type="dxa"/>
            <w:vMerge w:val="restart"/>
            <w:shd w:val="clear" w:color="auto" w:fill="FFF2CC" w:themeFill="accent4" w:themeFillTint="33"/>
            <w:vAlign w:val="center"/>
          </w:tcPr>
          <w:p w14:paraId="52731EED" w14:textId="77777777" w:rsidR="008D3BF8" w:rsidRDefault="008D3BF8" w:rsidP="00922626">
            <w:pPr>
              <w:widowControl w:val="0"/>
              <w:pBdr>
                <w:top w:val="nil"/>
                <w:left w:val="nil"/>
                <w:bottom w:val="nil"/>
                <w:right w:val="nil"/>
                <w:between w:val="nil"/>
              </w:pBdr>
              <w:spacing w:line="276" w:lineRule="auto"/>
              <w:rPr>
                <w:sz w:val="18"/>
                <w:szCs w:val="18"/>
              </w:rPr>
            </w:pPr>
            <w:r w:rsidRPr="006B14A3">
              <w:rPr>
                <w:b/>
                <w:bCs/>
                <w:sz w:val="18"/>
                <w:szCs w:val="18"/>
              </w:rPr>
              <w:t>RE 4.2.1.</w:t>
            </w:r>
            <w:r w:rsidRPr="006B14A3">
              <w:rPr>
                <w:sz w:val="18"/>
                <w:szCs w:val="18"/>
              </w:rPr>
              <w:t xml:space="preserve"> Describe y valora la raíz de la unidad y santidad de la Iglesia</w:t>
            </w:r>
          </w:p>
        </w:tc>
        <w:tc>
          <w:tcPr>
            <w:tcW w:w="1843" w:type="dxa"/>
            <w:shd w:val="clear" w:color="auto" w:fill="DEEBF6"/>
            <w:vAlign w:val="center"/>
          </w:tcPr>
          <w:p w14:paraId="25764AD5" w14:textId="77777777" w:rsidR="008D3BF8" w:rsidRPr="00DC01FD" w:rsidRDefault="008D3BF8" w:rsidP="00922626">
            <w:pPr>
              <w:rPr>
                <w:sz w:val="18"/>
                <w:szCs w:val="18"/>
              </w:rPr>
            </w:pPr>
            <w:r w:rsidRPr="00DC01FD">
              <w:rPr>
                <w:sz w:val="18"/>
                <w:szCs w:val="18"/>
              </w:rPr>
              <w:t>Contenido textual (1. De Jesús a la Iglesia) (p. 176)</w:t>
            </w:r>
          </w:p>
        </w:tc>
        <w:tc>
          <w:tcPr>
            <w:tcW w:w="1843" w:type="dxa"/>
            <w:vAlign w:val="center"/>
          </w:tcPr>
          <w:p w14:paraId="462193F6" w14:textId="77777777" w:rsidR="008D3BF8" w:rsidRPr="00DC01FD" w:rsidRDefault="008D3BF8" w:rsidP="00922626">
            <w:pPr>
              <w:rPr>
                <w:rFonts w:asciiTheme="minorHAnsi" w:hAnsiTheme="minorHAnsi" w:cstheme="minorHAnsi"/>
                <w:sz w:val="14"/>
                <w:szCs w:val="14"/>
              </w:rPr>
            </w:pPr>
            <w:r w:rsidRPr="00DC01FD">
              <w:rPr>
                <w:rFonts w:asciiTheme="minorHAnsi" w:hAnsiTheme="minorHAnsi" w:cstheme="minorHAnsi"/>
                <w:color w:val="211D1E"/>
                <w:sz w:val="18"/>
                <w:szCs w:val="18"/>
              </w:rPr>
              <w:t>CL, AA, CEC</w:t>
            </w:r>
          </w:p>
        </w:tc>
        <w:tc>
          <w:tcPr>
            <w:tcW w:w="850" w:type="dxa"/>
            <w:vAlign w:val="center"/>
          </w:tcPr>
          <w:p w14:paraId="11362241"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64CCE1F1" w14:textId="77777777" w:rsidR="008D3BF8" w:rsidRPr="00DC01FD" w:rsidRDefault="008D3BF8" w:rsidP="00922626">
            <w:pPr>
              <w:rPr>
                <w:rFonts w:asciiTheme="minorHAnsi" w:hAnsiTheme="minorHAnsi" w:cstheme="minorHAnsi"/>
                <w:sz w:val="14"/>
                <w:szCs w:val="14"/>
              </w:rPr>
            </w:pPr>
            <w:r w:rsidRPr="00DC01FD">
              <w:rPr>
                <w:rFonts w:asciiTheme="minorHAnsi" w:hAnsiTheme="minorHAnsi" w:cstheme="minorHAnsi"/>
                <w:color w:val="211D1E"/>
                <w:sz w:val="18"/>
                <w:szCs w:val="18"/>
              </w:rPr>
              <w:t>Lingüístico-verbal, lógico-matemática, intrapersonal, interpersonal y espiritual</w:t>
            </w:r>
          </w:p>
        </w:tc>
      </w:tr>
      <w:tr w:rsidR="008D3BF8" w14:paraId="543E7724" w14:textId="77777777" w:rsidTr="00922626">
        <w:trPr>
          <w:trHeight w:val="237"/>
        </w:trPr>
        <w:tc>
          <w:tcPr>
            <w:tcW w:w="1135" w:type="dxa"/>
            <w:vMerge/>
            <w:vAlign w:val="center"/>
          </w:tcPr>
          <w:p w14:paraId="079D2597"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32B7B8E5"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4D3CF505"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FFF2CC" w:themeFill="accent4" w:themeFillTint="33"/>
            <w:vAlign w:val="center"/>
          </w:tcPr>
          <w:p w14:paraId="369093C3" w14:textId="77777777" w:rsidR="008D3BF8" w:rsidRPr="006B14A3" w:rsidRDefault="008D3BF8" w:rsidP="00922626">
            <w:pPr>
              <w:widowControl w:val="0"/>
              <w:pBdr>
                <w:top w:val="nil"/>
                <w:left w:val="nil"/>
                <w:bottom w:val="nil"/>
                <w:right w:val="nil"/>
                <w:between w:val="nil"/>
              </w:pBdr>
              <w:spacing w:line="276" w:lineRule="auto"/>
              <w:rPr>
                <w:b/>
                <w:bCs/>
                <w:sz w:val="18"/>
                <w:szCs w:val="18"/>
              </w:rPr>
            </w:pPr>
          </w:p>
        </w:tc>
        <w:tc>
          <w:tcPr>
            <w:tcW w:w="1843" w:type="dxa"/>
            <w:shd w:val="clear" w:color="auto" w:fill="DEEBF6"/>
            <w:vAlign w:val="center"/>
          </w:tcPr>
          <w:p w14:paraId="63817C99" w14:textId="77777777" w:rsidR="008D3BF8" w:rsidRPr="00DC01FD" w:rsidRDefault="008D3BF8" w:rsidP="00922626">
            <w:pPr>
              <w:rPr>
                <w:sz w:val="18"/>
                <w:szCs w:val="18"/>
              </w:rPr>
            </w:pPr>
            <w:r w:rsidRPr="00DC01FD">
              <w:rPr>
                <w:sz w:val="18"/>
                <w:szCs w:val="18"/>
              </w:rPr>
              <w:t>#enseñanzadelaIglesia (p. 176)</w:t>
            </w:r>
          </w:p>
        </w:tc>
        <w:tc>
          <w:tcPr>
            <w:tcW w:w="1843" w:type="dxa"/>
            <w:vAlign w:val="center"/>
          </w:tcPr>
          <w:p w14:paraId="7995F4D6" w14:textId="77777777" w:rsidR="008D3BF8" w:rsidRPr="00DC01FD" w:rsidRDefault="008D3BF8" w:rsidP="00922626">
            <w:pPr>
              <w:rPr>
                <w:rFonts w:asciiTheme="minorHAnsi" w:hAnsiTheme="minorHAnsi" w:cstheme="minorHAnsi"/>
                <w:color w:val="211D1E"/>
                <w:sz w:val="18"/>
                <w:szCs w:val="18"/>
                <w:lang w:val="en-US"/>
              </w:rPr>
            </w:pPr>
            <w:r w:rsidRPr="00DC01FD">
              <w:rPr>
                <w:rFonts w:asciiTheme="minorHAnsi" w:hAnsiTheme="minorHAnsi" w:cstheme="minorHAnsi"/>
                <w:color w:val="211D1E"/>
                <w:sz w:val="18"/>
                <w:szCs w:val="18"/>
                <w:lang w:val="en-US"/>
              </w:rPr>
              <w:t>CL, AA, CSC, SIEE, CEC</w:t>
            </w:r>
          </w:p>
        </w:tc>
        <w:tc>
          <w:tcPr>
            <w:tcW w:w="850" w:type="dxa"/>
            <w:vAlign w:val="center"/>
          </w:tcPr>
          <w:p w14:paraId="08DEAE3B"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61CEC3E8" w14:textId="77777777" w:rsidR="008D3BF8" w:rsidRPr="00DC01FD" w:rsidRDefault="008D3BF8" w:rsidP="00922626">
            <w:pPr>
              <w:rPr>
                <w:rFonts w:asciiTheme="minorHAnsi" w:hAnsiTheme="minorHAnsi" w:cstheme="minorHAnsi"/>
                <w:color w:val="211D1E"/>
                <w:sz w:val="18"/>
                <w:szCs w:val="18"/>
              </w:rPr>
            </w:pPr>
            <w:r w:rsidRPr="00DC01FD">
              <w:rPr>
                <w:rFonts w:asciiTheme="minorHAnsi" w:hAnsiTheme="minorHAnsi" w:cstheme="minorHAnsi"/>
                <w:color w:val="211D1E"/>
                <w:sz w:val="18"/>
                <w:szCs w:val="18"/>
              </w:rPr>
              <w:t>Lingüístico-verbal, intrapersonal, interpersonal y espiritual</w:t>
            </w:r>
          </w:p>
        </w:tc>
      </w:tr>
      <w:tr w:rsidR="008D3BF8" w14:paraId="74EB7DCC" w14:textId="77777777" w:rsidTr="00922626">
        <w:trPr>
          <w:trHeight w:val="237"/>
        </w:trPr>
        <w:tc>
          <w:tcPr>
            <w:tcW w:w="1135" w:type="dxa"/>
            <w:vMerge/>
            <w:vAlign w:val="center"/>
          </w:tcPr>
          <w:p w14:paraId="7B6D9470"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35E49043"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1C7F32AF"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FFF2CC" w:themeFill="accent4" w:themeFillTint="33"/>
            <w:vAlign w:val="center"/>
          </w:tcPr>
          <w:p w14:paraId="56C81CF8" w14:textId="77777777" w:rsidR="008D3BF8" w:rsidRPr="006B14A3" w:rsidRDefault="008D3BF8" w:rsidP="00922626">
            <w:pPr>
              <w:widowControl w:val="0"/>
              <w:pBdr>
                <w:top w:val="nil"/>
                <w:left w:val="nil"/>
                <w:bottom w:val="nil"/>
                <w:right w:val="nil"/>
                <w:between w:val="nil"/>
              </w:pBdr>
              <w:spacing w:line="276" w:lineRule="auto"/>
              <w:rPr>
                <w:b/>
                <w:bCs/>
                <w:sz w:val="18"/>
                <w:szCs w:val="18"/>
              </w:rPr>
            </w:pPr>
          </w:p>
        </w:tc>
        <w:tc>
          <w:tcPr>
            <w:tcW w:w="1843" w:type="dxa"/>
            <w:shd w:val="clear" w:color="auto" w:fill="DEEBF6"/>
            <w:vAlign w:val="center"/>
          </w:tcPr>
          <w:p w14:paraId="560C352D" w14:textId="77777777" w:rsidR="008D3BF8" w:rsidRPr="00DC01FD" w:rsidRDefault="008D3BF8" w:rsidP="00922626">
            <w:pPr>
              <w:rPr>
                <w:sz w:val="18"/>
                <w:szCs w:val="18"/>
              </w:rPr>
            </w:pPr>
            <w:r>
              <w:rPr>
                <w:sz w:val="18"/>
                <w:szCs w:val="18"/>
              </w:rPr>
              <w:t>Actividad 1 (p.177)</w:t>
            </w:r>
          </w:p>
        </w:tc>
        <w:tc>
          <w:tcPr>
            <w:tcW w:w="1843" w:type="dxa"/>
            <w:vAlign w:val="center"/>
          </w:tcPr>
          <w:p w14:paraId="2D60EC72" w14:textId="77777777" w:rsidR="008D3BF8" w:rsidRPr="00DC01FD" w:rsidRDefault="008D3BF8" w:rsidP="00922626">
            <w:pPr>
              <w:rPr>
                <w:rFonts w:asciiTheme="minorHAnsi" w:hAnsiTheme="minorHAnsi" w:cstheme="minorHAnsi"/>
                <w:color w:val="211D1E"/>
                <w:sz w:val="18"/>
                <w:szCs w:val="18"/>
              </w:rPr>
            </w:pPr>
            <w:r w:rsidRPr="00DC01FD">
              <w:rPr>
                <w:rFonts w:asciiTheme="minorHAnsi" w:hAnsiTheme="minorHAnsi" w:cstheme="minorHAnsi"/>
                <w:color w:val="211D1E"/>
                <w:sz w:val="18"/>
                <w:szCs w:val="18"/>
              </w:rPr>
              <w:t>CL, AA, CEC</w:t>
            </w:r>
          </w:p>
        </w:tc>
        <w:tc>
          <w:tcPr>
            <w:tcW w:w="850" w:type="dxa"/>
            <w:vAlign w:val="center"/>
          </w:tcPr>
          <w:p w14:paraId="7A5B96DF"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26B7D177" w14:textId="77777777" w:rsidR="008D3BF8" w:rsidRPr="00DC01FD" w:rsidRDefault="008D3BF8" w:rsidP="00922626">
            <w:pPr>
              <w:rPr>
                <w:rFonts w:asciiTheme="minorHAnsi" w:hAnsiTheme="minorHAnsi" w:cstheme="minorHAnsi"/>
                <w:color w:val="211D1E"/>
                <w:sz w:val="18"/>
                <w:szCs w:val="18"/>
              </w:rPr>
            </w:pPr>
            <w:r w:rsidRPr="00DC01FD">
              <w:rPr>
                <w:rFonts w:asciiTheme="minorHAnsi" w:hAnsiTheme="minorHAnsi" w:cstheme="minorHAnsi"/>
                <w:color w:val="211D1E"/>
                <w:sz w:val="18"/>
                <w:szCs w:val="18"/>
              </w:rPr>
              <w:t>Lingüístico-verbal, lógico-matemática, intrapersonal, interpersonal y espiritual</w:t>
            </w:r>
          </w:p>
        </w:tc>
      </w:tr>
      <w:tr w:rsidR="008D3BF8" w14:paraId="326CB70D" w14:textId="77777777" w:rsidTr="00922626">
        <w:trPr>
          <w:trHeight w:val="237"/>
        </w:trPr>
        <w:tc>
          <w:tcPr>
            <w:tcW w:w="1135" w:type="dxa"/>
            <w:vMerge/>
            <w:vAlign w:val="center"/>
          </w:tcPr>
          <w:p w14:paraId="0945E476"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595A4554"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772285C6"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FFF2CC" w:themeFill="accent4" w:themeFillTint="33"/>
            <w:vAlign w:val="center"/>
          </w:tcPr>
          <w:p w14:paraId="0272EA1B" w14:textId="77777777" w:rsidR="008D3BF8" w:rsidRPr="006B14A3" w:rsidRDefault="008D3BF8" w:rsidP="00922626">
            <w:pPr>
              <w:widowControl w:val="0"/>
              <w:pBdr>
                <w:top w:val="nil"/>
                <w:left w:val="nil"/>
                <w:bottom w:val="nil"/>
                <w:right w:val="nil"/>
                <w:between w:val="nil"/>
              </w:pBdr>
              <w:spacing w:line="276" w:lineRule="auto"/>
              <w:rPr>
                <w:b/>
                <w:bCs/>
                <w:sz w:val="18"/>
                <w:szCs w:val="18"/>
              </w:rPr>
            </w:pPr>
          </w:p>
        </w:tc>
        <w:tc>
          <w:tcPr>
            <w:tcW w:w="1843" w:type="dxa"/>
            <w:shd w:val="clear" w:color="auto" w:fill="DEEBF6"/>
            <w:vAlign w:val="center"/>
          </w:tcPr>
          <w:p w14:paraId="0D8BB3F3" w14:textId="77777777" w:rsidR="008D3BF8" w:rsidRDefault="008D3BF8" w:rsidP="00922626">
            <w:pPr>
              <w:rPr>
                <w:sz w:val="18"/>
                <w:szCs w:val="18"/>
              </w:rPr>
            </w:pPr>
            <w:r>
              <w:rPr>
                <w:sz w:val="18"/>
                <w:szCs w:val="18"/>
              </w:rPr>
              <w:t>Actividad 2 (p.177)</w:t>
            </w:r>
          </w:p>
        </w:tc>
        <w:tc>
          <w:tcPr>
            <w:tcW w:w="1843" w:type="dxa"/>
            <w:vAlign w:val="center"/>
          </w:tcPr>
          <w:p w14:paraId="43833637" w14:textId="77777777" w:rsidR="008D3BF8" w:rsidRPr="00DC01FD" w:rsidRDefault="008D3BF8" w:rsidP="00922626">
            <w:pPr>
              <w:rPr>
                <w:rFonts w:asciiTheme="minorHAnsi" w:hAnsiTheme="minorHAnsi" w:cstheme="minorHAnsi"/>
                <w:color w:val="211D1E"/>
                <w:sz w:val="18"/>
                <w:szCs w:val="18"/>
              </w:rPr>
            </w:pPr>
            <w:r w:rsidRPr="00DC01FD">
              <w:rPr>
                <w:rFonts w:asciiTheme="minorHAnsi" w:hAnsiTheme="minorHAnsi" w:cstheme="minorHAnsi"/>
                <w:color w:val="211D1E"/>
                <w:sz w:val="18"/>
                <w:szCs w:val="18"/>
              </w:rPr>
              <w:t>CL, AA, CEC</w:t>
            </w:r>
          </w:p>
        </w:tc>
        <w:tc>
          <w:tcPr>
            <w:tcW w:w="850" w:type="dxa"/>
            <w:vAlign w:val="center"/>
          </w:tcPr>
          <w:p w14:paraId="1BC3AAA8" w14:textId="77777777" w:rsidR="008D3BF8" w:rsidRPr="00DC01FD" w:rsidRDefault="008D3BF8" w:rsidP="00922626">
            <w:pPr>
              <w:jc w:val="center"/>
              <w:rPr>
                <w:rFonts w:asciiTheme="minorHAnsi" w:hAnsiTheme="minorHAnsi" w:cstheme="minorHAnsi"/>
                <w:color w:val="211D1E"/>
                <w:sz w:val="18"/>
                <w:szCs w:val="18"/>
              </w:rPr>
            </w:pPr>
            <w:r>
              <w:rPr>
                <w:rFonts w:asciiTheme="minorHAnsi" w:hAnsiTheme="minorHAnsi" w:cstheme="minorHAnsi"/>
                <w:color w:val="211D1E"/>
                <w:sz w:val="18"/>
                <w:szCs w:val="18"/>
              </w:rPr>
              <w:t>CD</w:t>
            </w:r>
          </w:p>
        </w:tc>
        <w:tc>
          <w:tcPr>
            <w:tcW w:w="2268" w:type="dxa"/>
            <w:vAlign w:val="center"/>
          </w:tcPr>
          <w:p w14:paraId="3C76BE3B" w14:textId="77777777" w:rsidR="008D3BF8" w:rsidRPr="00DC01FD" w:rsidRDefault="008D3BF8" w:rsidP="00922626">
            <w:pPr>
              <w:rPr>
                <w:rFonts w:asciiTheme="minorHAnsi" w:hAnsiTheme="minorHAnsi" w:cstheme="minorHAnsi"/>
                <w:color w:val="211D1E"/>
                <w:sz w:val="18"/>
                <w:szCs w:val="18"/>
              </w:rPr>
            </w:pPr>
            <w:r w:rsidRPr="00DC01FD">
              <w:rPr>
                <w:rFonts w:asciiTheme="minorHAnsi" w:hAnsiTheme="minorHAnsi" w:cstheme="minorHAnsi"/>
                <w:color w:val="211D1E"/>
                <w:sz w:val="18"/>
                <w:szCs w:val="18"/>
              </w:rPr>
              <w:t>Lingüístico-verbal, lógico-matemática, intrapersonal, interpersonal y espiritual</w:t>
            </w:r>
          </w:p>
        </w:tc>
      </w:tr>
      <w:tr w:rsidR="008D3BF8" w14:paraId="1B47AA5E" w14:textId="77777777" w:rsidTr="00922626">
        <w:trPr>
          <w:trHeight w:val="237"/>
        </w:trPr>
        <w:tc>
          <w:tcPr>
            <w:tcW w:w="1135" w:type="dxa"/>
            <w:vMerge/>
            <w:vAlign w:val="center"/>
          </w:tcPr>
          <w:p w14:paraId="0FB72A7E"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00E5E32B"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0E488F5D"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FFF2CC" w:themeFill="accent4" w:themeFillTint="33"/>
            <w:vAlign w:val="center"/>
          </w:tcPr>
          <w:p w14:paraId="10B092BE" w14:textId="77777777" w:rsidR="008D3BF8" w:rsidRPr="006B14A3" w:rsidRDefault="008D3BF8" w:rsidP="00922626">
            <w:pPr>
              <w:widowControl w:val="0"/>
              <w:pBdr>
                <w:top w:val="nil"/>
                <w:left w:val="nil"/>
                <w:bottom w:val="nil"/>
                <w:right w:val="nil"/>
                <w:between w:val="nil"/>
              </w:pBdr>
              <w:spacing w:line="276" w:lineRule="auto"/>
              <w:rPr>
                <w:b/>
                <w:bCs/>
                <w:sz w:val="18"/>
                <w:szCs w:val="18"/>
              </w:rPr>
            </w:pPr>
          </w:p>
        </w:tc>
        <w:tc>
          <w:tcPr>
            <w:tcW w:w="1843" w:type="dxa"/>
            <w:shd w:val="clear" w:color="auto" w:fill="DEEBF6"/>
            <w:vAlign w:val="center"/>
          </w:tcPr>
          <w:p w14:paraId="60FA4B97" w14:textId="77777777" w:rsidR="008D3BF8" w:rsidRDefault="008D3BF8" w:rsidP="00922626">
            <w:pPr>
              <w:rPr>
                <w:sz w:val="18"/>
                <w:szCs w:val="18"/>
              </w:rPr>
            </w:pPr>
            <w:r>
              <w:rPr>
                <w:sz w:val="18"/>
                <w:szCs w:val="18"/>
              </w:rPr>
              <w:t>Actividad 3 (p.177)</w:t>
            </w:r>
          </w:p>
        </w:tc>
        <w:tc>
          <w:tcPr>
            <w:tcW w:w="1843" w:type="dxa"/>
            <w:vAlign w:val="center"/>
          </w:tcPr>
          <w:p w14:paraId="7D32C9C3" w14:textId="77777777" w:rsidR="008D3BF8" w:rsidRPr="00DC01FD" w:rsidRDefault="008D3BF8" w:rsidP="00922626">
            <w:pPr>
              <w:rPr>
                <w:rFonts w:asciiTheme="minorHAnsi" w:hAnsiTheme="minorHAnsi" w:cstheme="minorHAnsi"/>
                <w:color w:val="211D1E"/>
                <w:sz w:val="18"/>
                <w:szCs w:val="18"/>
              </w:rPr>
            </w:pPr>
            <w:r w:rsidRPr="00DC01FD">
              <w:rPr>
                <w:rFonts w:asciiTheme="minorHAnsi" w:hAnsiTheme="minorHAnsi" w:cstheme="minorHAnsi"/>
                <w:color w:val="211D1E"/>
                <w:sz w:val="18"/>
                <w:szCs w:val="18"/>
              </w:rPr>
              <w:t>CL, AA, CEC</w:t>
            </w:r>
          </w:p>
        </w:tc>
        <w:tc>
          <w:tcPr>
            <w:tcW w:w="850" w:type="dxa"/>
            <w:vAlign w:val="center"/>
          </w:tcPr>
          <w:p w14:paraId="2073478F" w14:textId="77777777" w:rsidR="008D3BF8" w:rsidRPr="003646AB" w:rsidRDefault="008D3BF8" w:rsidP="00922626">
            <w:pPr>
              <w:jc w:val="center"/>
              <w:rPr>
                <w:rFonts w:asciiTheme="minorHAnsi" w:hAnsiTheme="minorHAnsi" w:cstheme="minorHAnsi"/>
                <w:color w:val="211D1E"/>
                <w:sz w:val="18"/>
                <w:szCs w:val="18"/>
                <w:lang w:val="en-US"/>
              </w:rPr>
            </w:pPr>
            <w:r w:rsidRPr="003646AB">
              <w:rPr>
                <w:rFonts w:asciiTheme="minorHAnsi" w:hAnsiTheme="minorHAnsi" w:cstheme="minorHAnsi"/>
                <w:color w:val="211D1E"/>
                <w:sz w:val="18"/>
                <w:szCs w:val="18"/>
                <w:lang w:val="en-US"/>
              </w:rPr>
              <w:t>-</w:t>
            </w:r>
          </w:p>
        </w:tc>
        <w:tc>
          <w:tcPr>
            <w:tcW w:w="2268" w:type="dxa"/>
            <w:vAlign w:val="center"/>
          </w:tcPr>
          <w:p w14:paraId="018D0D66" w14:textId="77777777" w:rsidR="008D3BF8" w:rsidRPr="00DC01FD" w:rsidRDefault="008D3BF8" w:rsidP="00922626">
            <w:pPr>
              <w:rPr>
                <w:rFonts w:asciiTheme="minorHAnsi" w:hAnsiTheme="minorHAnsi" w:cstheme="minorHAnsi"/>
                <w:color w:val="211D1E"/>
                <w:sz w:val="18"/>
                <w:szCs w:val="18"/>
              </w:rPr>
            </w:pPr>
            <w:r w:rsidRPr="00DC01FD">
              <w:rPr>
                <w:rFonts w:asciiTheme="minorHAnsi" w:hAnsiTheme="minorHAnsi" w:cstheme="minorHAnsi"/>
                <w:color w:val="211D1E"/>
                <w:sz w:val="18"/>
                <w:szCs w:val="18"/>
              </w:rPr>
              <w:t>Lingüístico-verbal, lógico-matemática, intrapersonal, interpersonal y espiritual</w:t>
            </w:r>
          </w:p>
        </w:tc>
      </w:tr>
      <w:tr w:rsidR="008D3BF8" w14:paraId="350B50A1" w14:textId="77777777" w:rsidTr="00922626">
        <w:trPr>
          <w:trHeight w:val="237"/>
        </w:trPr>
        <w:tc>
          <w:tcPr>
            <w:tcW w:w="1135" w:type="dxa"/>
            <w:vMerge/>
            <w:vAlign w:val="center"/>
          </w:tcPr>
          <w:p w14:paraId="275FA75A"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1BA3E673"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79CC9531"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FFF2CC" w:themeFill="accent4" w:themeFillTint="33"/>
            <w:vAlign w:val="center"/>
          </w:tcPr>
          <w:p w14:paraId="38845EF7" w14:textId="77777777" w:rsidR="008D3BF8" w:rsidRPr="006B14A3" w:rsidRDefault="008D3BF8" w:rsidP="00922626">
            <w:pPr>
              <w:widowControl w:val="0"/>
              <w:pBdr>
                <w:top w:val="nil"/>
                <w:left w:val="nil"/>
                <w:bottom w:val="nil"/>
                <w:right w:val="nil"/>
                <w:between w:val="nil"/>
              </w:pBdr>
              <w:spacing w:line="276" w:lineRule="auto"/>
              <w:rPr>
                <w:b/>
                <w:bCs/>
                <w:sz w:val="18"/>
                <w:szCs w:val="18"/>
              </w:rPr>
            </w:pPr>
          </w:p>
        </w:tc>
        <w:tc>
          <w:tcPr>
            <w:tcW w:w="1843" w:type="dxa"/>
            <w:shd w:val="clear" w:color="auto" w:fill="DEEBF6"/>
            <w:vAlign w:val="center"/>
          </w:tcPr>
          <w:p w14:paraId="493C0A03" w14:textId="77777777" w:rsidR="008D3BF8" w:rsidRDefault="008D3BF8" w:rsidP="00922626">
            <w:pPr>
              <w:rPr>
                <w:sz w:val="18"/>
                <w:szCs w:val="18"/>
              </w:rPr>
            </w:pPr>
            <w:r>
              <w:rPr>
                <w:sz w:val="18"/>
                <w:szCs w:val="18"/>
              </w:rPr>
              <w:t>Actividad 5 (p.179)</w:t>
            </w:r>
          </w:p>
        </w:tc>
        <w:tc>
          <w:tcPr>
            <w:tcW w:w="1843" w:type="dxa"/>
            <w:vAlign w:val="center"/>
          </w:tcPr>
          <w:p w14:paraId="1F58FE97" w14:textId="77777777" w:rsidR="008D3BF8" w:rsidRPr="00CC2E96" w:rsidRDefault="008D3BF8" w:rsidP="00922626">
            <w:pPr>
              <w:rPr>
                <w:rFonts w:asciiTheme="minorHAnsi" w:hAnsiTheme="minorHAnsi" w:cstheme="minorHAnsi"/>
                <w:color w:val="211D1E"/>
                <w:sz w:val="18"/>
                <w:szCs w:val="18"/>
                <w:lang w:val="en-US"/>
              </w:rPr>
            </w:pPr>
            <w:r w:rsidRPr="00CC2E96">
              <w:rPr>
                <w:rFonts w:asciiTheme="minorHAnsi" w:hAnsiTheme="minorHAnsi" w:cstheme="minorHAnsi"/>
                <w:color w:val="211D1E"/>
                <w:sz w:val="18"/>
                <w:szCs w:val="18"/>
                <w:lang w:val="en-US"/>
              </w:rPr>
              <w:t>CL, CMCT, CD, AA, SIEE, CEC</w:t>
            </w:r>
          </w:p>
        </w:tc>
        <w:tc>
          <w:tcPr>
            <w:tcW w:w="850" w:type="dxa"/>
            <w:vAlign w:val="center"/>
          </w:tcPr>
          <w:p w14:paraId="342BB71B" w14:textId="77777777" w:rsidR="008D3BF8" w:rsidRPr="00CC2E96"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0C1C4EE5" w14:textId="77777777" w:rsidR="008D3BF8" w:rsidRPr="00DC01FD" w:rsidRDefault="008D3BF8" w:rsidP="00922626">
            <w:pPr>
              <w:rPr>
                <w:rFonts w:asciiTheme="minorHAnsi" w:hAnsiTheme="minorHAnsi" w:cstheme="minorHAnsi"/>
                <w:color w:val="211D1E"/>
                <w:sz w:val="18"/>
                <w:szCs w:val="18"/>
              </w:rPr>
            </w:pPr>
            <w:r w:rsidRPr="00CC2E96">
              <w:rPr>
                <w:rFonts w:asciiTheme="minorHAnsi" w:hAnsiTheme="minorHAnsi" w:cstheme="minorHAnsi"/>
                <w:color w:val="211D1E"/>
                <w:sz w:val="18"/>
                <w:szCs w:val="18"/>
              </w:rPr>
              <w:t>Lingüístico-verbal, intrapersonal, interpersonal y espiritual</w:t>
            </w:r>
          </w:p>
        </w:tc>
      </w:tr>
      <w:tr w:rsidR="008D3BF8" w14:paraId="7451845B" w14:textId="77777777" w:rsidTr="00922626">
        <w:trPr>
          <w:trHeight w:val="317"/>
        </w:trPr>
        <w:tc>
          <w:tcPr>
            <w:tcW w:w="1135" w:type="dxa"/>
            <w:vMerge/>
            <w:vAlign w:val="center"/>
          </w:tcPr>
          <w:p w14:paraId="0E20F520"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21688ECA"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433A9DC5"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FFF2CC" w:themeFill="accent4" w:themeFillTint="33"/>
            <w:vAlign w:val="center"/>
          </w:tcPr>
          <w:p w14:paraId="3AC365DC" w14:textId="77777777" w:rsidR="008D3BF8" w:rsidRPr="006B14A3" w:rsidRDefault="008D3BF8" w:rsidP="00922626">
            <w:pPr>
              <w:widowControl w:val="0"/>
              <w:pBdr>
                <w:top w:val="nil"/>
                <w:left w:val="nil"/>
                <w:bottom w:val="nil"/>
                <w:right w:val="nil"/>
                <w:between w:val="nil"/>
              </w:pBdr>
              <w:spacing w:line="276" w:lineRule="auto"/>
              <w:rPr>
                <w:b/>
                <w:bCs/>
                <w:sz w:val="18"/>
                <w:szCs w:val="18"/>
              </w:rPr>
            </w:pPr>
          </w:p>
        </w:tc>
        <w:tc>
          <w:tcPr>
            <w:tcW w:w="1843" w:type="dxa"/>
            <w:shd w:val="clear" w:color="auto" w:fill="DEEBF6"/>
            <w:vAlign w:val="center"/>
          </w:tcPr>
          <w:p w14:paraId="752773D9" w14:textId="77777777" w:rsidR="008D3BF8" w:rsidRDefault="008D3BF8" w:rsidP="00922626">
            <w:pPr>
              <w:rPr>
                <w:sz w:val="18"/>
                <w:szCs w:val="18"/>
              </w:rPr>
            </w:pPr>
            <w:r>
              <w:rPr>
                <w:sz w:val="18"/>
                <w:szCs w:val="18"/>
              </w:rPr>
              <w:t>Actividad 8 (p.182)</w:t>
            </w:r>
          </w:p>
        </w:tc>
        <w:tc>
          <w:tcPr>
            <w:tcW w:w="1843" w:type="dxa"/>
            <w:vAlign w:val="center"/>
          </w:tcPr>
          <w:p w14:paraId="05943E40" w14:textId="77777777" w:rsidR="008D3BF8" w:rsidRPr="00CC2E96" w:rsidRDefault="008D3BF8" w:rsidP="00922626">
            <w:pPr>
              <w:rPr>
                <w:rFonts w:asciiTheme="minorHAnsi" w:hAnsiTheme="minorHAnsi" w:cstheme="minorHAnsi"/>
                <w:color w:val="211D1E"/>
                <w:sz w:val="18"/>
                <w:szCs w:val="18"/>
                <w:lang w:val="en-US"/>
              </w:rPr>
            </w:pPr>
            <w:r w:rsidRPr="00D55E00">
              <w:rPr>
                <w:rFonts w:asciiTheme="minorHAnsi" w:hAnsiTheme="minorHAnsi" w:cstheme="minorHAnsi"/>
                <w:color w:val="211D1E"/>
                <w:sz w:val="18"/>
                <w:szCs w:val="18"/>
                <w:lang w:val="en-US"/>
              </w:rPr>
              <w:t>CL, CMCT, CD, AA, SIEE, CEC</w:t>
            </w:r>
          </w:p>
        </w:tc>
        <w:tc>
          <w:tcPr>
            <w:tcW w:w="850" w:type="dxa"/>
            <w:vAlign w:val="center"/>
          </w:tcPr>
          <w:p w14:paraId="2324DED0" w14:textId="77777777" w:rsidR="008D3BF8" w:rsidRPr="00CC2E96"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5884A8ED" w14:textId="77777777" w:rsidR="008D3BF8" w:rsidRPr="00CC2E96" w:rsidRDefault="008D3BF8" w:rsidP="00922626">
            <w:pPr>
              <w:rPr>
                <w:rFonts w:asciiTheme="minorHAnsi" w:hAnsiTheme="minorHAnsi" w:cstheme="minorHAnsi"/>
                <w:color w:val="211D1E"/>
                <w:sz w:val="18"/>
                <w:szCs w:val="18"/>
              </w:rPr>
            </w:pPr>
            <w:r w:rsidRPr="00E8742D">
              <w:rPr>
                <w:rFonts w:asciiTheme="minorHAnsi" w:hAnsiTheme="minorHAnsi" w:cstheme="minorHAnsi"/>
                <w:color w:val="211D1E"/>
                <w:sz w:val="18"/>
                <w:szCs w:val="18"/>
              </w:rPr>
              <w:t>Lingüístico-verbal, lógico-matemática, visual-espacial, intrapersonal, interpersonal y espiritual</w:t>
            </w:r>
          </w:p>
        </w:tc>
      </w:tr>
      <w:tr w:rsidR="008D3BF8" w14:paraId="6D5EA42F" w14:textId="77777777" w:rsidTr="00922626">
        <w:trPr>
          <w:trHeight w:val="237"/>
        </w:trPr>
        <w:tc>
          <w:tcPr>
            <w:tcW w:w="1135" w:type="dxa"/>
            <w:vMerge/>
            <w:vAlign w:val="center"/>
          </w:tcPr>
          <w:p w14:paraId="764F855A"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63BBB5EB"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333EEBB0"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FFF2CC" w:themeFill="accent4" w:themeFillTint="33"/>
            <w:vAlign w:val="center"/>
          </w:tcPr>
          <w:p w14:paraId="0FE48752" w14:textId="77777777" w:rsidR="008D3BF8" w:rsidRPr="006B14A3" w:rsidRDefault="008D3BF8" w:rsidP="00922626">
            <w:pPr>
              <w:widowControl w:val="0"/>
              <w:pBdr>
                <w:top w:val="nil"/>
                <w:left w:val="nil"/>
                <w:bottom w:val="nil"/>
                <w:right w:val="nil"/>
                <w:between w:val="nil"/>
              </w:pBdr>
              <w:spacing w:line="276" w:lineRule="auto"/>
              <w:rPr>
                <w:b/>
                <w:bCs/>
                <w:sz w:val="18"/>
                <w:szCs w:val="18"/>
              </w:rPr>
            </w:pPr>
          </w:p>
        </w:tc>
        <w:tc>
          <w:tcPr>
            <w:tcW w:w="1843" w:type="dxa"/>
            <w:shd w:val="clear" w:color="auto" w:fill="DEEBF6"/>
            <w:vAlign w:val="center"/>
          </w:tcPr>
          <w:p w14:paraId="4D281A19" w14:textId="77777777" w:rsidR="008D3BF8" w:rsidRDefault="008D3BF8" w:rsidP="00922626">
            <w:pPr>
              <w:rPr>
                <w:sz w:val="18"/>
                <w:szCs w:val="18"/>
              </w:rPr>
            </w:pPr>
            <w:r w:rsidRPr="003F3E87">
              <w:rPr>
                <w:rFonts w:asciiTheme="minorHAnsi" w:hAnsiTheme="minorHAnsi" w:cstheme="minorHAnsi"/>
                <w:color w:val="211D1E"/>
                <w:sz w:val="18"/>
                <w:szCs w:val="18"/>
              </w:rPr>
              <w:t>Entreno (p. 183)</w:t>
            </w:r>
          </w:p>
        </w:tc>
        <w:tc>
          <w:tcPr>
            <w:tcW w:w="1843" w:type="dxa"/>
            <w:vAlign w:val="center"/>
          </w:tcPr>
          <w:p w14:paraId="167E0B99" w14:textId="77777777" w:rsidR="008D3BF8" w:rsidRPr="00D55E00" w:rsidRDefault="008D3BF8" w:rsidP="00922626">
            <w:pPr>
              <w:rPr>
                <w:rFonts w:asciiTheme="minorHAnsi" w:hAnsiTheme="minorHAnsi" w:cstheme="minorHAnsi"/>
                <w:color w:val="211D1E"/>
                <w:sz w:val="18"/>
                <w:szCs w:val="18"/>
                <w:lang w:val="en-US"/>
              </w:rPr>
            </w:pPr>
            <w:r w:rsidRPr="004800A5">
              <w:rPr>
                <w:rFonts w:asciiTheme="minorHAnsi" w:hAnsiTheme="minorHAnsi" w:cstheme="minorHAnsi"/>
                <w:color w:val="211D1E"/>
                <w:sz w:val="18"/>
                <w:szCs w:val="18"/>
                <w:lang w:val="en-US"/>
              </w:rPr>
              <w:t>CL, CMCT, AA, CSC, SIEE, CEC</w:t>
            </w:r>
          </w:p>
        </w:tc>
        <w:tc>
          <w:tcPr>
            <w:tcW w:w="850" w:type="dxa"/>
            <w:vAlign w:val="center"/>
          </w:tcPr>
          <w:p w14:paraId="7C8FB03D" w14:textId="77777777" w:rsidR="008D3BF8" w:rsidRPr="00CC2E96"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2F691530" w14:textId="77777777" w:rsidR="008D3BF8" w:rsidRPr="00E8742D" w:rsidRDefault="008D3BF8" w:rsidP="00922626">
            <w:pPr>
              <w:rPr>
                <w:rFonts w:asciiTheme="minorHAnsi" w:hAnsiTheme="minorHAnsi" w:cstheme="minorHAnsi"/>
                <w:color w:val="211D1E"/>
                <w:sz w:val="18"/>
                <w:szCs w:val="18"/>
              </w:rPr>
            </w:pPr>
            <w:r w:rsidRPr="003F3E87">
              <w:rPr>
                <w:rFonts w:asciiTheme="minorHAnsi" w:hAnsiTheme="minorHAnsi" w:cstheme="minorHAnsi"/>
                <w:color w:val="211D1E"/>
                <w:sz w:val="18"/>
                <w:szCs w:val="18"/>
              </w:rPr>
              <w:t>Lingüístico-verbal, intrapersonal, interpersonal y espiritual</w:t>
            </w:r>
          </w:p>
        </w:tc>
      </w:tr>
      <w:tr w:rsidR="008D3BF8" w14:paraId="2278492D" w14:textId="77777777" w:rsidTr="00922626">
        <w:trPr>
          <w:trHeight w:val="236"/>
        </w:trPr>
        <w:tc>
          <w:tcPr>
            <w:tcW w:w="1135" w:type="dxa"/>
            <w:vMerge/>
            <w:vAlign w:val="center"/>
          </w:tcPr>
          <w:p w14:paraId="62CD7F6E"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009E8F95"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5DF6FAD4" w14:textId="77777777" w:rsidR="008D3BF8" w:rsidRPr="004323BC" w:rsidRDefault="008D3BF8" w:rsidP="00922626">
            <w:pPr>
              <w:widowControl w:val="0"/>
              <w:pBdr>
                <w:top w:val="nil"/>
                <w:left w:val="nil"/>
                <w:bottom w:val="nil"/>
                <w:right w:val="nil"/>
                <w:between w:val="nil"/>
              </w:pBdr>
              <w:spacing w:line="276" w:lineRule="auto"/>
              <w:rPr>
                <w:b/>
                <w:bCs/>
                <w:sz w:val="18"/>
                <w:szCs w:val="18"/>
              </w:rPr>
            </w:pPr>
          </w:p>
        </w:tc>
        <w:tc>
          <w:tcPr>
            <w:tcW w:w="2552" w:type="dxa"/>
            <w:vMerge/>
            <w:shd w:val="clear" w:color="auto" w:fill="FFF2CC" w:themeFill="accent4" w:themeFillTint="33"/>
            <w:vAlign w:val="center"/>
          </w:tcPr>
          <w:p w14:paraId="67017D97" w14:textId="77777777" w:rsidR="008D3BF8" w:rsidRPr="006B14A3" w:rsidRDefault="008D3BF8" w:rsidP="00922626">
            <w:pPr>
              <w:widowControl w:val="0"/>
              <w:pBdr>
                <w:top w:val="nil"/>
                <w:left w:val="nil"/>
                <w:bottom w:val="nil"/>
                <w:right w:val="nil"/>
                <w:between w:val="nil"/>
              </w:pBdr>
              <w:spacing w:line="276" w:lineRule="auto"/>
              <w:rPr>
                <w:b/>
                <w:bCs/>
                <w:sz w:val="18"/>
                <w:szCs w:val="18"/>
              </w:rPr>
            </w:pPr>
          </w:p>
        </w:tc>
        <w:tc>
          <w:tcPr>
            <w:tcW w:w="1843" w:type="dxa"/>
            <w:shd w:val="clear" w:color="auto" w:fill="DEEBF6"/>
            <w:vAlign w:val="center"/>
          </w:tcPr>
          <w:p w14:paraId="3F3C08B6" w14:textId="77777777" w:rsidR="008D3BF8" w:rsidRPr="003F3E87" w:rsidRDefault="008D3BF8" w:rsidP="00922626">
            <w:pPr>
              <w:rPr>
                <w:rFonts w:asciiTheme="minorHAnsi" w:hAnsiTheme="minorHAnsi" w:cstheme="minorHAnsi"/>
                <w:color w:val="211D1E"/>
                <w:sz w:val="18"/>
                <w:szCs w:val="18"/>
              </w:rPr>
            </w:pPr>
            <w:r>
              <w:rPr>
                <w:sz w:val="18"/>
                <w:szCs w:val="18"/>
              </w:rPr>
              <w:t>Actividad 10 (p. 186)</w:t>
            </w:r>
          </w:p>
        </w:tc>
        <w:tc>
          <w:tcPr>
            <w:tcW w:w="1843" w:type="dxa"/>
            <w:vAlign w:val="center"/>
          </w:tcPr>
          <w:p w14:paraId="7D26F572" w14:textId="77777777" w:rsidR="008D3BF8" w:rsidRPr="004800A5" w:rsidRDefault="008D3BF8" w:rsidP="00922626">
            <w:pPr>
              <w:rPr>
                <w:rFonts w:asciiTheme="minorHAnsi" w:hAnsiTheme="minorHAnsi" w:cstheme="minorHAnsi"/>
                <w:color w:val="211D1E"/>
                <w:sz w:val="18"/>
                <w:szCs w:val="18"/>
                <w:lang w:val="en-US"/>
              </w:rPr>
            </w:pPr>
            <w:r w:rsidRPr="00A23AD2">
              <w:rPr>
                <w:rFonts w:asciiTheme="minorHAnsi" w:hAnsiTheme="minorHAnsi" w:cstheme="minorHAnsi"/>
                <w:color w:val="211D1E"/>
                <w:sz w:val="18"/>
                <w:szCs w:val="18"/>
              </w:rPr>
              <w:t>CL, AA, SIEE, CEC</w:t>
            </w:r>
          </w:p>
        </w:tc>
        <w:tc>
          <w:tcPr>
            <w:tcW w:w="850" w:type="dxa"/>
            <w:vAlign w:val="center"/>
          </w:tcPr>
          <w:p w14:paraId="5AA3139E" w14:textId="77777777" w:rsidR="008D3BF8" w:rsidRPr="00CC2E96" w:rsidRDefault="008D3BF8" w:rsidP="00922626">
            <w:pPr>
              <w:jc w:val="center"/>
              <w:rPr>
                <w:rFonts w:asciiTheme="minorHAnsi" w:hAnsiTheme="minorHAnsi" w:cstheme="minorHAnsi"/>
                <w:color w:val="211D1E"/>
                <w:sz w:val="18"/>
                <w:szCs w:val="18"/>
                <w:lang w:val="en-US"/>
              </w:rPr>
            </w:pPr>
            <w:r>
              <w:rPr>
                <w:rFonts w:asciiTheme="minorHAnsi" w:hAnsiTheme="minorHAnsi" w:cstheme="minorHAnsi"/>
                <w:color w:val="211D1E"/>
                <w:sz w:val="18"/>
                <w:szCs w:val="18"/>
                <w:lang w:val="en-US"/>
              </w:rPr>
              <w:t>-</w:t>
            </w:r>
          </w:p>
        </w:tc>
        <w:tc>
          <w:tcPr>
            <w:tcW w:w="2268" w:type="dxa"/>
            <w:vAlign w:val="center"/>
          </w:tcPr>
          <w:p w14:paraId="3D348252" w14:textId="77777777" w:rsidR="008D3BF8" w:rsidRPr="003F3E87" w:rsidRDefault="008D3BF8" w:rsidP="00922626">
            <w:pPr>
              <w:rPr>
                <w:rFonts w:asciiTheme="minorHAnsi" w:hAnsiTheme="minorHAnsi" w:cstheme="minorHAnsi"/>
                <w:color w:val="211D1E"/>
                <w:sz w:val="18"/>
                <w:szCs w:val="18"/>
              </w:rPr>
            </w:pPr>
            <w:r w:rsidRPr="00E8742D">
              <w:rPr>
                <w:rFonts w:asciiTheme="minorHAnsi" w:hAnsiTheme="minorHAnsi" w:cstheme="minorHAnsi"/>
                <w:color w:val="211D1E"/>
                <w:sz w:val="18"/>
                <w:szCs w:val="18"/>
              </w:rPr>
              <w:t xml:space="preserve">Lingüístico-verbal, lógico-matemática, </w:t>
            </w:r>
            <w:r w:rsidRPr="00A23AD2">
              <w:rPr>
                <w:rFonts w:asciiTheme="minorHAnsi" w:hAnsiTheme="minorHAnsi" w:cstheme="minorHAnsi"/>
                <w:color w:val="211D1E"/>
                <w:sz w:val="18"/>
                <w:szCs w:val="18"/>
              </w:rPr>
              <w:t>intrapersonal, interpersonal y espiritual</w:t>
            </w:r>
          </w:p>
        </w:tc>
      </w:tr>
      <w:tr w:rsidR="008D3BF8" w14:paraId="54C19680" w14:textId="77777777" w:rsidTr="00922626">
        <w:trPr>
          <w:trHeight w:val="1341"/>
        </w:trPr>
        <w:tc>
          <w:tcPr>
            <w:tcW w:w="1135" w:type="dxa"/>
            <w:vMerge/>
            <w:vAlign w:val="center"/>
          </w:tcPr>
          <w:p w14:paraId="7B9BFE76"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409" w:type="dxa"/>
            <w:vMerge/>
            <w:vAlign w:val="center"/>
          </w:tcPr>
          <w:p w14:paraId="2A7E0122"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1701" w:type="dxa"/>
            <w:vMerge/>
            <w:vAlign w:val="center"/>
          </w:tcPr>
          <w:p w14:paraId="3EFE5064" w14:textId="77777777" w:rsidR="008D3BF8" w:rsidRDefault="008D3BF8" w:rsidP="00922626">
            <w:pPr>
              <w:widowControl w:val="0"/>
              <w:pBdr>
                <w:top w:val="nil"/>
                <w:left w:val="nil"/>
                <w:bottom w:val="nil"/>
                <w:right w:val="nil"/>
                <w:between w:val="nil"/>
              </w:pBdr>
              <w:spacing w:line="276" w:lineRule="auto"/>
              <w:rPr>
                <w:b/>
                <w:sz w:val="18"/>
                <w:szCs w:val="18"/>
              </w:rPr>
            </w:pPr>
          </w:p>
        </w:tc>
        <w:tc>
          <w:tcPr>
            <w:tcW w:w="2552" w:type="dxa"/>
            <w:shd w:val="clear" w:color="auto" w:fill="C5E0B3"/>
            <w:vAlign w:val="center"/>
          </w:tcPr>
          <w:p w14:paraId="3D5EDA67" w14:textId="77777777" w:rsidR="008D3BF8" w:rsidRDefault="008D3BF8" w:rsidP="00922626">
            <w:pPr>
              <w:widowControl w:val="0"/>
              <w:pBdr>
                <w:top w:val="nil"/>
                <w:left w:val="nil"/>
                <w:bottom w:val="nil"/>
                <w:right w:val="nil"/>
                <w:between w:val="nil"/>
              </w:pBdr>
              <w:shd w:val="clear" w:color="auto" w:fill="C5E0B3" w:themeFill="accent6" w:themeFillTint="66"/>
              <w:spacing w:line="276" w:lineRule="auto"/>
              <w:rPr>
                <w:sz w:val="18"/>
                <w:szCs w:val="18"/>
              </w:rPr>
            </w:pPr>
            <w:r w:rsidRPr="006B14A3">
              <w:rPr>
                <w:b/>
                <w:bCs/>
                <w:sz w:val="18"/>
                <w:szCs w:val="18"/>
              </w:rPr>
              <w:t>RE 4.2.2.</w:t>
            </w:r>
            <w:r w:rsidRPr="006B14A3">
              <w:rPr>
                <w:sz w:val="18"/>
                <w:szCs w:val="18"/>
              </w:rPr>
              <w:t xml:space="preserve"> Elabora materiales, utilizando las tecnologías de la información y la comunicación, donde se refleja la universalidad y apostolicidad de la Iglesia</w:t>
            </w:r>
          </w:p>
        </w:tc>
        <w:tc>
          <w:tcPr>
            <w:tcW w:w="1843" w:type="dxa"/>
            <w:shd w:val="clear" w:color="auto" w:fill="DEEBF6"/>
            <w:vAlign w:val="center"/>
          </w:tcPr>
          <w:p w14:paraId="7AED8598" w14:textId="77777777" w:rsidR="008D3BF8" w:rsidRDefault="008D3BF8" w:rsidP="00922626">
            <w:pPr>
              <w:rPr>
                <w:sz w:val="14"/>
                <w:szCs w:val="14"/>
              </w:rPr>
            </w:pPr>
            <w:r>
              <w:rPr>
                <w:sz w:val="18"/>
                <w:szCs w:val="18"/>
              </w:rPr>
              <w:t>Actividad 8 (p.182)</w:t>
            </w:r>
          </w:p>
        </w:tc>
        <w:tc>
          <w:tcPr>
            <w:tcW w:w="1843" w:type="dxa"/>
            <w:vAlign w:val="center"/>
          </w:tcPr>
          <w:p w14:paraId="052B12CE" w14:textId="77777777" w:rsidR="008D3BF8" w:rsidRPr="005F4135" w:rsidRDefault="008D3BF8" w:rsidP="00922626">
            <w:pPr>
              <w:rPr>
                <w:sz w:val="14"/>
                <w:szCs w:val="14"/>
                <w:lang w:val="en-US"/>
              </w:rPr>
            </w:pPr>
            <w:r w:rsidRPr="00D55E00">
              <w:rPr>
                <w:rFonts w:asciiTheme="minorHAnsi" w:hAnsiTheme="minorHAnsi" w:cstheme="minorHAnsi"/>
                <w:color w:val="211D1E"/>
                <w:sz w:val="18"/>
                <w:szCs w:val="18"/>
                <w:lang w:val="en-US"/>
              </w:rPr>
              <w:t>CL, CMCT, CD, AA, SIEE, CEC</w:t>
            </w:r>
          </w:p>
        </w:tc>
        <w:tc>
          <w:tcPr>
            <w:tcW w:w="850" w:type="dxa"/>
            <w:vAlign w:val="center"/>
          </w:tcPr>
          <w:p w14:paraId="607D229B" w14:textId="77777777" w:rsidR="008D3BF8" w:rsidRPr="005F4135" w:rsidRDefault="008D3BF8" w:rsidP="00922626">
            <w:pPr>
              <w:jc w:val="center"/>
              <w:rPr>
                <w:sz w:val="14"/>
                <w:szCs w:val="14"/>
                <w:lang w:val="en-US"/>
              </w:rPr>
            </w:pPr>
            <w:r w:rsidRPr="003646AB">
              <w:rPr>
                <w:rFonts w:asciiTheme="minorHAnsi" w:hAnsiTheme="minorHAnsi" w:cstheme="minorHAnsi"/>
                <w:color w:val="211D1E"/>
                <w:sz w:val="18"/>
                <w:szCs w:val="18"/>
                <w:lang w:val="en-US"/>
              </w:rPr>
              <w:t>-</w:t>
            </w:r>
          </w:p>
        </w:tc>
        <w:tc>
          <w:tcPr>
            <w:tcW w:w="2268" w:type="dxa"/>
            <w:vAlign w:val="center"/>
          </w:tcPr>
          <w:p w14:paraId="3BA56FDF" w14:textId="77777777" w:rsidR="008D3BF8" w:rsidRDefault="008D3BF8" w:rsidP="00922626">
            <w:pPr>
              <w:rPr>
                <w:sz w:val="14"/>
                <w:szCs w:val="14"/>
              </w:rPr>
            </w:pPr>
            <w:r w:rsidRPr="00E8742D">
              <w:rPr>
                <w:rFonts w:asciiTheme="minorHAnsi" w:hAnsiTheme="minorHAnsi" w:cstheme="minorHAnsi"/>
                <w:color w:val="211D1E"/>
                <w:sz w:val="18"/>
                <w:szCs w:val="18"/>
              </w:rPr>
              <w:t>Lingüístico-verbal, lógico-matemática, visual-espacial, intrapersonal, interpersonal y espiritual</w:t>
            </w:r>
          </w:p>
        </w:tc>
      </w:tr>
    </w:tbl>
    <w:p w14:paraId="268A210F" w14:textId="77777777" w:rsidR="008D3BF8" w:rsidRDefault="008D3BF8" w:rsidP="008D3BF8">
      <w:pPr>
        <w:spacing w:before="120" w:after="120"/>
        <w:ind w:left="-425"/>
        <w:jc w:val="both"/>
        <w:rPr>
          <w:sz w:val="18"/>
          <w:szCs w:val="18"/>
        </w:rPr>
      </w:pPr>
      <w:r>
        <w:rPr>
          <w:sz w:val="18"/>
          <w:szCs w:val="18"/>
        </w:rPr>
        <w:t>* Las referencias a las páginas corresponden a la Propuesta didáctica.</w:t>
      </w:r>
    </w:p>
    <w:p w14:paraId="1C230AAD" w14:textId="77777777" w:rsidR="008D3BF8" w:rsidRDefault="008D3BF8" w:rsidP="008D3BF8">
      <w:pPr>
        <w:ind w:left="-426"/>
        <w:jc w:val="both"/>
        <w:rPr>
          <w:sz w:val="18"/>
          <w:szCs w:val="18"/>
        </w:rPr>
      </w:pPr>
      <w:r>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075D5A9B" w14:textId="77777777" w:rsidR="008D3BF8" w:rsidRDefault="008D3BF8" w:rsidP="008D3BF8">
      <w:pPr>
        <w:rPr>
          <w:sz w:val="18"/>
          <w:szCs w:val="18"/>
        </w:rPr>
      </w:pPr>
      <w:r>
        <w:br w:type="page"/>
      </w:r>
    </w:p>
    <w:p w14:paraId="48976D04" w14:textId="77777777" w:rsidR="008D3BF8" w:rsidRDefault="008D3BF8" w:rsidP="008D3BF8">
      <w:pPr>
        <w:spacing w:before="240"/>
        <w:ind w:left="142"/>
        <w:rPr>
          <w:b/>
          <w:color w:val="000000"/>
          <w:sz w:val="28"/>
          <w:szCs w:val="28"/>
        </w:rPr>
      </w:pPr>
      <w:r>
        <w:rPr>
          <w:b/>
          <w:sz w:val="28"/>
          <w:szCs w:val="28"/>
        </w:rPr>
        <w:lastRenderedPageBreak/>
        <w:t>UNIDAD 07. LAS PRIMERAS COMUNIDADES CRISTIANAS</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13749"/>
      </w:tblGrid>
      <w:tr w:rsidR="008D3BF8" w14:paraId="78187FC7" w14:textId="77777777" w:rsidTr="00922626">
        <w:tc>
          <w:tcPr>
            <w:tcW w:w="14601" w:type="dxa"/>
            <w:gridSpan w:val="2"/>
            <w:shd w:val="clear" w:color="auto" w:fill="D9D9D9"/>
          </w:tcPr>
          <w:p w14:paraId="0694088B" w14:textId="77777777" w:rsidR="008D3BF8" w:rsidRDefault="008D3BF8" w:rsidP="00922626">
            <w:pPr>
              <w:jc w:val="center"/>
            </w:pPr>
            <w:r>
              <w:t>PERSPECTIVA DE LA UNIDAD</w:t>
            </w:r>
          </w:p>
        </w:tc>
      </w:tr>
      <w:tr w:rsidR="008D3BF8" w14:paraId="777F9361" w14:textId="77777777" w:rsidTr="00922626">
        <w:tc>
          <w:tcPr>
            <w:tcW w:w="14601" w:type="dxa"/>
            <w:gridSpan w:val="2"/>
          </w:tcPr>
          <w:p w14:paraId="5EEAF9D7" w14:textId="77777777" w:rsidR="008D3BF8" w:rsidRDefault="008D3BF8" w:rsidP="00922626">
            <w:pPr>
              <w:spacing w:before="120" w:after="120"/>
              <w:ind w:left="96"/>
              <w:jc w:val="both"/>
              <w:rPr>
                <w:color w:val="000000"/>
                <w:sz w:val="18"/>
                <w:szCs w:val="18"/>
              </w:rPr>
            </w:pPr>
            <w:r>
              <w:rPr>
                <w:color w:val="000000"/>
                <w:sz w:val="18"/>
                <w:szCs w:val="18"/>
              </w:rPr>
              <w:t>En esta unidad los alumnos reflexionarán sobre el origen del cristianismo y los comienzos de la Iglesia. Si el cristianismo se extiende por todo el mundo es debido a un dinamismo en el que intervienen el anuncio y la escucha o acogida, es decir, son necesarios hombres y mujeres que se encuentran con Jesús resucitado y anuncian su experiencia de Dios, y hombres y mujeres que acogen ese anuncio en su vida y también ellos empiezan a comunicar y compartir su experiencia. Se quiere despertar en los alumnos los interrogantes sobre el origen de la Iglesia y el cristianismo.</w:t>
            </w:r>
          </w:p>
        </w:tc>
      </w:tr>
      <w:tr w:rsidR="008D3BF8" w14:paraId="39CCD4BC" w14:textId="77777777" w:rsidTr="00922626">
        <w:tc>
          <w:tcPr>
            <w:tcW w:w="14601" w:type="dxa"/>
            <w:gridSpan w:val="2"/>
            <w:shd w:val="clear" w:color="auto" w:fill="D9D9D9"/>
          </w:tcPr>
          <w:p w14:paraId="7445EE1D" w14:textId="77777777" w:rsidR="008D3BF8" w:rsidRDefault="008D3BF8" w:rsidP="00922626">
            <w:pPr>
              <w:jc w:val="center"/>
            </w:pPr>
            <w:bookmarkStart w:id="8" w:name="_heading=h.30j0zll" w:colFirst="0" w:colLast="0"/>
            <w:bookmarkEnd w:id="8"/>
            <w:r>
              <w:t>SUGERENCIAS METODOLÓGICAS</w:t>
            </w:r>
          </w:p>
        </w:tc>
      </w:tr>
      <w:tr w:rsidR="008D3BF8" w14:paraId="524B5F64" w14:textId="77777777" w:rsidTr="00922626">
        <w:tc>
          <w:tcPr>
            <w:tcW w:w="14601" w:type="dxa"/>
            <w:gridSpan w:val="2"/>
            <w:shd w:val="clear" w:color="auto" w:fill="F2F2F2"/>
          </w:tcPr>
          <w:p w14:paraId="0209F011" w14:textId="77777777" w:rsidR="008D3BF8" w:rsidRDefault="008D3BF8" w:rsidP="00922626">
            <w:r>
              <w:t>Fase motivadora</w:t>
            </w:r>
          </w:p>
        </w:tc>
      </w:tr>
      <w:tr w:rsidR="008D3BF8" w14:paraId="3A511466" w14:textId="77777777" w:rsidTr="00922626">
        <w:trPr>
          <w:trHeight w:val="1134"/>
        </w:trPr>
        <w:tc>
          <w:tcPr>
            <w:tcW w:w="852" w:type="dxa"/>
            <w:vAlign w:val="center"/>
          </w:tcPr>
          <w:p w14:paraId="30976768" w14:textId="77777777" w:rsidR="008D3BF8" w:rsidRDefault="008D3BF8" w:rsidP="00922626">
            <w:pPr>
              <w:ind w:left="113" w:right="113"/>
              <w:jc w:val="center"/>
              <w:rPr>
                <w:sz w:val="16"/>
                <w:szCs w:val="16"/>
              </w:rPr>
            </w:pPr>
            <w:r>
              <w:rPr>
                <w:sz w:val="16"/>
                <w:szCs w:val="16"/>
              </w:rPr>
              <w:t>DOBLE PÁGINA INICIAL</w:t>
            </w:r>
          </w:p>
        </w:tc>
        <w:tc>
          <w:tcPr>
            <w:tcW w:w="13749" w:type="dxa"/>
          </w:tcPr>
          <w:p w14:paraId="3B66D6B9" w14:textId="77777777" w:rsidR="008D3BF8" w:rsidRDefault="008D3BF8" w:rsidP="004C3C7C">
            <w:pPr>
              <w:numPr>
                <w:ilvl w:val="0"/>
                <w:numId w:val="55"/>
              </w:numPr>
              <w:pBdr>
                <w:top w:val="nil"/>
                <w:left w:val="nil"/>
                <w:bottom w:val="nil"/>
                <w:right w:val="nil"/>
                <w:between w:val="nil"/>
              </w:pBdr>
              <w:spacing w:before="120" w:after="120" w:line="240" w:lineRule="auto"/>
              <w:ind w:left="453" w:hanging="357"/>
              <w:jc w:val="both"/>
              <w:rPr>
                <w:color w:val="000000"/>
                <w:sz w:val="18"/>
                <w:szCs w:val="18"/>
              </w:rPr>
            </w:pPr>
            <w:r>
              <w:rPr>
                <w:b/>
                <w:color w:val="000000"/>
                <w:sz w:val="18"/>
                <w:szCs w:val="18"/>
              </w:rPr>
              <w:t>Justificación</w:t>
            </w:r>
            <w:r w:rsidRPr="00AE6E25">
              <w:rPr>
                <w:b/>
                <w:bCs/>
                <w:color w:val="000000"/>
                <w:sz w:val="18"/>
                <w:szCs w:val="18"/>
              </w:rPr>
              <w:t>:</w:t>
            </w:r>
            <w:r>
              <w:rPr>
                <w:color w:val="000000"/>
                <w:sz w:val="18"/>
                <w:szCs w:val="18"/>
              </w:rPr>
              <w:t xml:space="preserve"> </w:t>
            </w:r>
            <w:r>
              <w:rPr>
                <w:sz w:val="18"/>
                <w:szCs w:val="18"/>
              </w:rPr>
              <w:t>Cuando hablamos de anuncio normalmente siempre nos fijamos en aquel que anuncia. En esta unidad queremos interpelar a los alumnos para que la Palabra o el mensaje llegue y traspase fronteras, tan importante es aquel que la anuncia como aquel que la acoge. Es una clave interesante para introducirnos en el tema de los comienzos del cristianismo y en el origen de la Iglesia, cuando tan importantes fueron aquellos que anunciaron que Cristo estaba vivo como aquellos que acogieron esa Palabra y la guardaron en su corazón.</w:t>
            </w:r>
          </w:p>
          <w:p w14:paraId="73485E28" w14:textId="77777777" w:rsidR="008D3BF8" w:rsidRDefault="008D3BF8" w:rsidP="004C3C7C">
            <w:pPr>
              <w:numPr>
                <w:ilvl w:val="0"/>
                <w:numId w:val="55"/>
              </w:numPr>
              <w:pBdr>
                <w:top w:val="nil"/>
                <w:left w:val="nil"/>
                <w:bottom w:val="nil"/>
                <w:right w:val="nil"/>
                <w:between w:val="nil"/>
              </w:pBdr>
              <w:spacing w:before="120" w:after="120" w:line="240" w:lineRule="auto"/>
              <w:ind w:left="453" w:hanging="357"/>
              <w:jc w:val="both"/>
              <w:rPr>
                <w:color w:val="000000"/>
                <w:sz w:val="18"/>
                <w:szCs w:val="18"/>
              </w:rPr>
            </w:pPr>
            <w:r>
              <w:rPr>
                <w:b/>
                <w:color w:val="000000"/>
                <w:sz w:val="18"/>
                <w:szCs w:val="18"/>
              </w:rPr>
              <w:t>Finalidad</w:t>
            </w:r>
            <w:r w:rsidRPr="00AE6E25">
              <w:rPr>
                <w:b/>
                <w:bCs/>
                <w:color w:val="000000"/>
                <w:sz w:val="18"/>
                <w:szCs w:val="18"/>
              </w:rPr>
              <w:t>:</w:t>
            </w:r>
            <w:r>
              <w:rPr>
                <w:color w:val="000000"/>
                <w:sz w:val="18"/>
                <w:szCs w:val="18"/>
              </w:rPr>
              <w:t xml:space="preserve"> </w:t>
            </w:r>
            <w:r>
              <w:rPr>
                <w:sz w:val="18"/>
                <w:szCs w:val="18"/>
              </w:rPr>
              <w:t xml:space="preserve">La rutina de pensamiento que se </w:t>
            </w:r>
            <w:r w:rsidRPr="00010E96">
              <w:rPr>
                <w:sz w:val="18"/>
                <w:szCs w:val="18"/>
              </w:rPr>
              <w:t>propone para todas las unidades de 2.º de ESO consiste en cuatro elementos: NOMBRAR (nombre propio), VIAJAR (nombre de ciudad), PENSAR (un objeto/metáfora), PREGUNTAR (preg</w:t>
            </w:r>
            <w:r>
              <w:rPr>
                <w:sz w:val="18"/>
                <w:szCs w:val="18"/>
              </w:rPr>
              <w:t>unta poderosa). Esta rutina tiene como finalidad activar conocimientos y despertar interrogantes en los alumnos sobre lo que estudiarán en la unidad. El objetivo es que los alumnos se sientan interpelados a través de estos cuatro elementos.</w:t>
            </w:r>
          </w:p>
        </w:tc>
      </w:tr>
      <w:tr w:rsidR="008D3BF8" w14:paraId="33F9E431" w14:textId="77777777" w:rsidTr="00922626">
        <w:tc>
          <w:tcPr>
            <w:tcW w:w="14601" w:type="dxa"/>
            <w:gridSpan w:val="2"/>
            <w:shd w:val="clear" w:color="auto" w:fill="F2F2F2"/>
          </w:tcPr>
          <w:p w14:paraId="53886E3C" w14:textId="77777777" w:rsidR="008D3BF8" w:rsidRDefault="008D3BF8" w:rsidP="00922626">
            <w:pPr>
              <w:jc w:val="both"/>
            </w:pPr>
            <w:r>
              <w:t>Fase capacitadora</w:t>
            </w:r>
          </w:p>
        </w:tc>
      </w:tr>
      <w:tr w:rsidR="008D3BF8" w14:paraId="29FEFFD7" w14:textId="77777777" w:rsidTr="00922626">
        <w:trPr>
          <w:trHeight w:val="1134"/>
        </w:trPr>
        <w:tc>
          <w:tcPr>
            <w:tcW w:w="852" w:type="dxa"/>
            <w:vAlign w:val="center"/>
          </w:tcPr>
          <w:p w14:paraId="14B3F0F6" w14:textId="77777777" w:rsidR="008D3BF8" w:rsidRDefault="008D3BF8" w:rsidP="00922626">
            <w:pPr>
              <w:ind w:left="113" w:right="113"/>
              <w:jc w:val="center"/>
              <w:rPr>
                <w:sz w:val="16"/>
                <w:szCs w:val="16"/>
              </w:rPr>
            </w:pPr>
            <w:r>
              <w:rPr>
                <w:sz w:val="16"/>
                <w:szCs w:val="16"/>
              </w:rPr>
              <w:t>DE JESÚS A LA IGLESIA</w:t>
            </w:r>
          </w:p>
        </w:tc>
        <w:tc>
          <w:tcPr>
            <w:tcW w:w="13749" w:type="dxa"/>
          </w:tcPr>
          <w:p w14:paraId="562FD9F1" w14:textId="77777777" w:rsidR="008D3BF8" w:rsidRDefault="008D3BF8" w:rsidP="004C3C7C">
            <w:pPr>
              <w:numPr>
                <w:ilvl w:val="0"/>
                <w:numId w:val="55"/>
              </w:numPr>
              <w:pBdr>
                <w:top w:val="nil"/>
                <w:left w:val="nil"/>
                <w:bottom w:val="nil"/>
                <w:right w:val="nil"/>
                <w:between w:val="nil"/>
              </w:pBdr>
              <w:spacing w:before="120" w:after="120"/>
              <w:ind w:left="453" w:hanging="357"/>
              <w:jc w:val="both"/>
              <w:rPr>
                <w:color w:val="000000"/>
                <w:sz w:val="18"/>
                <w:szCs w:val="18"/>
              </w:rPr>
            </w:pPr>
            <w:r>
              <w:rPr>
                <w:b/>
                <w:color w:val="000000"/>
                <w:sz w:val="18"/>
                <w:szCs w:val="18"/>
              </w:rPr>
              <w:t>Justificación:</w:t>
            </w:r>
            <w:r>
              <w:rPr>
                <w:color w:val="000000"/>
                <w:sz w:val="18"/>
                <w:szCs w:val="18"/>
              </w:rPr>
              <w:t xml:space="preserve"> </w:t>
            </w:r>
            <w:r>
              <w:rPr>
                <w:sz w:val="18"/>
                <w:szCs w:val="18"/>
              </w:rPr>
              <w:t>Que el cristianismo se expandió rápidamente por toda Asia Menor hasta llegar a Roma es un hecho que nos narran tanto el libro de Hechos de los Apóstoles como las cartas paulinas. Pero antes de entrar a examinar con detalle ese desarrollo de las comunidades cristianas, vemos que es oportuno enraizar el nacimiento de esas comunidades dentro del proyecto de Jesús: el Reino de Dios. Por ello, planteamos esta larga introducción, para dejar claro que Jesús instituyó la Iglesia, ya que esta es la comunidad de creyentes que, con su vida y obrar, trata de visibilizar el Reino en nuestra realidad.</w:t>
            </w:r>
          </w:p>
          <w:p w14:paraId="04C8E4D2" w14:textId="77777777" w:rsidR="008D3BF8" w:rsidRDefault="008D3BF8" w:rsidP="004C3C7C">
            <w:pPr>
              <w:numPr>
                <w:ilvl w:val="0"/>
                <w:numId w:val="55"/>
              </w:numPr>
              <w:pBdr>
                <w:top w:val="nil"/>
                <w:left w:val="nil"/>
                <w:bottom w:val="nil"/>
                <w:right w:val="nil"/>
                <w:between w:val="nil"/>
              </w:pBdr>
              <w:spacing w:before="120" w:after="120"/>
              <w:ind w:left="453" w:hanging="357"/>
              <w:jc w:val="both"/>
              <w:rPr>
                <w:color w:val="000000"/>
                <w:sz w:val="18"/>
                <w:szCs w:val="18"/>
              </w:rPr>
            </w:pPr>
            <w:r>
              <w:rPr>
                <w:b/>
                <w:color w:val="000000"/>
                <w:sz w:val="18"/>
                <w:szCs w:val="18"/>
              </w:rPr>
              <w:t>Finalidad</w:t>
            </w:r>
            <w:r w:rsidRPr="00AE6E25">
              <w:rPr>
                <w:b/>
                <w:bCs/>
                <w:color w:val="000000"/>
                <w:sz w:val="18"/>
                <w:szCs w:val="18"/>
              </w:rPr>
              <w:t>:</w:t>
            </w:r>
            <w:r>
              <w:rPr>
                <w:color w:val="000000"/>
                <w:sz w:val="18"/>
                <w:szCs w:val="18"/>
              </w:rPr>
              <w:t xml:space="preserve"> </w:t>
            </w:r>
            <w:r>
              <w:rPr>
                <w:sz w:val="18"/>
                <w:szCs w:val="18"/>
              </w:rPr>
              <w:t>Con esta doble página trataremos de hacer conscientes a los alumnos de dos hechos: que la Iglesia se fundamenta en Jesús y comienza con Él: en su mensaje, en la elección de los Doce, en la Última Cena, en la Resurrección y, por último, y más explícitamente, en Pentecostés. Y que la Iglesia es comunidad, que vive su fe en Jesús, el Cristo, y por él, como verdaderos hijos e hijas de Dios, la realiza en su vivir y actuar.</w:t>
            </w:r>
          </w:p>
        </w:tc>
      </w:tr>
      <w:tr w:rsidR="008D3BF8" w14:paraId="438BD115" w14:textId="77777777" w:rsidTr="00922626">
        <w:trPr>
          <w:trHeight w:val="1134"/>
        </w:trPr>
        <w:tc>
          <w:tcPr>
            <w:tcW w:w="852" w:type="dxa"/>
            <w:vAlign w:val="center"/>
          </w:tcPr>
          <w:p w14:paraId="36A9B3BF" w14:textId="77777777" w:rsidR="008D3BF8" w:rsidRDefault="008D3BF8" w:rsidP="00922626">
            <w:pPr>
              <w:ind w:left="113" w:right="113"/>
              <w:jc w:val="center"/>
              <w:rPr>
                <w:sz w:val="16"/>
                <w:szCs w:val="16"/>
              </w:rPr>
            </w:pPr>
            <w:r>
              <w:rPr>
                <w:sz w:val="16"/>
                <w:szCs w:val="16"/>
              </w:rPr>
              <w:t>PABLO DE TARSO</w:t>
            </w:r>
          </w:p>
        </w:tc>
        <w:tc>
          <w:tcPr>
            <w:tcW w:w="13749" w:type="dxa"/>
          </w:tcPr>
          <w:p w14:paraId="27617BA8" w14:textId="77777777" w:rsidR="008D3BF8" w:rsidRDefault="008D3BF8" w:rsidP="004C3C7C">
            <w:pPr>
              <w:numPr>
                <w:ilvl w:val="0"/>
                <w:numId w:val="55"/>
              </w:numPr>
              <w:spacing w:before="120" w:after="120" w:line="240" w:lineRule="auto"/>
              <w:ind w:left="453" w:hanging="357"/>
              <w:jc w:val="both"/>
              <w:rPr>
                <w:color w:val="000000"/>
                <w:sz w:val="18"/>
                <w:szCs w:val="18"/>
              </w:rPr>
            </w:pPr>
            <w:r>
              <w:rPr>
                <w:b/>
                <w:color w:val="000000"/>
                <w:sz w:val="18"/>
                <w:szCs w:val="18"/>
              </w:rPr>
              <w:t>Justificación</w:t>
            </w:r>
            <w:r w:rsidRPr="00AE6E25">
              <w:rPr>
                <w:b/>
                <w:bCs/>
                <w:color w:val="000000"/>
                <w:sz w:val="18"/>
                <w:szCs w:val="18"/>
              </w:rPr>
              <w:t>:</w:t>
            </w:r>
            <w:r>
              <w:rPr>
                <w:sz w:val="18"/>
                <w:szCs w:val="18"/>
              </w:rPr>
              <w:t xml:space="preserve"> Uno de los grandes promotores de la expansión del cristianismo fue Pablo de Tarso. ¿Quién fue? ¿Por qué es el personaje que más aparece en el Nuevo Testamento tras Jesús? ¿Qué repercusión tuvo su pensamiento, sus viajes, sus cartas, sus actuaciones, etc.?</w:t>
            </w:r>
            <w:r>
              <w:rPr>
                <w:rFonts w:ascii="Arial" w:eastAsia="Arial" w:hAnsi="Arial" w:cs="Arial"/>
                <w:sz w:val="18"/>
                <w:szCs w:val="18"/>
              </w:rPr>
              <w:t xml:space="preserve"> </w:t>
            </w:r>
            <w:r>
              <w:rPr>
                <w:sz w:val="18"/>
                <w:szCs w:val="18"/>
              </w:rPr>
              <w:t>Trataremos de acercarnos a él desde un punto de vista histórico para intentar responder a esas cuestiones y colocarle en el lugar que se merece dentro de la historia del cristianismo y su expansión por el mundo pagano.</w:t>
            </w:r>
          </w:p>
          <w:p w14:paraId="61D1AAA1" w14:textId="77777777" w:rsidR="008D3BF8" w:rsidRDefault="008D3BF8" w:rsidP="004C3C7C">
            <w:pPr>
              <w:numPr>
                <w:ilvl w:val="0"/>
                <w:numId w:val="55"/>
              </w:numPr>
              <w:spacing w:before="120" w:after="120" w:line="240" w:lineRule="auto"/>
              <w:ind w:left="453" w:hanging="357"/>
              <w:jc w:val="both"/>
              <w:rPr>
                <w:color w:val="000000"/>
                <w:sz w:val="18"/>
                <w:szCs w:val="18"/>
              </w:rPr>
            </w:pPr>
            <w:r>
              <w:rPr>
                <w:color w:val="000000"/>
                <w:sz w:val="18"/>
                <w:szCs w:val="18"/>
              </w:rPr>
              <w:t xml:space="preserve"> </w:t>
            </w:r>
            <w:r>
              <w:rPr>
                <w:b/>
                <w:color w:val="000000"/>
                <w:sz w:val="18"/>
                <w:szCs w:val="18"/>
              </w:rPr>
              <w:t>Finalidad</w:t>
            </w:r>
            <w:r w:rsidRPr="00AE6E25">
              <w:rPr>
                <w:b/>
                <w:bCs/>
                <w:color w:val="000000"/>
                <w:sz w:val="18"/>
                <w:szCs w:val="18"/>
              </w:rPr>
              <w:t>:</w:t>
            </w:r>
            <w:r>
              <w:rPr>
                <w:color w:val="000000"/>
                <w:sz w:val="18"/>
                <w:szCs w:val="18"/>
              </w:rPr>
              <w:t xml:space="preserve"> </w:t>
            </w:r>
            <w:r>
              <w:rPr>
                <w:sz w:val="18"/>
                <w:szCs w:val="18"/>
              </w:rPr>
              <w:t>Conocer la figura de Pablo y comprobar su repercusión en el cristianismo primitivo. Y, por otro lado, comprender la expansión del cristianismo a través de sus viajes y las comunidades que él fundó y visitó. Queremos que los alumnos conozcan y valoren la respuesta de fe de Pablo hacia Dios que se revela.</w:t>
            </w:r>
          </w:p>
        </w:tc>
      </w:tr>
      <w:tr w:rsidR="008D3BF8" w14:paraId="3EB7E47D" w14:textId="77777777" w:rsidTr="00922626">
        <w:trPr>
          <w:trHeight w:val="624"/>
        </w:trPr>
        <w:tc>
          <w:tcPr>
            <w:tcW w:w="852" w:type="dxa"/>
            <w:vAlign w:val="center"/>
          </w:tcPr>
          <w:p w14:paraId="65E0F05D" w14:textId="77777777" w:rsidR="008D3BF8" w:rsidRDefault="008D3BF8" w:rsidP="00922626">
            <w:pPr>
              <w:ind w:left="113" w:right="113"/>
              <w:jc w:val="center"/>
              <w:rPr>
                <w:sz w:val="16"/>
                <w:szCs w:val="16"/>
              </w:rPr>
            </w:pPr>
            <w:r>
              <w:rPr>
                <w:sz w:val="16"/>
                <w:szCs w:val="16"/>
              </w:rPr>
              <w:t>STORY FORTALEZA</w:t>
            </w:r>
          </w:p>
        </w:tc>
        <w:tc>
          <w:tcPr>
            <w:tcW w:w="13749" w:type="dxa"/>
          </w:tcPr>
          <w:p w14:paraId="0172028B" w14:textId="77777777" w:rsidR="008D3BF8" w:rsidRDefault="008D3BF8" w:rsidP="004C3C7C">
            <w:pPr>
              <w:numPr>
                <w:ilvl w:val="0"/>
                <w:numId w:val="55"/>
              </w:numPr>
              <w:spacing w:before="120" w:after="120" w:line="240" w:lineRule="auto"/>
              <w:ind w:left="453" w:hanging="357"/>
              <w:jc w:val="both"/>
              <w:rPr>
                <w:color w:val="000000"/>
                <w:sz w:val="18"/>
                <w:szCs w:val="18"/>
              </w:rPr>
            </w:pPr>
            <w:r>
              <w:rPr>
                <w:b/>
                <w:color w:val="000000"/>
                <w:sz w:val="18"/>
                <w:szCs w:val="18"/>
              </w:rPr>
              <w:t>Justificación</w:t>
            </w:r>
            <w:r w:rsidRPr="00AE6E25">
              <w:rPr>
                <w:b/>
                <w:bCs/>
                <w:color w:val="000000"/>
                <w:sz w:val="18"/>
                <w:szCs w:val="18"/>
              </w:rPr>
              <w:t>:</w:t>
            </w:r>
            <w:r>
              <w:rPr>
                <w:color w:val="000000"/>
                <w:sz w:val="18"/>
                <w:szCs w:val="18"/>
              </w:rPr>
              <w:t xml:space="preserve"> </w:t>
            </w:r>
            <w:r>
              <w:rPr>
                <w:sz w:val="18"/>
                <w:szCs w:val="18"/>
              </w:rPr>
              <w:t xml:space="preserve">Una vez que los alumnos han conocido a Pablo de Tarso y su importancia en los orígenes del cristianismo, en esta </w:t>
            </w:r>
            <w:r w:rsidRPr="00AE6E25">
              <w:rPr>
                <w:i/>
                <w:iCs/>
                <w:sz w:val="18"/>
                <w:szCs w:val="18"/>
              </w:rPr>
              <w:t>story</w:t>
            </w:r>
            <w:r>
              <w:rPr>
                <w:sz w:val="18"/>
                <w:szCs w:val="18"/>
              </w:rPr>
              <w:t xml:space="preserve"> les presentamos a </w:t>
            </w:r>
            <w:r w:rsidRPr="00AA3359">
              <w:rPr>
                <w:bCs/>
                <w:sz w:val="18"/>
                <w:szCs w:val="18"/>
              </w:rPr>
              <w:t>Priscila y Aquiles,</w:t>
            </w:r>
            <w:r>
              <w:rPr>
                <w:sz w:val="18"/>
                <w:szCs w:val="18"/>
              </w:rPr>
              <w:t xml:space="preserve"> amigos de Pablo. El hogar de este matrimonio es fundamental para entender las primeras comunidades cristianas. Su amabilidad, su acogida y su bondad convierten su hogar en una verdadera iglesia. Además, con esta </w:t>
            </w:r>
            <w:r w:rsidRPr="00AE6E25">
              <w:rPr>
                <w:i/>
                <w:iCs/>
                <w:sz w:val="18"/>
                <w:szCs w:val="18"/>
              </w:rPr>
              <w:t>story,</w:t>
            </w:r>
            <w:r>
              <w:rPr>
                <w:sz w:val="18"/>
                <w:szCs w:val="18"/>
              </w:rPr>
              <w:t xml:space="preserve"> queremos poner de relevancia la importancia de la mujer en el origen del cristianismo.</w:t>
            </w:r>
          </w:p>
          <w:p w14:paraId="0DD85169" w14:textId="6271D706" w:rsidR="008D3BF8" w:rsidRDefault="008D3BF8" w:rsidP="004C3C7C">
            <w:pPr>
              <w:numPr>
                <w:ilvl w:val="0"/>
                <w:numId w:val="55"/>
              </w:numPr>
              <w:spacing w:before="120" w:after="120" w:line="240" w:lineRule="auto"/>
              <w:ind w:left="453" w:hanging="357"/>
              <w:jc w:val="both"/>
              <w:rPr>
                <w:color w:val="000000"/>
                <w:sz w:val="18"/>
                <w:szCs w:val="18"/>
              </w:rPr>
            </w:pPr>
            <w:r>
              <w:rPr>
                <w:b/>
                <w:color w:val="000000"/>
                <w:sz w:val="18"/>
                <w:szCs w:val="18"/>
              </w:rPr>
              <w:lastRenderedPageBreak/>
              <w:t>Finalidad:</w:t>
            </w:r>
            <w:r>
              <w:rPr>
                <w:color w:val="000000"/>
                <w:sz w:val="18"/>
                <w:szCs w:val="18"/>
              </w:rPr>
              <w:t xml:space="preserve"> </w:t>
            </w:r>
            <w:r>
              <w:rPr>
                <w:sz w:val="18"/>
                <w:szCs w:val="18"/>
              </w:rPr>
              <w:t>Queremos que los alumnos profundicen en la comprensión de cómo eran esas primeras comunidades cristianas, que descubran el importante papel que desempeñaron muchas mujeres y hombres en la difusión del cristianismo y que descubran en ellos una fortaleza tan importante como la de la amabilidad, la generosidad. Que aprendan a cultivar la amabilidad, el amor y la inteligencia social como fortalezas relacionadas con la virtud de la humanidad.</w:t>
            </w:r>
          </w:p>
        </w:tc>
      </w:tr>
      <w:tr w:rsidR="008D3BF8" w14:paraId="42F10752" w14:textId="77777777" w:rsidTr="00922626">
        <w:trPr>
          <w:trHeight w:val="1134"/>
        </w:trPr>
        <w:tc>
          <w:tcPr>
            <w:tcW w:w="852" w:type="dxa"/>
            <w:vAlign w:val="center"/>
          </w:tcPr>
          <w:p w14:paraId="2FC56F5B" w14:textId="77777777" w:rsidR="008D3BF8" w:rsidRDefault="008D3BF8" w:rsidP="00922626">
            <w:pPr>
              <w:ind w:left="113" w:right="113"/>
              <w:jc w:val="center"/>
              <w:rPr>
                <w:sz w:val="16"/>
                <w:szCs w:val="16"/>
              </w:rPr>
            </w:pPr>
            <w:r>
              <w:rPr>
                <w:sz w:val="16"/>
                <w:szCs w:val="16"/>
              </w:rPr>
              <w:lastRenderedPageBreak/>
              <w:t>MODELO DE CONVIVENCIA</w:t>
            </w:r>
          </w:p>
        </w:tc>
        <w:tc>
          <w:tcPr>
            <w:tcW w:w="13749" w:type="dxa"/>
          </w:tcPr>
          <w:p w14:paraId="444DD36B" w14:textId="77777777" w:rsidR="008D3BF8" w:rsidRDefault="008D3BF8" w:rsidP="004C3C7C">
            <w:pPr>
              <w:numPr>
                <w:ilvl w:val="0"/>
                <w:numId w:val="55"/>
              </w:numPr>
              <w:spacing w:before="120" w:after="120" w:line="240" w:lineRule="auto"/>
              <w:ind w:left="453" w:hanging="357"/>
              <w:jc w:val="both"/>
              <w:rPr>
                <w:color w:val="000000"/>
                <w:sz w:val="18"/>
                <w:szCs w:val="18"/>
              </w:rPr>
            </w:pPr>
            <w:r>
              <w:rPr>
                <w:b/>
                <w:color w:val="000000"/>
                <w:sz w:val="18"/>
                <w:szCs w:val="18"/>
              </w:rPr>
              <w:t>Justificación</w:t>
            </w:r>
            <w:r w:rsidRPr="00AE6E25">
              <w:rPr>
                <w:b/>
                <w:bCs/>
                <w:color w:val="000000"/>
                <w:sz w:val="18"/>
                <w:szCs w:val="18"/>
              </w:rPr>
              <w:t>:</w:t>
            </w:r>
            <w:r>
              <w:rPr>
                <w:color w:val="000000"/>
                <w:sz w:val="18"/>
                <w:szCs w:val="18"/>
              </w:rPr>
              <w:t xml:space="preserve"> </w:t>
            </w:r>
            <w:r>
              <w:rPr>
                <w:sz w:val="18"/>
                <w:szCs w:val="18"/>
              </w:rPr>
              <w:t>Las primeras comunidades son hoy modelo de referencia para la Iglesia. Cómo comprendían la fe, cómo la llevaban a la práctica, cómo convivían, cómo se organizaban, etc. Para poder entender la expansión del cristianismo debemos comprender las características de las primeras comunidades.</w:t>
            </w:r>
          </w:p>
          <w:p w14:paraId="78B49625" w14:textId="77777777" w:rsidR="008D3BF8" w:rsidRPr="00AE6E25" w:rsidRDefault="008D3BF8" w:rsidP="004C3C7C">
            <w:pPr>
              <w:numPr>
                <w:ilvl w:val="0"/>
                <w:numId w:val="55"/>
              </w:numPr>
              <w:spacing w:before="120" w:after="120" w:line="240" w:lineRule="auto"/>
              <w:ind w:left="453" w:hanging="357"/>
              <w:jc w:val="both"/>
              <w:rPr>
                <w:color w:val="000000"/>
                <w:sz w:val="18"/>
                <w:szCs w:val="18"/>
              </w:rPr>
            </w:pPr>
            <w:r>
              <w:rPr>
                <w:b/>
                <w:color w:val="000000"/>
                <w:sz w:val="18"/>
                <w:szCs w:val="18"/>
              </w:rPr>
              <w:t>Finalidad:</w:t>
            </w:r>
            <w:r>
              <w:rPr>
                <w:color w:val="000000"/>
                <w:sz w:val="18"/>
                <w:szCs w:val="18"/>
              </w:rPr>
              <w:t xml:space="preserve"> </w:t>
            </w:r>
            <w:r>
              <w:rPr>
                <w:sz w:val="18"/>
                <w:szCs w:val="18"/>
              </w:rPr>
              <w:t>Conocer y profundizar en las características que definían a las primeras comunidades cristianas para comprender así, la rápida expansión de estas por el mundo pagano.</w:t>
            </w:r>
          </w:p>
        </w:tc>
      </w:tr>
      <w:tr w:rsidR="008D3BF8" w14:paraId="69C81DD0" w14:textId="77777777" w:rsidTr="00922626">
        <w:trPr>
          <w:trHeight w:val="268"/>
        </w:trPr>
        <w:tc>
          <w:tcPr>
            <w:tcW w:w="14601" w:type="dxa"/>
            <w:gridSpan w:val="2"/>
            <w:shd w:val="clear" w:color="auto" w:fill="F2F2F2"/>
            <w:vAlign w:val="center"/>
          </w:tcPr>
          <w:p w14:paraId="33B2B4A0" w14:textId="77777777" w:rsidR="008D3BF8" w:rsidRDefault="008D3BF8" w:rsidP="00922626">
            <w:pPr>
              <w:jc w:val="both"/>
            </w:pPr>
            <w:r>
              <w:t>Fase metacognitiva</w:t>
            </w:r>
          </w:p>
        </w:tc>
      </w:tr>
      <w:tr w:rsidR="008D3BF8" w14:paraId="624CD232" w14:textId="77777777" w:rsidTr="00922626">
        <w:trPr>
          <w:trHeight w:val="1134"/>
        </w:trPr>
        <w:tc>
          <w:tcPr>
            <w:tcW w:w="852" w:type="dxa"/>
            <w:vAlign w:val="center"/>
          </w:tcPr>
          <w:p w14:paraId="3D2C9D8A" w14:textId="77777777" w:rsidR="008D3BF8" w:rsidRDefault="008D3BF8" w:rsidP="00922626">
            <w:pPr>
              <w:ind w:left="113" w:right="113"/>
              <w:jc w:val="center"/>
              <w:rPr>
                <w:sz w:val="16"/>
                <w:szCs w:val="16"/>
              </w:rPr>
            </w:pPr>
            <w:r>
              <w:rPr>
                <w:sz w:val="16"/>
                <w:szCs w:val="16"/>
              </w:rPr>
              <w:t>PRÁCTICA</w:t>
            </w:r>
          </w:p>
        </w:tc>
        <w:tc>
          <w:tcPr>
            <w:tcW w:w="13749" w:type="dxa"/>
          </w:tcPr>
          <w:p w14:paraId="73A47CF7" w14:textId="77777777" w:rsidR="008D3BF8" w:rsidRPr="00AE6E25" w:rsidRDefault="008D3BF8" w:rsidP="004C3C7C">
            <w:pPr>
              <w:numPr>
                <w:ilvl w:val="0"/>
                <w:numId w:val="56"/>
              </w:numPr>
              <w:pBdr>
                <w:top w:val="nil"/>
                <w:left w:val="nil"/>
                <w:bottom w:val="nil"/>
                <w:right w:val="nil"/>
                <w:between w:val="nil"/>
              </w:pBdr>
              <w:spacing w:before="120" w:after="120"/>
              <w:ind w:left="453" w:hanging="357"/>
              <w:jc w:val="both"/>
              <w:rPr>
                <w:bCs/>
                <w:color w:val="000000"/>
                <w:sz w:val="18"/>
                <w:szCs w:val="18"/>
              </w:rPr>
            </w:pPr>
            <w:r>
              <w:rPr>
                <w:b/>
                <w:color w:val="000000"/>
                <w:sz w:val="18"/>
                <w:szCs w:val="18"/>
              </w:rPr>
              <w:t>Paleta IIMM:</w:t>
            </w:r>
            <w:r>
              <w:rPr>
                <w:color w:val="000000"/>
                <w:sz w:val="18"/>
                <w:szCs w:val="18"/>
              </w:rPr>
              <w:t xml:space="preserve"> Propuesta práctica para que los alumnos trabajen la unidad desde todas las inteligencias. Con esta herramienta se pretende que los alumnos desarrollen un pensamiento crítico y sean protagonistas de su propio aprendizaje.</w:t>
            </w:r>
          </w:p>
          <w:p w14:paraId="085AF4AA" w14:textId="77777777" w:rsidR="008D3BF8" w:rsidRPr="00AE6E25" w:rsidRDefault="008D3BF8" w:rsidP="004C3C7C">
            <w:pPr>
              <w:numPr>
                <w:ilvl w:val="0"/>
                <w:numId w:val="56"/>
              </w:numPr>
              <w:pBdr>
                <w:top w:val="nil"/>
                <w:left w:val="nil"/>
                <w:bottom w:val="nil"/>
                <w:right w:val="nil"/>
                <w:between w:val="nil"/>
              </w:pBdr>
              <w:spacing w:before="120" w:after="120"/>
              <w:ind w:left="453" w:hanging="357"/>
              <w:jc w:val="both"/>
              <w:rPr>
                <w:bCs/>
                <w:color w:val="000000"/>
                <w:sz w:val="18"/>
                <w:szCs w:val="18"/>
              </w:rPr>
            </w:pPr>
            <w:r>
              <w:rPr>
                <w:b/>
                <w:color w:val="000000"/>
                <w:sz w:val="18"/>
                <w:szCs w:val="18"/>
              </w:rPr>
              <w:t>Metacognición:</w:t>
            </w:r>
            <w:r w:rsidRPr="00AE6E25">
              <w:rPr>
                <w:bCs/>
                <w:color w:val="000000"/>
                <w:sz w:val="18"/>
                <w:szCs w:val="18"/>
              </w:rPr>
              <w:t xml:space="preserve"> </w:t>
            </w:r>
            <w:r>
              <w:rPr>
                <w:color w:val="000000"/>
                <w:sz w:val="18"/>
                <w:szCs w:val="18"/>
              </w:rPr>
              <w:t>Los alumnos verifican la validez de lo aprendido para su propia vida, incidiendo en la aplicación práctica, la utilidad y en la habilidad para desarrollarlo, no solo destacando lo que saben, sino lo que saben hacer o aplicar.</w:t>
            </w:r>
          </w:p>
          <w:p w14:paraId="2468C4A6" w14:textId="77777777" w:rsidR="008D3BF8" w:rsidRDefault="008D3BF8" w:rsidP="004C3C7C">
            <w:pPr>
              <w:numPr>
                <w:ilvl w:val="0"/>
                <w:numId w:val="56"/>
              </w:numPr>
              <w:pBdr>
                <w:top w:val="nil"/>
                <w:left w:val="nil"/>
                <w:bottom w:val="nil"/>
                <w:right w:val="nil"/>
                <w:between w:val="nil"/>
              </w:pBdr>
              <w:spacing w:before="120" w:after="120"/>
              <w:ind w:left="453" w:hanging="357"/>
              <w:jc w:val="both"/>
              <w:rPr>
                <w:b/>
                <w:color w:val="000000"/>
                <w:sz w:val="18"/>
                <w:szCs w:val="18"/>
              </w:rPr>
            </w:pPr>
            <w:r>
              <w:rPr>
                <w:b/>
                <w:color w:val="000000"/>
                <w:sz w:val="18"/>
                <w:szCs w:val="18"/>
              </w:rPr>
              <w:t>Resumen visual:</w:t>
            </w:r>
            <w:r w:rsidRPr="00AE6E25">
              <w:rPr>
                <w:bCs/>
                <w:color w:val="000000"/>
                <w:sz w:val="18"/>
                <w:szCs w:val="18"/>
              </w:rPr>
              <w:t xml:space="preserve"> </w:t>
            </w:r>
            <w:r>
              <w:rPr>
                <w:color w:val="000000"/>
                <w:sz w:val="18"/>
                <w:szCs w:val="18"/>
              </w:rPr>
              <w:t>Saber algo es saber expresarlo y comunicarlo. Esta síntesis en formato visual servirá para que los alumnos puedan explicar y dar cuenta de lo trabajado a lo largo de la unidad.</w:t>
            </w:r>
          </w:p>
        </w:tc>
      </w:tr>
      <w:tr w:rsidR="008D3BF8" w14:paraId="0A0F8FB6" w14:textId="77777777" w:rsidTr="00922626">
        <w:trPr>
          <w:trHeight w:val="70"/>
        </w:trPr>
        <w:tc>
          <w:tcPr>
            <w:tcW w:w="14601" w:type="dxa"/>
            <w:gridSpan w:val="2"/>
            <w:shd w:val="clear" w:color="auto" w:fill="BFBFBF"/>
            <w:vAlign w:val="center"/>
          </w:tcPr>
          <w:p w14:paraId="3828A35A" w14:textId="77777777" w:rsidR="008D3BF8" w:rsidRDefault="008D3BF8" w:rsidP="00922626">
            <w:pPr>
              <w:jc w:val="center"/>
            </w:pPr>
            <w:r>
              <w:t>DESARROLLO TEMPORAL: ABRIL-MAYO</w:t>
            </w:r>
          </w:p>
        </w:tc>
      </w:tr>
    </w:tbl>
    <w:p w14:paraId="6C61473F" w14:textId="040F16A1" w:rsidR="0056489E" w:rsidRDefault="0056489E">
      <w:r>
        <w:br w:type="page"/>
      </w:r>
    </w:p>
    <w:p w14:paraId="24C4A4DF" w14:textId="5667B883" w:rsidR="00FF13A6" w:rsidRPr="007C49C8" w:rsidRDefault="0056489E" w:rsidP="00FF13A6">
      <w:pPr>
        <w:rPr>
          <w:rFonts w:asciiTheme="minorHAnsi" w:hAnsiTheme="minorHAnsi" w:cstheme="minorHAnsi"/>
        </w:rPr>
      </w:pPr>
      <w:r w:rsidRPr="002B059C">
        <w:rPr>
          <w:b/>
          <w:color w:val="000000"/>
          <w:sz w:val="28"/>
          <w:szCs w:val="28"/>
        </w:rPr>
        <w:lastRenderedPageBreak/>
        <w:t>UNIDAD 0</w:t>
      </w:r>
      <w:r w:rsidRPr="002B059C">
        <w:rPr>
          <w:b/>
          <w:sz w:val="28"/>
          <w:szCs w:val="28"/>
        </w:rPr>
        <w:t>8</w:t>
      </w:r>
      <w:r w:rsidRPr="002B059C">
        <w:rPr>
          <w:b/>
          <w:color w:val="000000"/>
          <w:sz w:val="28"/>
          <w:szCs w:val="28"/>
        </w:rPr>
        <w:t>.</w:t>
      </w:r>
      <w:r w:rsidR="00FF13A6" w:rsidRPr="007C49C8">
        <w:rPr>
          <w:rFonts w:asciiTheme="minorHAnsi" w:hAnsiTheme="minorHAnsi" w:cstheme="minorHAnsi"/>
          <w:color w:val="000000"/>
          <w:sz w:val="28"/>
          <w:szCs w:val="28"/>
        </w:rPr>
        <w:t xml:space="preserve"> </w:t>
      </w:r>
      <w:r w:rsidR="00FF13A6" w:rsidRPr="007C49C8">
        <w:rPr>
          <w:rFonts w:asciiTheme="minorHAnsi" w:hAnsiTheme="minorHAnsi" w:cstheme="minorHAnsi"/>
          <w:b/>
          <w:color w:val="000000"/>
          <w:sz w:val="28"/>
          <w:szCs w:val="28"/>
        </w:rPr>
        <w:t>LA IGLESIA</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63"/>
        <w:gridCol w:w="1696"/>
        <w:gridCol w:w="2551"/>
        <w:gridCol w:w="2546"/>
        <w:gridCol w:w="1134"/>
        <w:gridCol w:w="3118"/>
      </w:tblGrid>
      <w:tr w:rsidR="00FF13A6" w:rsidRPr="007C49C8" w14:paraId="5FADB8B2" w14:textId="77777777" w:rsidTr="00922626">
        <w:trPr>
          <w:trHeight w:val="241"/>
        </w:trPr>
        <w:tc>
          <w:tcPr>
            <w:tcW w:w="14601" w:type="dxa"/>
            <w:gridSpan w:val="7"/>
            <w:shd w:val="clear" w:color="auto" w:fill="D9D9D9"/>
          </w:tcPr>
          <w:p w14:paraId="259852D0" w14:textId="77777777" w:rsidR="00FF13A6" w:rsidRPr="007C49C8" w:rsidRDefault="00FF13A6" w:rsidP="00922626">
            <w:pPr>
              <w:jc w:val="center"/>
              <w:rPr>
                <w:rFonts w:asciiTheme="minorHAnsi" w:hAnsiTheme="minorHAnsi" w:cstheme="minorHAnsi"/>
              </w:rPr>
            </w:pPr>
            <w:r w:rsidRPr="007C49C8">
              <w:rPr>
                <w:rFonts w:asciiTheme="minorHAnsi" w:hAnsiTheme="minorHAnsi" w:cstheme="minorHAnsi"/>
              </w:rPr>
              <w:t>CONTEXTUALIZACIÓN CURRICULAR</w:t>
            </w:r>
          </w:p>
        </w:tc>
      </w:tr>
      <w:tr w:rsidR="00FF13A6" w:rsidRPr="007C49C8" w14:paraId="6F964A96" w14:textId="77777777" w:rsidTr="00FF13A6">
        <w:trPr>
          <w:trHeight w:val="367"/>
        </w:trPr>
        <w:tc>
          <w:tcPr>
            <w:tcW w:w="3556" w:type="dxa"/>
            <w:gridSpan w:val="2"/>
            <w:vAlign w:val="center"/>
          </w:tcPr>
          <w:p w14:paraId="26937B47" w14:textId="77777777" w:rsidR="00FF13A6" w:rsidRPr="007C49C8" w:rsidRDefault="00FF13A6" w:rsidP="00922626">
            <w:pPr>
              <w:jc w:val="center"/>
              <w:rPr>
                <w:rFonts w:asciiTheme="minorHAnsi" w:hAnsiTheme="minorHAnsi" w:cstheme="minorHAnsi"/>
                <w:sz w:val="18"/>
                <w:szCs w:val="18"/>
              </w:rPr>
            </w:pPr>
            <w:r w:rsidRPr="007C49C8">
              <w:rPr>
                <w:rFonts w:asciiTheme="minorHAnsi" w:hAnsiTheme="minorHAnsi" w:cstheme="minorHAnsi"/>
                <w:sz w:val="18"/>
                <w:szCs w:val="18"/>
              </w:rPr>
              <w:t>CONTENIDOS</w:t>
            </w:r>
          </w:p>
        </w:tc>
        <w:tc>
          <w:tcPr>
            <w:tcW w:w="1696" w:type="dxa"/>
            <w:vAlign w:val="center"/>
          </w:tcPr>
          <w:p w14:paraId="02ED1AE1" w14:textId="77777777" w:rsidR="00FF13A6" w:rsidRPr="007C49C8" w:rsidRDefault="00FF13A6" w:rsidP="00922626">
            <w:pPr>
              <w:jc w:val="center"/>
              <w:rPr>
                <w:rFonts w:asciiTheme="minorHAnsi" w:hAnsiTheme="minorHAnsi" w:cstheme="minorHAnsi"/>
                <w:sz w:val="18"/>
                <w:szCs w:val="18"/>
              </w:rPr>
            </w:pPr>
            <w:r w:rsidRPr="007C49C8">
              <w:rPr>
                <w:rFonts w:asciiTheme="minorHAnsi" w:hAnsiTheme="minorHAnsi" w:cstheme="minorHAnsi"/>
                <w:sz w:val="18"/>
                <w:szCs w:val="18"/>
              </w:rPr>
              <w:t>CRITERIOS DE EVALUACIÓN</w:t>
            </w:r>
          </w:p>
        </w:tc>
        <w:tc>
          <w:tcPr>
            <w:tcW w:w="2551" w:type="dxa"/>
            <w:tcBorders>
              <w:bottom w:val="single" w:sz="4" w:space="0" w:color="000000"/>
            </w:tcBorders>
            <w:vAlign w:val="center"/>
          </w:tcPr>
          <w:p w14:paraId="5D2CD32C" w14:textId="77777777" w:rsidR="00FF13A6" w:rsidRPr="007C49C8" w:rsidRDefault="00FF13A6" w:rsidP="00922626">
            <w:pPr>
              <w:jc w:val="center"/>
              <w:rPr>
                <w:rFonts w:asciiTheme="minorHAnsi" w:hAnsiTheme="minorHAnsi" w:cstheme="minorHAnsi"/>
                <w:sz w:val="18"/>
                <w:szCs w:val="18"/>
              </w:rPr>
            </w:pPr>
            <w:r w:rsidRPr="007C49C8">
              <w:rPr>
                <w:rFonts w:asciiTheme="minorHAnsi" w:hAnsiTheme="minorHAnsi" w:cstheme="minorHAnsi"/>
                <w:sz w:val="18"/>
                <w:szCs w:val="18"/>
              </w:rPr>
              <w:t>ESTÁNDARES DE APRENDIZAJE</w:t>
            </w:r>
          </w:p>
        </w:tc>
        <w:tc>
          <w:tcPr>
            <w:tcW w:w="2546" w:type="dxa"/>
            <w:shd w:val="clear" w:color="auto" w:fill="DEEBF6"/>
            <w:vAlign w:val="center"/>
          </w:tcPr>
          <w:p w14:paraId="1BAE29FD" w14:textId="77777777" w:rsidR="00FF13A6" w:rsidRPr="007C49C8" w:rsidRDefault="00FF13A6" w:rsidP="00922626">
            <w:pPr>
              <w:jc w:val="center"/>
              <w:rPr>
                <w:rFonts w:asciiTheme="minorHAnsi" w:hAnsiTheme="minorHAnsi" w:cstheme="minorHAnsi"/>
                <w:sz w:val="18"/>
                <w:szCs w:val="18"/>
              </w:rPr>
            </w:pPr>
            <w:r w:rsidRPr="007C49C8">
              <w:rPr>
                <w:rFonts w:asciiTheme="minorHAnsi" w:hAnsiTheme="minorHAnsi" w:cstheme="minorHAnsi"/>
                <w:sz w:val="18"/>
                <w:szCs w:val="18"/>
              </w:rPr>
              <w:t>ACTIVIDADES Y</w:t>
            </w:r>
            <w:r>
              <w:rPr>
                <w:rFonts w:asciiTheme="minorHAnsi" w:hAnsiTheme="minorHAnsi" w:cstheme="minorHAnsi"/>
                <w:sz w:val="18"/>
                <w:szCs w:val="18"/>
              </w:rPr>
              <w:t xml:space="preserve"> </w:t>
            </w:r>
            <w:r w:rsidRPr="007C49C8">
              <w:rPr>
                <w:rFonts w:asciiTheme="minorHAnsi" w:hAnsiTheme="minorHAnsi" w:cstheme="minorHAnsi"/>
                <w:sz w:val="18"/>
                <w:szCs w:val="18"/>
              </w:rPr>
              <w:t>DINAMIZADORES*</w:t>
            </w:r>
          </w:p>
        </w:tc>
        <w:tc>
          <w:tcPr>
            <w:tcW w:w="1134" w:type="dxa"/>
            <w:vAlign w:val="center"/>
          </w:tcPr>
          <w:p w14:paraId="038D81B7" w14:textId="77777777" w:rsidR="00FF13A6" w:rsidRPr="007C49C8" w:rsidRDefault="00FF13A6" w:rsidP="00922626">
            <w:pPr>
              <w:jc w:val="center"/>
              <w:rPr>
                <w:rFonts w:asciiTheme="minorHAnsi" w:hAnsiTheme="minorHAnsi" w:cstheme="minorHAnsi"/>
                <w:sz w:val="18"/>
                <w:szCs w:val="18"/>
              </w:rPr>
            </w:pPr>
            <w:r w:rsidRPr="007C49C8">
              <w:rPr>
                <w:rFonts w:asciiTheme="minorHAnsi" w:hAnsiTheme="minorHAnsi" w:cstheme="minorHAnsi"/>
                <w:sz w:val="18"/>
                <w:szCs w:val="18"/>
              </w:rPr>
              <w:t>COMPETENCIAS CLAVE</w:t>
            </w:r>
          </w:p>
        </w:tc>
        <w:tc>
          <w:tcPr>
            <w:tcW w:w="3118" w:type="dxa"/>
            <w:vAlign w:val="center"/>
          </w:tcPr>
          <w:p w14:paraId="66B602CC" w14:textId="77777777" w:rsidR="00FF13A6" w:rsidRPr="007C49C8" w:rsidRDefault="00FF13A6" w:rsidP="00922626">
            <w:pPr>
              <w:jc w:val="center"/>
              <w:rPr>
                <w:rFonts w:asciiTheme="minorHAnsi" w:hAnsiTheme="minorHAnsi" w:cstheme="minorHAnsi"/>
                <w:sz w:val="18"/>
                <w:szCs w:val="18"/>
              </w:rPr>
            </w:pPr>
            <w:r w:rsidRPr="007C49C8">
              <w:rPr>
                <w:rFonts w:asciiTheme="minorHAnsi" w:hAnsiTheme="minorHAnsi" w:cstheme="minorHAnsi"/>
                <w:sz w:val="18"/>
                <w:szCs w:val="18"/>
              </w:rPr>
              <w:t>INTELIGENCIAS MÚLTIPLES</w:t>
            </w:r>
          </w:p>
        </w:tc>
      </w:tr>
      <w:tr w:rsidR="00FF13A6" w:rsidRPr="007C18C6" w14:paraId="3EC6DD57" w14:textId="77777777" w:rsidTr="00FF13A6">
        <w:trPr>
          <w:trHeight w:val="1525"/>
        </w:trPr>
        <w:tc>
          <w:tcPr>
            <w:tcW w:w="993" w:type="dxa"/>
            <w:vMerge w:val="restart"/>
            <w:vAlign w:val="center"/>
          </w:tcPr>
          <w:p w14:paraId="73B84DB5" w14:textId="77777777" w:rsidR="00FF13A6" w:rsidRPr="007C49C8" w:rsidRDefault="00FF13A6" w:rsidP="00922626">
            <w:pPr>
              <w:ind w:left="-103" w:right="107"/>
              <w:jc w:val="center"/>
              <w:rPr>
                <w:rFonts w:asciiTheme="minorHAnsi" w:hAnsiTheme="minorHAnsi" w:cstheme="minorHAnsi"/>
                <w:sz w:val="20"/>
                <w:szCs w:val="20"/>
              </w:rPr>
            </w:pPr>
            <w:r w:rsidRPr="007C49C8">
              <w:rPr>
                <w:rFonts w:asciiTheme="minorHAnsi" w:hAnsiTheme="minorHAnsi" w:cstheme="minorHAnsi"/>
                <w:b/>
                <w:sz w:val="18"/>
                <w:szCs w:val="18"/>
              </w:rPr>
              <w:t>BLOQUE 1.</w:t>
            </w:r>
            <w:r>
              <w:rPr>
                <w:rFonts w:asciiTheme="minorHAnsi" w:hAnsiTheme="minorHAnsi" w:cstheme="minorHAnsi"/>
                <w:b/>
                <w:sz w:val="18"/>
                <w:szCs w:val="18"/>
              </w:rPr>
              <w:t xml:space="preserve"> </w:t>
            </w:r>
            <w:r w:rsidRPr="007C49C8">
              <w:rPr>
                <w:rFonts w:asciiTheme="minorHAnsi" w:hAnsiTheme="minorHAnsi" w:cstheme="minorHAnsi"/>
                <w:sz w:val="18"/>
                <w:szCs w:val="18"/>
              </w:rPr>
              <w:t>El sentido religioso del hombre</w:t>
            </w:r>
          </w:p>
        </w:tc>
        <w:tc>
          <w:tcPr>
            <w:tcW w:w="2563" w:type="dxa"/>
            <w:vAlign w:val="center"/>
          </w:tcPr>
          <w:p w14:paraId="008A0448" w14:textId="77777777" w:rsidR="00FF13A6" w:rsidRPr="007C49C8" w:rsidRDefault="00FF13A6" w:rsidP="00922626">
            <w:pPr>
              <w:pBdr>
                <w:top w:val="nil"/>
                <w:left w:val="nil"/>
                <w:bottom w:val="nil"/>
                <w:right w:val="nil"/>
                <w:between w:val="nil"/>
              </w:pBdr>
              <w:jc w:val="both"/>
              <w:rPr>
                <w:rFonts w:asciiTheme="minorHAnsi" w:hAnsiTheme="minorHAnsi" w:cstheme="minorHAnsi"/>
                <w:b/>
                <w:color w:val="000000"/>
                <w:sz w:val="18"/>
                <w:szCs w:val="18"/>
              </w:rPr>
            </w:pPr>
            <w:r w:rsidRPr="007C49C8">
              <w:rPr>
                <w:rFonts w:asciiTheme="minorHAnsi" w:hAnsiTheme="minorHAnsi" w:cstheme="minorHAnsi"/>
                <w:b/>
                <w:color w:val="000000"/>
                <w:sz w:val="18"/>
                <w:szCs w:val="18"/>
              </w:rPr>
              <w:t>La persona humana, criatura de Dios libre e inteligente</w:t>
            </w:r>
          </w:p>
          <w:p w14:paraId="49D2E472" w14:textId="77777777" w:rsidR="00FF13A6" w:rsidRPr="00377CB2" w:rsidRDefault="00FF13A6" w:rsidP="004C3C7C">
            <w:pPr>
              <w:numPr>
                <w:ilvl w:val="0"/>
                <w:numId w:val="60"/>
              </w:numPr>
              <w:pBdr>
                <w:top w:val="nil"/>
                <w:left w:val="nil"/>
                <w:bottom w:val="nil"/>
                <w:right w:val="nil"/>
                <w:between w:val="nil"/>
              </w:pBdr>
              <w:spacing w:after="0" w:line="240" w:lineRule="auto"/>
              <w:ind w:left="311" w:hanging="284"/>
              <w:jc w:val="both"/>
              <w:rPr>
                <w:rFonts w:asciiTheme="minorHAnsi" w:hAnsiTheme="minorHAnsi" w:cstheme="minorHAnsi"/>
                <w:color w:val="000000"/>
                <w:sz w:val="18"/>
                <w:szCs w:val="18"/>
              </w:rPr>
            </w:pPr>
            <w:r w:rsidRPr="007C49C8">
              <w:rPr>
                <w:rFonts w:asciiTheme="minorHAnsi" w:hAnsiTheme="minorHAnsi" w:cstheme="minorHAnsi"/>
                <w:color w:val="000000"/>
                <w:sz w:val="18"/>
                <w:szCs w:val="18"/>
              </w:rPr>
              <w:t>Acciones a su vez que respetan la Creación y favorecen la convivencia, el progreso y la paz</w:t>
            </w:r>
          </w:p>
        </w:tc>
        <w:tc>
          <w:tcPr>
            <w:tcW w:w="1696" w:type="dxa"/>
            <w:vAlign w:val="center"/>
          </w:tcPr>
          <w:p w14:paraId="3A92BC49" w14:textId="77777777" w:rsidR="00FF13A6" w:rsidRPr="007C49C8" w:rsidRDefault="00FF13A6" w:rsidP="00922626">
            <w:pPr>
              <w:rPr>
                <w:rFonts w:asciiTheme="minorHAnsi" w:hAnsiTheme="minorHAnsi" w:cstheme="minorHAnsi"/>
                <w:sz w:val="18"/>
                <w:szCs w:val="18"/>
              </w:rPr>
            </w:pPr>
            <w:r w:rsidRPr="007C49C8">
              <w:rPr>
                <w:rFonts w:asciiTheme="minorHAnsi" w:hAnsiTheme="minorHAnsi" w:cstheme="minorHAnsi"/>
                <w:b/>
                <w:sz w:val="18"/>
                <w:szCs w:val="18"/>
              </w:rPr>
              <w:t>RE 1.1.</w:t>
            </w:r>
            <w:r w:rsidRPr="007C49C8">
              <w:rPr>
                <w:rFonts w:asciiTheme="minorHAnsi" w:hAnsiTheme="minorHAnsi" w:cstheme="minorHAnsi"/>
                <w:sz w:val="18"/>
                <w:szCs w:val="18"/>
              </w:rPr>
              <w:t xml:space="preserve"> Establecer diferencias entre el ser humano</w:t>
            </w:r>
            <w:r>
              <w:rPr>
                <w:rFonts w:asciiTheme="minorHAnsi" w:hAnsiTheme="minorHAnsi" w:cstheme="minorHAnsi"/>
                <w:sz w:val="18"/>
                <w:szCs w:val="18"/>
              </w:rPr>
              <w:t xml:space="preserve"> </w:t>
            </w:r>
            <w:r w:rsidRPr="007C49C8">
              <w:rPr>
                <w:rFonts w:asciiTheme="minorHAnsi" w:hAnsiTheme="minorHAnsi" w:cstheme="minorHAnsi"/>
                <w:sz w:val="18"/>
                <w:szCs w:val="18"/>
              </w:rPr>
              <w:t>creado a imagen de Dios y los animales</w:t>
            </w:r>
          </w:p>
        </w:tc>
        <w:tc>
          <w:tcPr>
            <w:tcW w:w="2551" w:type="dxa"/>
            <w:shd w:val="clear" w:color="auto" w:fill="A8D08D"/>
            <w:vAlign w:val="center"/>
          </w:tcPr>
          <w:p w14:paraId="2A4E1DC7" w14:textId="77777777" w:rsidR="00FF13A6" w:rsidRPr="007C49C8" w:rsidRDefault="00FF13A6" w:rsidP="00922626">
            <w:pPr>
              <w:rPr>
                <w:rFonts w:asciiTheme="minorHAnsi" w:hAnsiTheme="minorHAnsi" w:cstheme="minorHAnsi"/>
                <w:sz w:val="18"/>
                <w:szCs w:val="18"/>
              </w:rPr>
            </w:pPr>
            <w:r w:rsidRPr="007C49C8">
              <w:rPr>
                <w:rFonts w:asciiTheme="minorHAnsi" w:hAnsiTheme="minorHAnsi" w:cstheme="minorHAnsi"/>
                <w:b/>
                <w:sz w:val="18"/>
                <w:szCs w:val="18"/>
              </w:rPr>
              <w:t xml:space="preserve">RE 1.1.1. </w:t>
            </w:r>
            <w:r w:rsidRPr="007C49C8">
              <w:rPr>
                <w:rFonts w:asciiTheme="minorHAnsi" w:hAnsiTheme="minorHAnsi" w:cstheme="minorHAnsi"/>
                <w:sz w:val="18"/>
                <w:szCs w:val="18"/>
              </w:rPr>
              <w:t>Argumenta la dignidad del ser humano en</w:t>
            </w:r>
            <w:r>
              <w:rPr>
                <w:rFonts w:asciiTheme="minorHAnsi" w:hAnsiTheme="minorHAnsi" w:cstheme="minorHAnsi"/>
                <w:sz w:val="18"/>
                <w:szCs w:val="18"/>
              </w:rPr>
              <w:t xml:space="preserve"> </w:t>
            </w:r>
            <w:r w:rsidRPr="007C49C8">
              <w:rPr>
                <w:rFonts w:asciiTheme="minorHAnsi" w:hAnsiTheme="minorHAnsi" w:cstheme="minorHAnsi"/>
                <w:sz w:val="18"/>
                <w:szCs w:val="18"/>
              </w:rPr>
              <w:t>relación a los otros seres vivos</w:t>
            </w:r>
          </w:p>
        </w:tc>
        <w:tc>
          <w:tcPr>
            <w:tcW w:w="2546" w:type="dxa"/>
            <w:shd w:val="clear" w:color="auto" w:fill="DEEBF6"/>
            <w:vAlign w:val="center"/>
          </w:tcPr>
          <w:p w14:paraId="11D92C4B" w14:textId="77777777" w:rsidR="00FF13A6" w:rsidRPr="007C18C6" w:rsidRDefault="00FF13A6" w:rsidP="00922626">
            <w:pPr>
              <w:rPr>
                <w:rFonts w:asciiTheme="minorHAnsi" w:hAnsiTheme="minorHAnsi" w:cstheme="minorHAnsi"/>
                <w:sz w:val="18"/>
                <w:szCs w:val="18"/>
              </w:rPr>
            </w:pPr>
            <w:r w:rsidRPr="007C18C6">
              <w:rPr>
                <w:rFonts w:asciiTheme="minorHAnsi" w:hAnsiTheme="minorHAnsi" w:cstheme="minorHAnsi"/>
                <w:sz w:val="18"/>
                <w:szCs w:val="18"/>
              </w:rPr>
              <w:t>Actividad 7 (p. 20</w:t>
            </w:r>
            <w:r>
              <w:rPr>
                <w:rFonts w:asciiTheme="minorHAnsi" w:hAnsiTheme="minorHAnsi" w:cstheme="minorHAnsi"/>
                <w:sz w:val="18"/>
                <w:szCs w:val="18"/>
              </w:rPr>
              <w:t>2</w:t>
            </w:r>
            <w:r w:rsidRPr="007C18C6">
              <w:rPr>
                <w:rFonts w:asciiTheme="minorHAnsi" w:hAnsiTheme="minorHAnsi" w:cstheme="minorHAnsi"/>
                <w:sz w:val="18"/>
                <w:szCs w:val="18"/>
              </w:rPr>
              <w:t>)</w:t>
            </w:r>
          </w:p>
        </w:tc>
        <w:tc>
          <w:tcPr>
            <w:tcW w:w="1134" w:type="dxa"/>
            <w:vAlign w:val="center"/>
          </w:tcPr>
          <w:p w14:paraId="5384FA48" w14:textId="77777777" w:rsidR="00FF13A6" w:rsidRPr="000C32D0" w:rsidRDefault="00FF13A6" w:rsidP="00922626">
            <w:pPr>
              <w:rPr>
                <w:rFonts w:asciiTheme="minorHAnsi" w:hAnsiTheme="minorHAnsi" w:cstheme="minorHAnsi"/>
                <w:sz w:val="18"/>
                <w:szCs w:val="18"/>
                <w:lang w:val="en-US"/>
              </w:rPr>
            </w:pPr>
            <w:r w:rsidRPr="000C32D0">
              <w:rPr>
                <w:rFonts w:asciiTheme="minorHAnsi" w:hAnsiTheme="minorHAnsi" w:cstheme="minorHAnsi"/>
                <w:sz w:val="18"/>
                <w:szCs w:val="18"/>
                <w:lang w:val="en-US"/>
              </w:rPr>
              <w:t>CL, AA, CSC, SIEE, CEC</w:t>
            </w:r>
          </w:p>
        </w:tc>
        <w:tc>
          <w:tcPr>
            <w:tcW w:w="3118" w:type="dxa"/>
            <w:vAlign w:val="center"/>
          </w:tcPr>
          <w:p w14:paraId="2F828F79" w14:textId="77777777" w:rsidR="00FF13A6" w:rsidRPr="007C18C6" w:rsidRDefault="00FF13A6" w:rsidP="00922626">
            <w:pPr>
              <w:rPr>
                <w:rFonts w:asciiTheme="minorHAnsi" w:hAnsiTheme="minorHAnsi" w:cstheme="minorHAnsi"/>
                <w:sz w:val="18"/>
                <w:szCs w:val="18"/>
              </w:rPr>
            </w:pPr>
            <w:r w:rsidRPr="007C18C6">
              <w:rPr>
                <w:rFonts w:asciiTheme="minorHAnsi" w:hAnsiTheme="minorHAnsi" w:cstheme="minorHAnsi"/>
                <w:sz w:val="18"/>
                <w:szCs w:val="18"/>
              </w:rPr>
              <w:t>Lingüístico-verbal, intrapersonal, interpersonal y espiritual</w:t>
            </w:r>
          </w:p>
        </w:tc>
      </w:tr>
      <w:tr w:rsidR="00FF13A6" w:rsidRPr="007C49C8" w14:paraId="17C0F384" w14:textId="77777777" w:rsidTr="00FF13A6">
        <w:trPr>
          <w:trHeight w:val="1222"/>
        </w:trPr>
        <w:tc>
          <w:tcPr>
            <w:tcW w:w="993" w:type="dxa"/>
            <w:vMerge/>
            <w:vAlign w:val="center"/>
          </w:tcPr>
          <w:p w14:paraId="6E2617E9" w14:textId="77777777" w:rsidR="00FF13A6" w:rsidRPr="007C18C6" w:rsidRDefault="00FF13A6" w:rsidP="00922626">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563" w:type="dxa"/>
            <w:vAlign w:val="center"/>
          </w:tcPr>
          <w:p w14:paraId="46704685" w14:textId="77777777" w:rsidR="00FF13A6" w:rsidRPr="007C49C8" w:rsidRDefault="00FF13A6" w:rsidP="00922626">
            <w:pPr>
              <w:pBdr>
                <w:top w:val="nil"/>
                <w:left w:val="nil"/>
                <w:bottom w:val="nil"/>
                <w:right w:val="nil"/>
                <w:between w:val="nil"/>
              </w:pBdr>
              <w:jc w:val="both"/>
              <w:rPr>
                <w:rFonts w:asciiTheme="minorHAnsi" w:hAnsiTheme="minorHAnsi" w:cstheme="minorHAnsi"/>
                <w:b/>
                <w:color w:val="000000"/>
                <w:sz w:val="18"/>
                <w:szCs w:val="18"/>
              </w:rPr>
            </w:pPr>
            <w:r w:rsidRPr="007C49C8">
              <w:rPr>
                <w:rFonts w:asciiTheme="minorHAnsi" w:hAnsiTheme="minorHAnsi" w:cstheme="minorHAnsi"/>
                <w:b/>
                <w:color w:val="000000"/>
                <w:sz w:val="18"/>
                <w:szCs w:val="18"/>
              </w:rPr>
              <w:t>El fundamento de la dignidad de la persona</w:t>
            </w:r>
          </w:p>
          <w:p w14:paraId="5C4E4657" w14:textId="77777777" w:rsidR="00FF13A6" w:rsidRPr="00377CB2" w:rsidRDefault="00FF13A6" w:rsidP="004C3C7C">
            <w:pPr>
              <w:numPr>
                <w:ilvl w:val="0"/>
                <w:numId w:val="59"/>
              </w:numPr>
              <w:pBdr>
                <w:top w:val="nil"/>
                <w:left w:val="nil"/>
                <w:bottom w:val="nil"/>
                <w:right w:val="nil"/>
                <w:between w:val="nil"/>
              </w:pBdr>
              <w:spacing w:after="0" w:line="240" w:lineRule="auto"/>
              <w:ind w:left="453"/>
              <w:jc w:val="both"/>
              <w:rPr>
                <w:rFonts w:asciiTheme="minorHAnsi" w:hAnsiTheme="minorHAnsi" w:cstheme="minorHAnsi"/>
                <w:color w:val="000000"/>
                <w:sz w:val="18"/>
                <w:szCs w:val="18"/>
              </w:rPr>
            </w:pPr>
            <w:r w:rsidRPr="007C49C8">
              <w:rPr>
                <w:rFonts w:asciiTheme="minorHAnsi" w:hAnsiTheme="minorHAnsi" w:cstheme="minorHAnsi"/>
                <w:color w:val="000000"/>
                <w:sz w:val="18"/>
                <w:szCs w:val="18"/>
              </w:rPr>
              <w:t>Acciones humanitarias que defienden los derechos humanos y la dignidad de la persona</w:t>
            </w:r>
          </w:p>
        </w:tc>
        <w:tc>
          <w:tcPr>
            <w:tcW w:w="1696" w:type="dxa"/>
            <w:vAlign w:val="center"/>
          </w:tcPr>
          <w:p w14:paraId="41ED5245" w14:textId="77777777" w:rsidR="00FF13A6" w:rsidRPr="007C49C8" w:rsidRDefault="00FF13A6" w:rsidP="00922626">
            <w:pPr>
              <w:rPr>
                <w:rFonts w:asciiTheme="minorHAnsi" w:hAnsiTheme="minorHAnsi" w:cstheme="minorHAnsi"/>
                <w:sz w:val="14"/>
                <w:szCs w:val="14"/>
              </w:rPr>
            </w:pPr>
            <w:r w:rsidRPr="007C49C8">
              <w:rPr>
                <w:rFonts w:asciiTheme="minorHAnsi" w:hAnsiTheme="minorHAnsi" w:cstheme="minorHAnsi"/>
                <w:b/>
                <w:sz w:val="18"/>
                <w:szCs w:val="18"/>
              </w:rPr>
              <w:t>RE 1.3.</w:t>
            </w:r>
            <w:r w:rsidRPr="007C49C8">
              <w:rPr>
                <w:rFonts w:asciiTheme="minorHAnsi" w:hAnsiTheme="minorHAnsi" w:cstheme="minorHAnsi"/>
                <w:sz w:val="18"/>
                <w:szCs w:val="18"/>
              </w:rPr>
              <w:t xml:space="preserve"> Explicar el origen de la dignidad del ser humano</w:t>
            </w:r>
            <w:r>
              <w:rPr>
                <w:rFonts w:asciiTheme="minorHAnsi" w:hAnsiTheme="minorHAnsi" w:cstheme="minorHAnsi"/>
                <w:sz w:val="18"/>
                <w:szCs w:val="18"/>
              </w:rPr>
              <w:t xml:space="preserve"> </w:t>
            </w:r>
            <w:r w:rsidRPr="007C49C8">
              <w:rPr>
                <w:rFonts w:asciiTheme="minorHAnsi" w:hAnsiTheme="minorHAnsi" w:cstheme="minorHAnsi"/>
                <w:sz w:val="18"/>
                <w:szCs w:val="18"/>
              </w:rPr>
              <w:t>como criatura de Dios</w:t>
            </w:r>
          </w:p>
        </w:tc>
        <w:tc>
          <w:tcPr>
            <w:tcW w:w="2551" w:type="dxa"/>
            <w:shd w:val="clear" w:color="auto" w:fill="538135"/>
            <w:vAlign w:val="center"/>
          </w:tcPr>
          <w:p w14:paraId="4879F2AA" w14:textId="77777777" w:rsidR="00FF13A6" w:rsidRPr="007C49C8" w:rsidRDefault="00FF13A6" w:rsidP="00922626">
            <w:pPr>
              <w:rPr>
                <w:rFonts w:asciiTheme="minorHAnsi" w:hAnsiTheme="minorHAnsi" w:cstheme="minorHAnsi"/>
                <w:sz w:val="18"/>
                <w:szCs w:val="18"/>
              </w:rPr>
            </w:pPr>
            <w:r w:rsidRPr="007C49C8">
              <w:rPr>
                <w:rFonts w:asciiTheme="minorHAnsi" w:hAnsiTheme="minorHAnsi" w:cstheme="minorHAnsi"/>
                <w:b/>
                <w:sz w:val="18"/>
                <w:szCs w:val="18"/>
              </w:rPr>
              <w:t>RE 1.3.1.</w:t>
            </w:r>
            <w:r w:rsidRPr="007C49C8">
              <w:rPr>
                <w:rFonts w:asciiTheme="minorHAnsi" w:hAnsiTheme="minorHAnsi" w:cstheme="minorHAnsi"/>
                <w:sz w:val="18"/>
                <w:szCs w:val="18"/>
              </w:rPr>
              <w:t xml:space="preserve"> Valora, en situaciones de su entorno, la dignidad</w:t>
            </w:r>
            <w:r>
              <w:rPr>
                <w:rFonts w:asciiTheme="minorHAnsi" w:hAnsiTheme="minorHAnsi" w:cstheme="minorHAnsi"/>
                <w:sz w:val="18"/>
                <w:szCs w:val="18"/>
              </w:rPr>
              <w:t xml:space="preserve"> </w:t>
            </w:r>
            <w:r w:rsidRPr="007C49C8">
              <w:rPr>
                <w:rFonts w:asciiTheme="minorHAnsi" w:hAnsiTheme="minorHAnsi" w:cstheme="minorHAnsi"/>
                <w:sz w:val="18"/>
                <w:szCs w:val="18"/>
              </w:rPr>
              <w:t>de todo ser humano con independencia de las</w:t>
            </w:r>
            <w:r>
              <w:rPr>
                <w:rFonts w:asciiTheme="minorHAnsi" w:hAnsiTheme="minorHAnsi" w:cstheme="minorHAnsi"/>
                <w:sz w:val="18"/>
                <w:szCs w:val="18"/>
              </w:rPr>
              <w:t xml:space="preserve"> </w:t>
            </w:r>
            <w:r w:rsidRPr="007C49C8">
              <w:rPr>
                <w:rFonts w:asciiTheme="minorHAnsi" w:hAnsiTheme="minorHAnsi" w:cstheme="minorHAnsi"/>
                <w:sz w:val="18"/>
                <w:szCs w:val="18"/>
              </w:rPr>
              <w:t>capacidades físicas, cognitivas, intelectuales,</w:t>
            </w:r>
            <w:r>
              <w:rPr>
                <w:rFonts w:asciiTheme="minorHAnsi" w:hAnsiTheme="minorHAnsi" w:cstheme="minorHAnsi"/>
                <w:sz w:val="18"/>
                <w:szCs w:val="18"/>
              </w:rPr>
              <w:t xml:space="preserve"> </w:t>
            </w:r>
            <w:r w:rsidRPr="007C49C8">
              <w:rPr>
                <w:rFonts w:asciiTheme="minorHAnsi" w:hAnsiTheme="minorHAnsi" w:cstheme="minorHAnsi"/>
                <w:sz w:val="18"/>
                <w:szCs w:val="18"/>
              </w:rPr>
              <w:t>sociales, etc.</w:t>
            </w:r>
          </w:p>
        </w:tc>
        <w:tc>
          <w:tcPr>
            <w:tcW w:w="2546" w:type="dxa"/>
            <w:shd w:val="clear" w:color="auto" w:fill="DEEBF6"/>
            <w:vAlign w:val="center"/>
          </w:tcPr>
          <w:p w14:paraId="095F362F" w14:textId="77777777" w:rsidR="00FF13A6" w:rsidRPr="007C49C8" w:rsidRDefault="00FF13A6" w:rsidP="00922626">
            <w:pPr>
              <w:rPr>
                <w:rFonts w:asciiTheme="minorHAnsi" w:hAnsiTheme="minorHAnsi" w:cstheme="minorHAnsi"/>
                <w:sz w:val="14"/>
                <w:szCs w:val="14"/>
              </w:rPr>
            </w:pPr>
            <w:r w:rsidRPr="007C18C6">
              <w:rPr>
                <w:rFonts w:asciiTheme="minorHAnsi" w:hAnsiTheme="minorHAnsi" w:cstheme="minorHAnsi"/>
                <w:sz w:val="18"/>
                <w:szCs w:val="18"/>
              </w:rPr>
              <w:t>Actividad 7 (p. 20</w:t>
            </w:r>
            <w:r>
              <w:rPr>
                <w:rFonts w:asciiTheme="minorHAnsi" w:hAnsiTheme="minorHAnsi" w:cstheme="minorHAnsi"/>
                <w:sz w:val="18"/>
                <w:szCs w:val="18"/>
              </w:rPr>
              <w:t>2</w:t>
            </w:r>
            <w:r w:rsidRPr="007C18C6">
              <w:rPr>
                <w:rFonts w:asciiTheme="minorHAnsi" w:hAnsiTheme="minorHAnsi" w:cstheme="minorHAnsi"/>
                <w:sz w:val="18"/>
                <w:szCs w:val="18"/>
              </w:rPr>
              <w:t>)</w:t>
            </w:r>
          </w:p>
        </w:tc>
        <w:tc>
          <w:tcPr>
            <w:tcW w:w="1134" w:type="dxa"/>
            <w:vAlign w:val="center"/>
          </w:tcPr>
          <w:p w14:paraId="24AE550F" w14:textId="77777777" w:rsidR="00FF13A6" w:rsidRPr="007C18C6" w:rsidRDefault="00FF13A6" w:rsidP="00922626">
            <w:pPr>
              <w:rPr>
                <w:rFonts w:asciiTheme="minorHAnsi" w:hAnsiTheme="minorHAnsi" w:cstheme="minorHAnsi"/>
                <w:sz w:val="14"/>
                <w:szCs w:val="14"/>
                <w:lang w:val="en-US"/>
              </w:rPr>
            </w:pPr>
            <w:r w:rsidRPr="007C18C6">
              <w:rPr>
                <w:rFonts w:asciiTheme="minorHAnsi" w:hAnsiTheme="minorHAnsi" w:cstheme="minorHAnsi"/>
                <w:sz w:val="18"/>
                <w:szCs w:val="18"/>
                <w:lang w:val="en-US"/>
              </w:rPr>
              <w:t>CL, AA, CSC, SIEE, CEC</w:t>
            </w:r>
          </w:p>
        </w:tc>
        <w:tc>
          <w:tcPr>
            <w:tcW w:w="3118" w:type="dxa"/>
            <w:vAlign w:val="center"/>
          </w:tcPr>
          <w:p w14:paraId="4F01EBD4" w14:textId="77777777" w:rsidR="00FF13A6" w:rsidRPr="007C49C8" w:rsidRDefault="00FF13A6" w:rsidP="00922626">
            <w:pPr>
              <w:rPr>
                <w:rFonts w:asciiTheme="minorHAnsi" w:hAnsiTheme="minorHAnsi" w:cstheme="minorHAnsi"/>
                <w:sz w:val="14"/>
                <w:szCs w:val="14"/>
              </w:rPr>
            </w:pPr>
            <w:r w:rsidRPr="007C18C6">
              <w:rPr>
                <w:rFonts w:asciiTheme="minorHAnsi" w:hAnsiTheme="minorHAnsi" w:cstheme="minorHAnsi"/>
                <w:sz w:val="18"/>
                <w:szCs w:val="18"/>
              </w:rPr>
              <w:t>Lingüístico-verbal, intrapersonal, interpersonal y espiritual</w:t>
            </w:r>
          </w:p>
        </w:tc>
      </w:tr>
      <w:tr w:rsidR="00FF13A6" w:rsidRPr="007C49C8" w14:paraId="711C4FCF" w14:textId="77777777" w:rsidTr="00FF13A6">
        <w:trPr>
          <w:trHeight w:val="491"/>
        </w:trPr>
        <w:tc>
          <w:tcPr>
            <w:tcW w:w="993" w:type="dxa"/>
            <w:vMerge/>
            <w:vAlign w:val="center"/>
          </w:tcPr>
          <w:p w14:paraId="604ADE13" w14:textId="77777777" w:rsidR="00FF13A6" w:rsidRPr="007C49C8" w:rsidRDefault="00FF13A6" w:rsidP="00922626">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563" w:type="dxa"/>
            <w:vMerge w:val="restart"/>
            <w:vAlign w:val="center"/>
          </w:tcPr>
          <w:p w14:paraId="333677EA" w14:textId="77777777" w:rsidR="00FF13A6" w:rsidRPr="007C49C8" w:rsidRDefault="00FF13A6" w:rsidP="00922626">
            <w:pPr>
              <w:pBdr>
                <w:top w:val="nil"/>
                <w:left w:val="nil"/>
                <w:bottom w:val="nil"/>
                <w:right w:val="nil"/>
                <w:between w:val="nil"/>
              </w:pBdr>
              <w:jc w:val="both"/>
              <w:rPr>
                <w:rFonts w:asciiTheme="minorHAnsi" w:hAnsiTheme="minorHAnsi" w:cstheme="minorHAnsi"/>
                <w:b/>
                <w:color w:val="000000"/>
                <w:sz w:val="18"/>
                <w:szCs w:val="18"/>
              </w:rPr>
            </w:pPr>
            <w:r w:rsidRPr="007C49C8">
              <w:rPr>
                <w:rFonts w:asciiTheme="minorHAnsi" w:hAnsiTheme="minorHAnsi" w:cstheme="minorHAnsi"/>
                <w:b/>
                <w:color w:val="000000"/>
                <w:sz w:val="18"/>
                <w:szCs w:val="18"/>
              </w:rPr>
              <w:t>El ser humano colaborador de la creación de Dios</w:t>
            </w:r>
          </w:p>
          <w:p w14:paraId="4BA30CE5" w14:textId="77777777" w:rsidR="00FF13A6" w:rsidRDefault="00FF13A6" w:rsidP="004C3C7C">
            <w:pPr>
              <w:numPr>
                <w:ilvl w:val="0"/>
                <w:numId w:val="57"/>
              </w:numPr>
              <w:spacing w:after="0" w:line="240" w:lineRule="auto"/>
              <w:ind w:left="453"/>
              <w:rPr>
                <w:rFonts w:asciiTheme="minorHAnsi" w:hAnsiTheme="minorHAnsi" w:cstheme="minorHAnsi"/>
                <w:sz w:val="18"/>
                <w:szCs w:val="18"/>
              </w:rPr>
            </w:pPr>
            <w:r w:rsidRPr="007C49C8">
              <w:rPr>
                <w:rFonts w:asciiTheme="minorHAnsi" w:hAnsiTheme="minorHAnsi" w:cstheme="minorHAnsi"/>
                <w:sz w:val="18"/>
                <w:szCs w:val="18"/>
              </w:rPr>
              <w:t>Médicos sin Fronteras</w:t>
            </w:r>
          </w:p>
          <w:p w14:paraId="49329292" w14:textId="77777777" w:rsidR="00FF13A6" w:rsidRPr="00377CB2" w:rsidRDefault="00FF13A6" w:rsidP="004C3C7C">
            <w:pPr>
              <w:numPr>
                <w:ilvl w:val="0"/>
                <w:numId w:val="57"/>
              </w:numPr>
              <w:spacing w:after="0" w:line="240" w:lineRule="auto"/>
              <w:ind w:left="453"/>
              <w:rPr>
                <w:rFonts w:asciiTheme="minorHAnsi" w:hAnsiTheme="minorHAnsi" w:cstheme="minorHAnsi"/>
                <w:sz w:val="18"/>
                <w:szCs w:val="18"/>
              </w:rPr>
            </w:pPr>
            <w:r w:rsidRPr="00377CB2">
              <w:rPr>
                <w:rFonts w:asciiTheme="minorHAnsi" w:hAnsiTheme="minorHAnsi" w:cstheme="minorHAnsi"/>
                <w:sz w:val="18"/>
                <w:szCs w:val="18"/>
              </w:rPr>
              <w:t>Fortaleza personal: trabajo en equipo</w:t>
            </w:r>
          </w:p>
        </w:tc>
        <w:tc>
          <w:tcPr>
            <w:tcW w:w="1696" w:type="dxa"/>
            <w:vMerge w:val="restart"/>
            <w:vAlign w:val="center"/>
          </w:tcPr>
          <w:p w14:paraId="342DBBAA" w14:textId="77777777" w:rsidR="00FF13A6" w:rsidRPr="007C49C8" w:rsidRDefault="00FF13A6" w:rsidP="00922626">
            <w:pPr>
              <w:widowControl w:val="0"/>
              <w:pBdr>
                <w:top w:val="nil"/>
                <w:left w:val="nil"/>
                <w:bottom w:val="nil"/>
                <w:right w:val="nil"/>
                <w:between w:val="nil"/>
              </w:pBdr>
              <w:spacing w:line="276" w:lineRule="auto"/>
              <w:rPr>
                <w:rFonts w:asciiTheme="minorHAnsi" w:hAnsiTheme="minorHAnsi" w:cstheme="minorHAnsi"/>
                <w:sz w:val="18"/>
                <w:szCs w:val="18"/>
              </w:rPr>
            </w:pPr>
            <w:r w:rsidRPr="007C49C8">
              <w:rPr>
                <w:rFonts w:asciiTheme="minorHAnsi" w:hAnsiTheme="minorHAnsi" w:cstheme="minorHAnsi"/>
                <w:b/>
                <w:sz w:val="18"/>
                <w:szCs w:val="18"/>
              </w:rPr>
              <w:t>RE 1.4.</w:t>
            </w:r>
            <w:r w:rsidRPr="007C49C8">
              <w:rPr>
                <w:rFonts w:asciiTheme="minorHAnsi" w:hAnsiTheme="minorHAnsi" w:cstheme="minorHAnsi"/>
                <w:sz w:val="18"/>
                <w:szCs w:val="18"/>
              </w:rPr>
              <w:t xml:space="preserve"> Entender el sentido y la finalidad de la acción</w:t>
            </w:r>
            <w:r>
              <w:rPr>
                <w:rFonts w:asciiTheme="minorHAnsi" w:hAnsiTheme="minorHAnsi" w:cstheme="minorHAnsi"/>
                <w:sz w:val="18"/>
                <w:szCs w:val="18"/>
              </w:rPr>
              <w:t xml:space="preserve"> </w:t>
            </w:r>
            <w:r w:rsidRPr="007C49C8">
              <w:rPr>
                <w:rFonts w:asciiTheme="minorHAnsi" w:hAnsiTheme="minorHAnsi" w:cstheme="minorHAnsi"/>
                <w:sz w:val="18"/>
                <w:szCs w:val="18"/>
              </w:rPr>
              <w:t>humana</w:t>
            </w:r>
          </w:p>
        </w:tc>
        <w:tc>
          <w:tcPr>
            <w:tcW w:w="2551" w:type="dxa"/>
            <w:shd w:val="clear" w:color="auto" w:fill="538135"/>
            <w:vAlign w:val="center"/>
          </w:tcPr>
          <w:p w14:paraId="59852D51" w14:textId="77777777" w:rsidR="00FF13A6" w:rsidRPr="007C49C8" w:rsidRDefault="00FF13A6" w:rsidP="00922626">
            <w:pPr>
              <w:rPr>
                <w:rFonts w:asciiTheme="minorHAnsi" w:hAnsiTheme="minorHAnsi" w:cstheme="minorHAnsi"/>
                <w:sz w:val="18"/>
                <w:szCs w:val="18"/>
              </w:rPr>
            </w:pPr>
            <w:r w:rsidRPr="007C49C8">
              <w:rPr>
                <w:rFonts w:asciiTheme="minorHAnsi" w:hAnsiTheme="minorHAnsi" w:cstheme="minorHAnsi"/>
                <w:b/>
                <w:sz w:val="18"/>
                <w:szCs w:val="18"/>
              </w:rPr>
              <w:t>RE 1.4.1.</w:t>
            </w:r>
            <w:r w:rsidRPr="007C49C8">
              <w:rPr>
                <w:rFonts w:asciiTheme="minorHAnsi" w:hAnsiTheme="minorHAnsi" w:cstheme="minorHAnsi"/>
                <w:sz w:val="18"/>
                <w:szCs w:val="18"/>
              </w:rPr>
              <w:t xml:space="preserve"> Clasifica acciones del ser humano que respetan o</w:t>
            </w:r>
            <w:r>
              <w:rPr>
                <w:rFonts w:asciiTheme="minorHAnsi" w:hAnsiTheme="minorHAnsi" w:cstheme="minorHAnsi"/>
                <w:sz w:val="18"/>
                <w:szCs w:val="18"/>
              </w:rPr>
              <w:t xml:space="preserve"> </w:t>
            </w:r>
            <w:r w:rsidRPr="007C49C8">
              <w:rPr>
                <w:rFonts w:asciiTheme="minorHAnsi" w:hAnsiTheme="minorHAnsi" w:cstheme="minorHAnsi"/>
                <w:sz w:val="18"/>
                <w:szCs w:val="18"/>
              </w:rPr>
              <w:t>destruyen la creación</w:t>
            </w:r>
          </w:p>
        </w:tc>
        <w:tc>
          <w:tcPr>
            <w:tcW w:w="2546" w:type="dxa"/>
            <w:shd w:val="clear" w:color="auto" w:fill="DEEBF6"/>
            <w:vAlign w:val="center"/>
          </w:tcPr>
          <w:p w14:paraId="65285DFB" w14:textId="77777777" w:rsidR="00FF13A6" w:rsidRPr="007C49C8" w:rsidRDefault="00FF13A6" w:rsidP="00922626">
            <w:pPr>
              <w:rPr>
                <w:rFonts w:asciiTheme="minorHAnsi" w:hAnsiTheme="minorHAnsi" w:cstheme="minorHAnsi"/>
                <w:sz w:val="14"/>
                <w:szCs w:val="14"/>
              </w:rPr>
            </w:pPr>
            <w:r w:rsidRPr="007C18C6">
              <w:rPr>
                <w:rFonts w:asciiTheme="minorHAnsi" w:hAnsiTheme="minorHAnsi" w:cstheme="minorHAnsi"/>
                <w:sz w:val="18"/>
                <w:szCs w:val="18"/>
              </w:rPr>
              <w:t>Actividad 7 (p. 20</w:t>
            </w:r>
            <w:r>
              <w:rPr>
                <w:rFonts w:asciiTheme="minorHAnsi" w:hAnsiTheme="minorHAnsi" w:cstheme="minorHAnsi"/>
                <w:sz w:val="18"/>
                <w:szCs w:val="18"/>
              </w:rPr>
              <w:t>2</w:t>
            </w:r>
            <w:r w:rsidRPr="007C18C6">
              <w:rPr>
                <w:rFonts w:asciiTheme="minorHAnsi" w:hAnsiTheme="minorHAnsi" w:cstheme="minorHAnsi"/>
                <w:sz w:val="18"/>
                <w:szCs w:val="18"/>
              </w:rPr>
              <w:t>)</w:t>
            </w:r>
          </w:p>
        </w:tc>
        <w:tc>
          <w:tcPr>
            <w:tcW w:w="1134" w:type="dxa"/>
            <w:vAlign w:val="center"/>
          </w:tcPr>
          <w:p w14:paraId="58AA530E" w14:textId="77777777" w:rsidR="00FF13A6" w:rsidRPr="007C18C6" w:rsidRDefault="00FF13A6" w:rsidP="00922626">
            <w:pPr>
              <w:rPr>
                <w:rFonts w:asciiTheme="minorHAnsi" w:hAnsiTheme="minorHAnsi" w:cstheme="minorHAnsi"/>
                <w:sz w:val="14"/>
                <w:szCs w:val="14"/>
                <w:lang w:val="en-US"/>
              </w:rPr>
            </w:pPr>
            <w:r w:rsidRPr="007C18C6">
              <w:rPr>
                <w:rFonts w:asciiTheme="minorHAnsi" w:hAnsiTheme="minorHAnsi" w:cstheme="minorHAnsi"/>
                <w:sz w:val="18"/>
                <w:szCs w:val="18"/>
                <w:lang w:val="en-US"/>
              </w:rPr>
              <w:t>CL, AA, CSC, SIEE, CEC</w:t>
            </w:r>
          </w:p>
        </w:tc>
        <w:tc>
          <w:tcPr>
            <w:tcW w:w="3118" w:type="dxa"/>
            <w:vAlign w:val="center"/>
          </w:tcPr>
          <w:p w14:paraId="19411701" w14:textId="77777777" w:rsidR="00FF13A6" w:rsidRPr="007C49C8" w:rsidRDefault="00FF13A6" w:rsidP="00922626">
            <w:pPr>
              <w:rPr>
                <w:rFonts w:asciiTheme="minorHAnsi" w:hAnsiTheme="minorHAnsi" w:cstheme="minorHAnsi"/>
                <w:sz w:val="14"/>
                <w:szCs w:val="14"/>
              </w:rPr>
            </w:pPr>
            <w:r w:rsidRPr="007C18C6">
              <w:rPr>
                <w:rFonts w:asciiTheme="minorHAnsi" w:hAnsiTheme="minorHAnsi" w:cstheme="minorHAnsi"/>
                <w:sz w:val="18"/>
                <w:szCs w:val="18"/>
              </w:rPr>
              <w:t>Lingüístico-verbal, intrapersonal, interpersonal y espiritual</w:t>
            </w:r>
          </w:p>
        </w:tc>
      </w:tr>
      <w:tr w:rsidR="00FF13A6" w:rsidRPr="007C49C8" w14:paraId="7DE90F2A" w14:textId="77777777" w:rsidTr="00FF13A6">
        <w:trPr>
          <w:trHeight w:val="1343"/>
        </w:trPr>
        <w:tc>
          <w:tcPr>
            <w:tcW w:w="993" w:type="dxa"/>
            <w:vMerge/>
            <w:vAlign w:val="center"/>
          </w:tcPr>
          <w:p w14:paraId="662EBF38" w14:textId="77777777" w:rsidR="00FF13A6" w:rsidRPr="007C49C8" w:rsidRDefault="00FF13A6" w:rsidP="00922626">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563" w:type="dxa"/>
            <w:vMerge/>
            <w:vAlign w:val="center"/>
          </w:tcPr>
          <w:p w14:paraId="2A6AAD79" w14:textId="77777777" w:rsidR="00FF13A6" w:rsidRPr="007C49C8" w:rsidRDefault="00FF13A6" w:rsidP="00922626">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696" w:type="dxa"/>
            <w:vMerge/>
            <w:vAlign w:val="center"/>
          </w:tcPr>
          <w:p w14:paraId="598DC489" w14:textId="77777777" w:rsidR="00FF13A6" w:rsidRPr="007C49C8" w:rsidRDefault="00FF13A6" w:rsidP="00922626">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551" w:type="dxa"/>
            <w:shd w:val="clear" w:color="auto" w:fill="C5E0B3"/>
            <w:vAlign w:val="center"/>
          </w:tcPr>
          <w:p w14:paraId="2EB9A3D9" w14:textId="77777777" w:rsidR="00FF13A6" w:rsidRPr="007C49C8" w:rsidRDefault="00FF13A6" w:rsidP="00922626">
            <w:pPr>
              <w:rPr>
                <w:rFonts w:asciiTheme="minorHAnsi" w:hAnsiTheme="minorHAnsi" w:cstheme="minorHAnsi"/>
                <w:sz w:val="14"/>
                <w:szCs w:val="14"/>
              </w:rPr>
            </w:pPr>
            <w:r w:rsidRPr="007C49C8">
              <w:rPr>
                <w:rFonts w:asciiTheme="minorHAnsi" w:hAnsiTheme="minorHAnsi" w:cstheme="minorHAnsi"/>
                <w:b/>
                <w:sz w:val="18"/>
                <w:szCs w:val="18"/>
              </w:rPr>
              <w:t>RE 1.4.2.</w:t>
            </w:r>
            <w:r w:rsidRPr="007C49C8">
              <w:rPr>
                <w:rFonts w:asciiTheme="minorHAnsi" w:hAnsiTheme="minorHAnsi" w:cstheme="minorHAnsi"/>
                <w:sz w:val="18"/>
                <w:szCs w:val="18"/>
              </w:rPr>
              <w:t xml:space="preserve"> Diseña en pequeño grupo un plan de</w:t>
            </w:r>
            <w:r>
              <w:rPr>
                <w:rFonts w:asciiTheme="minorHAnsi" w:hAnsiTheme="minorHAnsi" w:cstheme="minorHAnsi"/>
                <w:sz w:val="18"/>
                <w:szCs w:val="18"/>
              </w:rPr>
              <w:t xml:space="preserve"> </w:t>
            </w:r>
            <w:r w:rsidRPr="007C49C8">
              <w:rPr>
                <w:rFonts w:asciiTheme="minorHAnsi" w:hAnsiTheme="minorHAnsi" w:cstheme="minorHAnsi"/>
                <w:sz w:val="18"/>
                <w:szCs w:val="18"/>
              </w:rPr>
              <w:t>colaboración con su centro educativo en el que se</w:t>
            </w:r>
            <w:r>
              <w:rPr>
                <w:rFonts w:asciiTheme="minorHAnsi" w:hAnsiTheme="minorHAnsi" w:cstheme="minorHAnsi"/>
                <w:sz w:val="18"/>
                <w:szCs w:val="18"/>
              </w:rPr>
              <w:t xml:space="preserve"> </w:t>
            </w:r>
            <w:r w:rsidRPr="007C49C8">
              <w:rPr>
                <w:rFonts w:asciiTheme="minorHAnsi" w:hAnsiTheme="minorHAnsi" w:cstheme="minorHAnsi"/>
                <w:sz w:val="18"/>
                <w:szCs w:val="18"/>
              </w:rPr>
              <w:t>incluyan al menos cinco necesidades y las posibles</w:t>
            </w:r>
            <w:r>
              <w:rPr>
                <w:rFonts w:asciiTheme="minorHAnsi" w:hAnsiTheme="minorHAnsi" w:cstheme="minorHAnsi"/>
                <w:sz w:val="18"/>
                <w:szCs w:val="18"/>
              </w:rPr>
              <w:t xml:space="preserve"> </w:t>
            </w:r>
            <w:r w:rsidRPr="007C49C8">
              <w:rPr>
                <w:rFonts w:asciiTheme="minorHAnsi" w:hAnsiTheme="minorHAnsi" w:cstheme="minorHAnsi"/>
                <w:sz w:val="18"/>
                <w:szCs w:val="18"/>
              </w:rPr>
              <w:t>soluciones que el propio grupo llevaría a cabo</w:t>
            </w:r>
          </w:p>
        </w:tc>
        <w:tc>
          <w:tcPr>
            <w:tcW w:w="2546" w:type="dxa"/>
            <w:shd w:val="clear" w:color="auto" w:fill="DEEBF6"/>
            <w:vAlign w:val="center"/>
          </w:tcPr>
          <w:p w14:paraId="22CF7AC6" w14:textId="77777777" w:rsidR="00FF13A6" w:rsidRPr="00D025A0" w:rsidRDefault="00FF13A6" w:rsidP="00922626">
            <w:pPr>
              <w:rPr>
                <w:rFonts w:asciiTheme="minorHAnsi" w:hAnsiTheme="minorHAnsi" w:cstheme="minorHAnsi"/>
                <w:sz w:val="18"/>
                <w:szCs w:val="18"/>
              </w:rPr>
            </w:pPr>
            <w:r w:rsidRPr="00D025A0">
              <w:rPr>
                <w:rFonts w:asciiTheme="minorHAnsi" w:hAnsiTheme="minorHAnsi" w:cstheme="minorHAnsi"/>
                <w:sz w:val="18"/>
                <w:szCs w:val="18"/>
              </w:rPr>
              <w:t>Entreno (p. 203)</w:t>
            </w:r>
          </w:p>
        </w:tc>
        <w:tc>
          <w:tcPr>
            <w:tcW w:w="1134" w:type="dxa"/>
            <w:vAlign w:val="center"/>
          </w:tcPr>
          <w:p w14:paraId="0CA5C796" w14:textId="77777777" w:rsidR="00FF13A6" w:rsidRPr="00D025A0" w:rsidRDefault="00FF13A6" w:rsidP="00922626">
            <w:pPr>
              <w:rPr>
                <w:rFonts w:asciiTheme="minorHAnsi" w:hAnsiTheme="minorHAnsi" w:cstheme="minorHAnsi"/>
                <w:sz w:val="18"/>
                <w:szCs w:val="18"/>
                <w:lang w:val="en-US"/>
              </w:rPr>
            </w:pPr>
            <w:r w:rsidRPr="00D025A0">
              <w:rPr>
                <w:rFonts w:asciiTheme="minorHAnsi" w:hAnsiTheme="minorHAnsi" w:cstheme="minorHAnsi"/>
                <w:sz w:val="18"/>
                <w:szCs w:val="18"/>
                <w:lang w:val="en-US"/>
              </w:rPr>
              <w:t>CL, CMCT, AA, CSC, SIEE, CE</w:t>
            </w:r>
            <w:r>
              <w:rPr>
                <w:rFonts w:asciiTheme="minorHAnsi" w:hAnsiTheme="minorHAnsi" w:cstheme="minorHAnsi"/>
                <w:sz w:val="18"/>
                <w:szCs w:val="18"/>
                <w:lang w:val="en-US"/>
              </w:rPr>
              <w:t>C</w:t>
            </w:r>
          </w:p>
        </w:tc>
        <w:tc>
          <w:tcPr>
            <w:tcW w:w="3118" w:type="dxa"/>
            <w:vAlign w:val="center"/>
          </w:tcPr>
          <w:p w14:paraId="4EE68E2C" w14:textId="77777777" w:rsidR="00FF13A6" w:rsidRPr="00D025A0" w:rsidRDefault="00FF13A6" w:rsidP="00922626">
            <w:pPr>
              <w:rPr>
                <w:rFonts w:asciiTheme="minorHAnsi" w:hAnsiTheme="minorHAnsi" w:cstheme="minorHAnsi"/>
                <w:sz w:val="18"/>
                <w:szCs w:val="18"/>
              </w:rPr>
            </w:pPr>
            <w:r w:rsidRPr="007C18C6">
              <w:rPr>
                <w:rFonts w:asciiTheme="minorHAnsi" w:hAnsiTheme="minorHAnsi" w:cstheme="minorHAnsi"/>
                <w:sz w:val="18"/>
                <w:szCs w:val="18"/>
              </w:rPr>
              <w:t>Lingüístico-verbal, intrapersonal, interpersonal y espiritual</w:t>
            </w:r>
          </w:p>
        </w:tc>
      </w:tr>
      <w:tr w:rsidR="00FF13A6" w:rsidRPr="007C49C8" w14:paraId="0B4E7533" w14:textId="77777777" w:rsidTr="00FF13A6">
        <w:trPr>
          <w:trHeight w:val="189"/>
        </w:trPr>
        <w:tc>
          <w:tcPr>
            <w:tcW w:w="993" w:type="dxa"/>
            <w:vMerge w:val="restart"/>
            <w:vAlign w:val="center"/>
          </w:tcPr>
          <w:p w14:paraId="70F7AEA6" w14:textId="77777777" w:rsidR="00FF13A6" w:rsidRPr="007C49C8" w:rsidRDefault="00FF13A6" w:rsidP="00922626">
            <w:pPr>
              <w:ind w:left="-103" w:right="38"/>
              <w:jc w:val="center"/>
              <w:rPr>
                <w:rFonts w:asciiTheme="minorHAnsi" w:hAnsiTheme="minorHAnsi" w:cstheme="minorHAnsi"/>
                <w:sz w:val="18"/>
                <w:szCs w:val="18"/>
              </w:rPr>
            </w:pPr>
            <w:r w:rsidRPr="007C49C8">
              <w:rPr>
                <w:rFonts w:asciiTheme="minorHAnsi" w:hAnsiTheme="minorHAnsi" w:cstheme="minorHAnsi"/>
                <w:b/>
                <w:sz w:val="18"/>
                <w:szCs w:val="18"/>
              </w:rPr>
              <w:t>BLOQUE 3.</w:t>
            </w:r>
            <w:r>
              <w:rPr>
                <w:rFonts w:asciiTheme="minorHAnsi" w:hAnsiTheme="minorHAnsi" w:cstheme="minorHAnsi"/>
                <w:b/>
                <w:sz w:val="18"/>
                <w:szCs w:val="18"/>
              </w:rPr>
              <w:t xml:space="preserve"> </w:t>
            </w:r>
            <w:r w:rsidRPr="007C49C8">
              <w:rPr>
                <w:rFonts w:asciiTheme="minorHAnsi" w:hAnsiTheme="minorHAnsi" w:cstheme="minorHAnsi"/>
                <w:sz w:val="18"/>
                <w:szCs w:val="18"/>
              </w:rPr>
              <w:t>Jesucristo, cumplimiento de la Historia de la Salvación</w:t>
            </w:r>
          </w:p>
        </w:tc>
        <w:tc>
          <w:tcPr>
            <w:tcW w:w="2563" w:type="dxa"/>
            <w:vMerge w:val="restart"/>
            <w:vAlign w:val="center"/>
          </w:tcPr>
          <w:p w14:paraId="68F401D3" w14:textId="77777777" w:rsidR="00FF13A6" w:rsidRPr="007C49C8" w:rsidRDefault="00FF13A6" w:rsidP="00922626">
            <w:pPr>
              <w:rPr>
                <w:rFonts w:asciiTheme="minorHAnsi" w:hAnsiTheme="minorHAnsi" w:cstheme="minorHAnsi"/>
                <w:b/>
                <w:sz w:val="18"/>
                <w:szCs w:val="18"/>
              </w:rPr>
            </w:pPr>
            <w:r w:rsidRPr="007C49C8">
              <w:rPr>
                <w:rFonts w:asciiTheme="minorHAnsi" w:hAnsiTheme="minorHAnsi" w:cstheme="minorHAnsi"/>
                <w:b/>
                <w:sz w:val="18"/>
                <w:szCs w:val="18"/>
              </w:rPr>
              <w:t>Dios se revela en Jesucristo. Dios uno y trino</w:t>
            </w:r>
          </w:p>
          <w:p w14:paraId="73F6EEAA" w14:textId="77777777" w:rsidR="00FF13A6" w:rsidRPr="007C49C8" w:rsidRDefault="00FF13A6" w:rsidP="004C3C7C">
            <w:pPr>
              <w:numPr>
                <w:ilvl w:val="0"/>
                <w:numId w:val="58"/>
              </w:numPr>
              <w:spacing w:after="0"/>
              <w:ind w:left="252" w:hanging="142"/>
              <w:rPr>
                <w:rFonts w:asciiTheme="minorHAnsi" w:hAnsiTheme="minorHAnsi" w:cstheme="minorHAnsi"/>
                <w:sz w:val="18"/>
                <w:szCs w:val="18"/>
              </w:rPr>
            </w:pPr>
            <w:r w:rsidRPr="007C49C8">
              <w:rPr>
                <w:rFonts w:asciiTheme="minorHAnsi" w:hAnsiTheme="minorHAnsi" w:cstheme="minorHAnsi"/>
                <w:sz w:val="18"/>
                <w:szCs w:val="18"/>
              </w:rPr>
              <w:t>Raíz de la unidad y santidad de la Iglesia</w:t>
            </w:r>
          </w:p>
          <w:p w14:paraId="632EE8FD" w14:textId="77777777" w:rsidR="00FF13A6" w:rsidRPr="007C49C8" w:rsidRDefault="00FF13A6" w:rsidP="004C3C7C">
            <w:pPr>
              <w:numPr>
                <w:ilvl w:val="0"/>
                <w:numId w:val="58"/>
              </w:numPr>
              <w:spacing w:after="0"/>
              <w:ind w:left="252" w:hanging="142"/>
              <w:rPr>
                <w:rFonts w:asciiTheme="minorHAnsi" w:hAnsiTheme="minorHAnsi" w:cstheme="minorHAnsi"/>
                <w:sz w:val="18"/>
                <w:szCs w:val="18"/>
              </w:rPr>
            </w:pPr>
            <w:r w:rsidRPr="007C49C8">
              <w:rPr>
                <w:rFonts w:asciiTheme="minorHAnsi" w:hAnsiTheme="minorHAnsi" w:cstheme="minorHAnsi"/>
                <w:sz w:val="18"/>
                <w:szCs w:val="18"/>
              </w:rPr>
              <w:t>Movimiento ecuménico</w:t>
            </w:r>
          </w:p>
          <w:p w14:paraId="19AD2E38" w14:textId="77777777" w:rsidR="00FF13A6" w:rsidRPr="00783FAE" w:rsidRDefault="00FF13A6" w:rsidP="004C3C7C">
            <w:pPr>
              <w:numPr>
                <w:ilvl w:val="0"/>
                <w:numId w:val="58"/>
              </w:numPr>
              <w:spacing w:after="0"/>
              <w:ind w:left="252" w:hanging="142"/>
              <w:rPr>
                <w:rFonts w:asciiTheme="minorHAnsi" w:hAnsiTheme="minorHAnsi" w:cstheme="minorHAnsi"/>
                <w:sz w:val="18"/>
                <w:szCs w:val="18"/>
              </w:rPr>
            </w:pPr>
            <w:r w:rsidRPr="007C49C8">
              <w:rPr>
                <w:rFonts w:asciiTheme="minorHAnsi" w:hAnsiTheme="minorHAnsi" w:cstheme="minorHAnsi"/>
                <w:sz w:val="18"/>
                <w:szCs w:val="18"/>
              </w:rPr>
              <w:t>Iglesia como fuente de inspiración, para dar sentido a nuestro trabajo en equipo</w:t>
            </w:r>
          </w:p>
        </w:tc>
        <w:tc>
          <w:tcPr>
            <w:tcW w:w="1696" w:type="dxa"/>
            <w:vMerge w:val="restart"/>
            <w:vAlign w:val="center"/>
          </w:tcPr>
          <w:p w14:paraId="23D2DAEF" w14:textId="77777777" w:rsidR="00FF13A6" w:rsidRPr="00783FAE" w:rsidRDefault="00FF13A6" w:rsidP="00922626">
            <w:pPr>
              <w:rPr>
                <w:rFonts w:asciiTheme="minorHAnsi" w:hAnsiTheme="minorHAnsi" w:cstheme="minorHAnsi"/>
                <w:sz w:val="18"/>
                <w:szCs w:val="18"/>
              </w:rPr>
            </w:pPr>
            <w:r w:rsidRPr="007C49C8">
              <w:rPr>
                <w:rFonts w:asciiTheme="minorHAnsi" w:hAnsiTheme="minorHAnsi" w:cstheme="minorHAnsi"/>
                <w:b/>
                <w:sz w:val="18"/>
                <w:szCs w:val="18"/>
              </w:rPr>
              <w:t>RE 3.2.</w:t>
            </w:r>
            <w:r w:rsidRPr="007C49C8">
              <w:rPr>
                <w:rFonts w:asciiTheme="minorHAnsi" w:hAnsiTheme="minorHAnsi" w:cstheme="minorHAnsi"/>
                <w:sz w:val="18"/>
                <w:szCs w:val="18"/>
              </w:rPr>
              <w:t xml:space="preserve"> Vincular el sentido comunitario de la Trinidad</w:t>
            </w:r>
            <w:r>
              <w:rPr>
                <w:rFonts w:asciiTheme="minorHAnsi" w:hAnsiTheme="minorHAnsi" w:cstheme="minorHAnsi"/>
                <w:sz w:val="18"/>
                <w:szCs w:val="18"/>
              </w:rPr>
              <w:t xml:space="preserve"> </w:t>
            </w:r>
            <w:r w:rsidRPr="007C49C8">
              <w:rPr>
                <w:rFonts w:asciiTheme="minorHAnsi" w:hAnsiTheme="minorHAnsi" w:cstheme="minorHAnsi"/>
                <w:sz w:val="18"/>
                <w:szCs w:val="18"/>
              </w:rPr>
              <w:t>con la dimensión relacional humana</w:t>
            </w:r>
          </w:p>
        </w:tc>
        <w:tc>
          <w:tcPr>
            <w:tcW w:w="2551" w:type="dxa"/>
            <w:vMerge w:val="restart"/>
            <w:shd w:val="clear" w:color="auto" w:fill="C5E0B3"/>
            <w:vAlign w:val="center"/>
          </w:tcPr>
          <w:p w14:paraId="6B25CC54" w14:textId="77777777" w:rsidR="00FF13A6" w:rsidRPr="007C49C8" w:rsidRDefault="00FF13A6" w:rsidP="00922626">
            <w:pPr>
              <w:rPr>
                <w:rFonts w:asciiTheme="minorHAnsi" w:hAnsiTheme="minorHAnsi" w:cstheme="minorHAnsi"/>
                <w:sz w:val="14"/>
                <w:szCs w:val="14"/>
              </w:rPr>
            </w:pPr>
            <w:r w:rsidRPr="007C49C8">
              <w:rPr>
                <w:rFonts w:asciiTheme="minorHAnsi" w:hAnsiTheme="minorHAnsi" w:cstheme="minorHAnsi"/>
                <w:b/>
                <w:sz w:val="18"/>
                <w:szCs w:val="18"/>
              </w:rPr>
              <w:t>RE 3.2.1.</w:t>
            </w:r>
            <w:r w:rsidRPr="007C49C8">
              <w:rPr>
                <w:rFonts w:asciiTheme="minorHAnsi" w:hAnsiTheme="minorHAnsi" w:cstheme="minorHAnsi"/>
                <w:sz w:val="18"/>
                <w:szCs w:val="18"/>
              </w:rPr>
              <w:t xml:space="preserve"> Reconoce, describe y acepta que la persona</w:t>
            </w:r>
            <w:r>
              <w:rPr>
                <w:rFonts w:asciiTheme="minorHAnsi" w:hAnsiTheme="minorHAnsi" w:cstheme="minorHAnsi"/>
                <w:sz w:val="18"/>
                <w:szCs w:val="18"/>
              </w:rPr>
              <w:t xml:space="preserve"> </w:t>
            </w:r>
            <w:r w:rsidRPr="007C49C8">
              <w:rPr>
                <w:rFonts w:asciiTheme="minorHAnsi" w:hAnsiTheme="minorHAnsi" w:cstheme="minorHAnsi"/>
                <w:sz w:val="18"/>
                <w:szCs w:val="18"/>
              </w:rPr>
              <w:t>humana necesita del otro para alcanzar su identidad</w:t>
            </w:r>
            <w:r>
              <w:rPr>
                <w:rFonts w:asciiTheme="minorHAnsi" w:hAnsiTheme="minorHAnsi" w:cstheme="minorHAnsi"/>
                <w:sz w:val="18"/>
                <w:szCs w:val="18"/>
              </w:rPr>
              <w:t xml:space="preserve"> </w:t>
            </w:r>
            <w:r w:rsidRPr="007C49C8">
              <w:rPr>
                <w:rFonts w:asciiTheme="minorHAnsi" w:hAnsiTheme="minorHAnsi" w:cstheme="minorHAnsi"/>
                <w:sz w:val="18"/>
                <w:szCs w:val="18"/>
              </w:rPr>
              <w:t>a semejanza de Dios</w:t>
            </w:r>
          </w:p>
        </w:tc>
        <w:tc>
          <w:tcPr>
            <w:tcW w:w="2546" w:type="dxa"/>
            <w:shd w:val="clear" w:color="auto" w:fill="DEEBF6"/>
            <w:vAlign w:val="center"/>
          </w:tcPr>
          <w:p w14:paraId="241C93A0" w14:textId="77777777" w:rsidR="00FF13A6" w:rsidRPr="00586DE1" w:rsidRDefault="00FF13A6" w:rsidP="00922626">
            <w:pPr>
              <w:rPr>
                <w:rFonts w:asciiTheme="minorHAnsi" w:hAnsiTheme="minorHAnsi" w:cstheme="minorHAnsi"/>
                <w:sz w:val="18"/>
                <w:szCs w:val="18"/>
              </w:rPr>
            </w:pPr>
            <w:r w:rsidRPr="00586DE1">
              <w:rPr>
                <w:rFonts w:asciiTheme="minorHAnsi" w:hAnsiTheme="minorHAnsi" w:cstheme="minorHAnsi"/>
                <w:sz w:val="18"/>
                <w:szCs w:val="18"/>
              </w:rPr>
              <w:t>Actividad 8 (p. 203)</w:t>
            </w:r>
          </w:p>
        </w:tc>
        <w:tc>
          <w:tcPr>
            <w:tcW w:w="1134" w:type="dxa"/>
            <w:vAlign w:val="center"/>
          </w:tcPr>
          <w:p w14:paraId="7758242F" w14:textId="77777777" w:rsidR="00FF13A6" w:rsidRPr="00586DE1" w:rsidRDefault="00FF13A6" w:rsidP="00922626">
            <w:pPr>
              <w:rPr>
                <w:rFonts w:asciiTheme="minorHAnsi" w:hAnsiTheme="minorHAnsi" w:cstheme="minorHAnsi"/>
                <w:sz w:val="18"/>
                <w:szCs w:val="18"/>
                <w:lang w:val="en-US"/>
              </w:rPr>
            </w:pPr>
            <w:r w:rsidRPr="00586DE1">
              <w:rPr>
                <w:rFonts w:asciiTheme="minorHAnsi" w:hAnsiTheme="minorHAnsi" w:cstheme="minorHAnsi"/>
                <w:sz w:val="18"/>
                <w:szCs w:val="18"/>
                <w:lang w:val="en-US"/>
              </w:rPr>
              <w:t>CL, AA, CSC, CEC</w:t>
            </w:r>
          </w:p>
        </w:tc>
        <w:tc>
          <w:tcPr>
            <w:tcW w:w="3118" w:type="dxa"/>
            <w:vAlign w:val="center"/>
          </w:tcPr>
          <w:p w14:paraId="0B710EB9" w14:textId="77777777" w:rsidR="00FF13A6" w:rsidRPr="000C32D0" w:rsidRDefault="00FF13A6" w:rsidP="00922626">
            <w:pPr>
              <w:rPr>
                <w:rFonts w:asciiTheme="minorHAnsi" w:hAnsiTheme="minorHAnsi" w:cstheme="minorHAnsi"/>
                <w:sz w:val="18"/>
                <w:szCs w:val="18"/>
              </w:rPr>
            </w:pPr>
            <w:r w:rsidRPr="000C32D0">
              <w:rPr>
                <w:rFonts w:asciiTheme="minorHAnsi" w:hAnsiTheme="minorHAnsi" w:cstheme="minorHAnsi"/>
                <w:sz w:val="18"/>
                <w:szCs w:val="18"/>
              </w:rPr>
              <w:t>Lingüístico-verbal, intrapersonal, interpersonal y espiritual</w:t>
            </w:r>
          </w:p>
        </w:tc>
      </w:tr>
      <w:tr w:rsidR="00FF13A6" w:rsidRPr="007C49C8" w14:paraId="4A805913" w14:textId="77777777" w:rsidTr="00FF13A6">
        <w:trPr>
          <w:trHeight w:val="841"/>
        </w:trPr>
        <w:tc>
          <w:tcPr>
            <w:tcW w:w="993" w:type="dxa"/>
            <w:vMerge/>
            <w:vAlign w:val="center"/>
          </w:tcPr>
          <w:p w14:paraId="5BF2DC86" w14:textId="77777777" w:rsidR="00FF13A6" w:rsidRPr="007C49C8" w:rsidRDefault="00FF13A6" w:rsidP="00922626">
            <w:pPr>
              <w:ind w:left="-103" w:right="38"/>
              <w:jc w:val="center"/>
              <w:rPr>
                <w:rFonts w:asciiTheme="minorHAnsi" w:hAnsiTheme="minorHAnsi" w:cstheme="minorHAnsi"/>
                <w:b/>
                <w:sz w:val="18"/>
                <w:szCs w:val="18"/>
              </w:rPr>
            </w:pPr>
          </w:p>
        </w:tc>
        <w:tc>
          <w:tcPr>
            <w:tcW w:w="2563" w:type="dxa"/>
            <w:vMerge/>
            <w:vAlign w:val="center"/>
          </w:tcPr>
          <w:p w14:paraId="0F02E6F6" w14:textId="77777777" w:rsidR="00FF13A6" w:rsidRPr="007C49C8" w:rsidRDefault="00FF13A6" w:rsidP="00922626">
            <w:pPr>
              <w:rPr>
                <w:rFonts w:asciiTheme="minorHAnsi" w:hAnsiTheme="minorHAnsi" w:cstheme="minorHAnsi"/>
                <w:b/>
                <w:sz w:val="18"/>
                <w:szCs w:val="18"/>
              </w:rPr>
            </w:pPr>
          </w:p>
        </w:tc>
        <w:tc>
          <w:tcPr>
            <w:tcW w:w="1696" w:type="dxa"/>
            <w:vMerge/>
            <w:vAlign w:val="center"/>
          </w:tcPr>
          <w:p w14:paraId="7D631C84" w14:textId="77777777" w:rsidR="00FF13A6" w:rsidRPr="007C49C8" w:rsidRDefault="00FF13A6" w:rsidP="00922626">
            <w:pPr>
              <w:rPr>
                <w:rFonts w:asciiTheme="minorHAnsi" w:hAnsiTheme="minorHAnsi" w:cstheme="minorHAnsi"/>
                <w:b/>
                <w:sz w:val="18"/>
                <w:szCs w:val="18"/>
              </w:rPr>
            </w:pPr>
          </w:p>
        </w:tc>
        <w:tc>
          <w:tcPr>
            <w:tcW w:w="2551" w:type="dxa"/>
            <w:vMerge/>
            <w:shd w:val="clear" w:color="auto" w:fill="C5E0B3"/>
            <w:vAlign w:val="center"/>
          </w:tcPr>
          <w:p w14:paraId="5E49FA26" w14:textId="77777777" w:rsidR="00FF13A6" w:rsidRPr="007C49C8" w:rsidRDefault="00FF13A6" w:rsidP="00922626">
            <w:pPr>
              <w:rPr>
                <w:rFonts w:asciiTheme="minorHAnsi" w:hAnsiTheme="minorHAnsi" w:cstheme="minorHAnsi"/>
                <w:b/>
                <w:sz w:val="18"/>
                <w:szCs w:val="18"/>
              </w:rPr>
            </w:pPr>
          </w:p>
        </w:tc>
        <w:tc>
          <w:tcPr>
            <w:tcW w:w="2546" w:type="dxa"/>
            <w:shd w:val="clear" w:color="auto" w:fill="DEEBF6"/>
            <w:vAlign w:val="center"/>
          </w:tcPr>
          <w:p w14:paraId="570E69EE" w14:textId="77777777" w:rsidR="00FF13A6" w:rsidRPr="00586DE1" w:rsidRDefault="00FF13A6" w:rsidP="00922626">
            <w:pPr>
              <w:rPr>
                <w:rFonts w:asciiTheme="minorHAnsi" w:hAnsiTheme="minorHAnsi" w:cstheme="minorHAnsi"/>
                <w:sz w:val="18"/>
                <w:szCs w:val="18"/>
              </w:rPr>
            </w:pPr>
            <w:r w:rsidRPr="00D025A0">
              <w:rPr>
                <w:rFonts w:asciiTheme="minorHAnsi" w:hAnsiTheme="minorHAnsi" w:cstheme="minorHAnsi"/>
                <w:sz w:val="18"/>
                <w:szCs w:val="18"/>
              </w:rPr>
              <w:t>Entreno (p. 203)</w:t>
            </w:r>
          </w:p>
        </w:tc>
        <w:tc>
          <w:tcPr>
            <w:tcW w:w="1134" w:type="dxa"/>
            <w:vAlign w:val="center"/>
          </w:tcPr>
          <w:p w14:paraId="5F02BF67" w14:textId="77777777" w:rsidR="00FF13A6" w:rsidRPr="00586DE1" w:rsidRDefault="00FF13A6" w:rsidP="00922626">
            <w:pPr>
              <w:rPr>
                <w:rFonts w:asciiTheme="minorHAnsi" w:hAnsiTheme="minorHAnsi" w:cstheme="minorHAnsi"/>
                <w:sz w:val="18"/>
                <w:szCs w:val="18"/>
                <w:lang w:val="en-US"/>
              </w:rPr>
            </w:pPr>
            <w:r w:rsidRPr="00D025A0">
              <w:rPr>
                <w:rFonts w:asciiTheme="minorHAnsi" w:hAnsiTheme="minorHAnsi" w:cstheme="minorHAnsi"/>
                <w:sz w:val="18"/>
                <w:szCs w:val="18"/>
                <w:lang w:val="en-US"/>
              </w:rPr>
              <w:t>CL, CMCT, AA, CSC, SIEE, CE</w:t>
            </w:r>
            <w:r>
              <w:rPr>
                <w:rFonts w:asciiTheme="minorHAnsi" w:hAnsiTheme="minorHAnsi" w:cstheme="minorHAnsi"/>
                <w:sz w:val="18"/>
                <w:szCs w:val="18"/>
                <w:lang w:val="en-US"/>
              </w:rPr>
              <w:t>C</w:t>
            </w:r>
          </w:p>
        </w:tc>
        <w:tc>
          <w:tcPr>
            <w:tcW w:w="3118" w:type="dxa"/>
            <w:vAlign w:val="center"/>
          </w:tcPr>
          <w:p w14:paraId="0775BA7F" w14:textId="77777777" w:rsidR="00FF13A6" w:rsidRPr="000C32D0" w:rsidRDefault="00FF13A6" w:rsidP="00922626">
            <w:pPr>
              <w:rPr>
                <w:rFonts w:asciiTheme="minorHAnsi" w:hAnsiTheme="minorHAnsi" w:cstheme="minorHAnsi"/>
                <w:sz w:val="18"/>
                <w:szCs w:val="18"/>
              </w:rPr>
            </w:pPr>
            <w:r w:rsidRPr="007C18C6">
              <w:rPr>
                <w:rFonts w:asciiTheme="minorHAnsi" w:hAnsiTheme="minorHAnsi" w:cstheme="minorHAnsi"/>
                <w:sz w:val="18"/>
                <w:szCs w:val="18"/>
              </w:rPr>
              <w:t>Lingüístico-verbal, intrapersonal, interpersonal y espiritual</w:t>
            </w:r>
          </w:p>
        </w:tc>
      </w:tr>
      <w:tr w:rsidR="00FF13A6" w:rsidRPr="007C49C8" w14:paraId="3BD56720" w14:textId="77777777" w:rsidTr="00FF13A6">
        <w:trPr>
          <w:trHeight w:val="333"/>
        </w:trPr>
        <w:tc>
          <w:tcPr>
            <w:tcW w:w="993" w:type="dxa"/>
            <w:vMerge w:val="restart"/>
            <w:vAlign w:val="center"/>
          </w:tcPr>
          <w:p w14:paraId="38E61DEC" w14:textId="77777777" w:rsidR="00FF13A6" w:rsidRPr="007C49C8" w:rsidRDefault="00FF13A6" w:rsidP="00922626">
            <w:pPr>
              <w:ind w:left="-103" w:right="38"/>
              <w:jc w:val="center"/>
              <w:rPr>
                <w:rFonts w:asciiTheme="minorHAnsi" w:hAnsiTheme="minorHAnsi" w:cstheme="minorHAnsi"/>
                <w:b/>
                <w:sz w:val="18"/>
                <w:szCs w:val="18"/>
              </w:rPr>
            </w:pPr>
            <w:r w:rsidRPr="007C49C8">
              <w:rPr>
                <w:rFonts w:asciiTheme="minorHAnsi" w:hAnsiTheme="minorHAnsi" w:cstheme="minorHAnsi"/>
                <w:b/>
                <w:sz w:val="18"/>
                <w:szCs w:val="18"/>
              </w:rPr>
              <w:lastRenderedPageBreak/>
              <w:t>BLOQUE 4.</w:t>
            </w:r>
            <w:r>
              <w:rPr>
                <w:rFonts w:asciiTheme="minorHAnsi" w:hAnsiTheme="minorHAnsi" w:cstheme="minorHAnsi"/>
                <w:b/>
                <w:sz w:val="18"/>
                <w:szCs w:val="18"/>
              </w:rPr>
              <w:t xml:space="preserve"> </w:t>
            </w:r>
            <w:r w:rsidRPr="007C49C8">
              <w:rPr>
                <w:rFonts w:asciiTheme="minorHAnsi" w:hAnsiTheme="minorHAnsi" w:cstheme="minorHAnsi"/>
                <w:sz w:val="18"/>
                <w:szCs w:val="18"/>
              </w:rPr>
              <w:t>Permanencia de Jesucristo en la historia: la Iglesia</w:t>
            </w:r>
          </w:p>
        </w:tc>
        <w:tc>
          <w:tcPr>
            <w:tcW w:w="2563" w:type="dxa"/>
            <w:vMerge w:val="restart"/>
            <w:vAlign w:val="center"/>
          </w:tcPr>
          <w:p w14:paraId="6F16AF6A" w14:textId="77777777" w:rsidR="00FF13A6" w:rsidRPr="007C49C8" w:rsidRDefault="00FF13A6" w:rsidP="00922626">
            <w:pPr>
              <w:rPr>
                <w:rFonts w:asciiTheme="minorHAnsi" w:hAnsiTheme="minorHAnsi" w:cstheme="minorHAnsi"/>
                <w:b/>
                <w:sz w:val="18"/>
                <w:szCs w:val="18"/>
              </w:rPr>
            </w:pPr>
            <w:r w:rsidRPr="007C49C8">
              <w:rPr>
                <w:rFonts w:asciiTheme="minorHAnsi" w:hAnsiTheme="minorHAnsi" w:cstheme="minorHAnsi"/>
                <w:b/>
                <w:sz w:val="18"/>
                <w:szCs w:val="18"/>
              </w:rPr>
              <w:t>Las notas de la Iglesia</w:t>
            </w:r>
          </w:p>
          <w:p w14:paraId="545456B0" w14:textId="77777777" w:rsidR="00FF13A6" w:rsidRPr="007C49C8" w:rsidRDefault="00FF13A6" w:rsidP="004C3C7C">
            <w:pPr>
              <w:numPr>
                <w:ilvl w:val="0"/>
                <w:numId w:val="57"/>
              </w:numPr>
              <w:pBdr>
                <w:top w:val="nil"/>
                <w:left w:val="nil"/>
                <w:bottom w:val="nil"/>
                <w:right w:val="nil"/>
                <w:between w:val="nil"/>
              </w:pBdr>
              <w:spacing w:after="0" w:line="240" w:lineRule="auto"/>
              <w:ind w:left="453"/>
              <w:rPr>
                <w:rFonts w:asciiTheme="minorHAnsi" w:hAnsiTheme="minorHAnsi" w:cstheme="minorHAnsi"/>
                <w:color w:val="000000"/>
                <w:sz w:val="18"/>
                <w:szCs w:val="18"/>
              </w:rPr>
            </w:pPr>
            <w:r w:rsidRPr="007C49C8">
              <w:rPr>
                <w:rFonts w:asciiTheme="minorHAnsi" w:hAnsiTheme="minorHAnsi" w:cstheme="minorHAnsi"/>
                <w:color w:val="000000"/>
                <w:sz w:val="18"/>
                <w:szCs w:val="18"/>
              </w:rPr>
              <w:t>Catolicidad-universalidad de la Iglesia.</w:t>
            </w:r>
          </w:p>
          <w:p w14:paraId="428E8E68" w14:textId="77777777" w:rsidR="00FF13A6" w:rsidRPr="007C49C8" w:rsidRDefault="00FF13A6" w:rsidP="004C3C7C">
            <w:pPr>
              <w:numPr>
                <w:ilvl w:val="0"/>
                <w:numId w:val="57"/>
              </w:numPr>
              <w:pBdr>
                <w:top w:val="nil"/>
                <w:left w:val="nil"/>
                <w:bottom w:val="nil"/>
                <w:right w:val="nil"/>
                <w:between w:val="nil"/>
              </w:pBdr>
              <w:spacing w:after="0" w:line="240" w:lineRule="auto"/>
              <w:ind w:left="453"/>
              <w:rPr>
                <w:rFonts w:asciiTheme="minorHAnsi" w:hAnsiTheme="minorHAnsi" w:cstheme="minorHAnsi"/>
                <w:color w:val="000000"/>
                <w:sz w:val="18"/>
                <w:szCs w:val="18"/>
              </w:rPr>
            </w:pPr>
            <w:r w:rsidRPr="007C49C8">
              <w:rPr>
                <w:rFonts w:asciiTheme="minorHAnsi" w:hAnsiTheme="minorHAnsi" w:cstheme="minorHAnsi"/>
                <w:color w:val="000000"/>
                <w:sz w:val="18"/>
                <w:szCs w:val="18"/>
              </w:rPr>
              <w:t>La Iglesia es Una, es Santa, es Católica y es Apostólica</w:t>
            </w:r>
          </w:p>
          <w:p w14:paraId="71F9F7E8" w14:textId="77777777" w:rsidR="00FF13A6" w:rsidRPr="007C49C8" w:rsidRDefault="00FF13A6" w:rsidP="004C3C7C">
            <w:pPr>
              <w:numPr>
                <w:ilvl w:val="0"/>
                <w:numId w:val="57"/>
              </w:numPr>
              <w:pBdr>
                <w:top w:val="nil"/>
                <w:left w:val="nil"/>
                <w:bottom w:val="nil"/>
                <w:right w:val="nil"/>
                <w:between w:val="nil"/>
              </w:pBdr>
              <w:spacing w:after="0" w:line="240" w:lineRule="auto"/>
              <w:ind w:left="453"/>
              <w:rPr>
                <w:rFonts w:asciiTheme="minorHAnsi" w:hAnsiTheme="minorHAnsi" w:cstheme="minorHAnsi"/>
                <w:color w:val="000000"/>
                <w:sz w:val="18"/>
                <w:szCs w:val="18"/>
              </w:rPr>
            </w:pPr>
            <w:r w:rsidRPr="007C49C8">
              <w:rPr>
                <w:rFonts w:asciiTheme="minorHAnsi" w:hAnsiTheme="minorHAnsi" w:cstheme="minorHAnsi"/>
                <w:color w:val="000000"/>
                <w:sz w:val="18"/>
                <w:szCs w:val="18"/>
              </w:rPr>
              <w:t>Dimensiones de la Iglesia</w:t>
            </w:r>
          </w:p>
          <w:p w14:paraId="1DA86E1A" w14:textId="77777777" w:rsidR="00FF13A6" w:rsidRPr="007C49C8" w:rsidRDefault="00FF13A6" w:rsidP="004C3C7C">
            <w:pPr>
              <w:numPr>
                <w:ilvl w:val="0"/>
                <w:numId w:val="57"/>
              </w:numPr>
              <w:pBdr>
                <w:top w:val="nil"/>
                <w:left w:val="nil"/>
                <w:bottom w:val="nil"/>
                <w:right w:val="nil"/>
                <w:between w:val="nil"/>
              </w:pBdr>
              <w:spacing w:after="0" w:line="240" w:lineRule="auto"/>
              <w:ind w:left="453"/>
              <w:rPr>
                <w:rFonts w:asciiTheme="minorHAnsi" w:hAnsiTheme="minorHAnsi" w:cstheme="minorHAnsi"/>
                <w:color w:val="000000"/>
                <w:sz w:val="18"/>
                <w:szCs w:val="18"/>
              </w:rPr>
            </w:pPr>
            <w:r w:rsidRPr="007C49C8">
              <w:rPr>
                <w:rFonts w:asciiTheme="minorHAnsi" w:hAnsiTheme="minorHAnsi" w:cstheme="minorHAnsi"/>
                <w:color w:val="000000"/>
                <w:sz w:val="18"/>
                <w:szCs w:val="18"/>
              </w:rPr>
              <w:t>Iglesia católica, ortodoxa, protestante</w:t>
            </w:r>
          </w:p>
          <w:p w14:paraId="6194A7CC" w14:textId="77777777" w:rsidR="00FF13A6" w:rsidRPr="007C49C8" w:rsidRDefault="00FF13A6" w:rsidP="004C3C7C">
            <w:pPr>
              <w:numPr>
                <w:ilvl w:val="0"/>
                <w:numId w:val="57"/>
              </w:numPr>
              <w:pBdr>
                <w:top w:val="nil"/>
                <w:left w:val="nil"/>
                <w:bottom w:val="nil"/>
                <w:right w:val="nil"/>
                <w:between w:val="nil"/>
              </w:pBdr>
              <w:spacing w:after="0" w:line="240" w:lineRule="auto"/>
              <w:ind w:left="453"/>
              <w:rPr>
                <w:rFonts w:asciiTheme="minorHAnsi" w:hAnsiTheme="minorHAnsi" w:cstheme="minorHAnsi"/>
                <w:color w:val="000000"/>
                <w:sz w:val="18"/>
                <w:szCs w:val="18"/>
              </w:rPr>
            </w:pPr>
            <w:r w:rsidRPr="007C49C8">
              <w:rPr>
                <w:rFonts w:asciiTheme="minorHAnsi" w:hAnsiTheme="minorHAnsi" w:cstheme="minorHAnsi"/>
                <w:color w:val="000000"/>
                <w:sz w:val="18"/>
                <w:szCs w:val="18"/>
              </w:rPr>
              <w:t>La misión de la Iglesia es universal</w:t>
            </w:r>
          </w:p>
          <w:p w14:paraId="1EF61A79" w14:textId="77777777" w:rsidR="00FF13A6" w:rsidRPr="007C49C8" w:rsidRDefault="00FF13A6" w:rsidP="004C3C7C">
            <w:pPr>
              <w:numPr>
                <w:ilvl w:val="0"/>
                <w:numId w:val="57"/>
              </w:numPr>
              <w:pBdr>
                <w:top w:val="nil"/>
                <w:left w:val="nil"/>
                <w:bottom w:val="nil"/>
                <w:right w:val="nil"/>
                <w:between w:val="nil"/>
              </w:pBdr>
              <w:spacing w:after="0" w:line="240" w:lineRule="auto"/>
              <w:ind w:left="453"/>
              <w:rPr>
                <w:rFonts w:asciiTheme="minorHAnsi" w:hAnsiTheme="minorHAnsi" w:cstheme="minorHAnsi"/>
                <w:color w:val="000000"/>
                <w:sz w:val="18"/>
                <w:szCs w:val="18"/>
              </w:rPr>
            </w:pPr>
            <w:r w:rsidRPr="007C49C8">
              <w:rPr>
                <w:rFonts w:asciiTheme="minorHAnsi" w:hAnsiTheme="minorHAnsi" w:cstheme="minorHAnsi"/>
                <w:color w:val="000000"/>
                <w:sz w:val="18"/>
                <w:szCs w:val="18"/>
              </w:rPr>
              <w:t>Iglesia como Cuerpo de Cristo</w:t>
            </w:r>
          </w:p>
        </w:tc>
        <w:tc>
          <w:tcPr>
            <w:tcW w:w="1696" w:type="dxa"/>
            <w:vMerge w:val="restart"/>
            <w:vAlign w:val="center"/>
          </w:tcPr>
          <w:p w14:paraId="626253DE" w14:textId="77777777" w:rsidR="00FF13A6" w:rsidRPr="007C49C8" w:rsidRDefault="00FF13A6" w:rsidP="00922626">
            <w:pPr>
              <w:rPr>
                <w:rFonts w:asciiTheme="minorHAnsi" w:hAnsiTheme="minorHAnsi" w:cstheme="minorHAnsi"/>
                <w:sz w:val="18"/>
                <w:szCs w:val="18"/>
              </w:rPr>
            </w:pPr>
            <w:r w:rsidRPr="007C49C8">
              <w:rPr>
                <w:rFonts w:asciiTheme="minorHAnsi" w:hAnsiTheme="minorHAnsi" w:cstheme="minorHAnsi"/>
                <w:b/>
                <w:sz w:val="18"/>
                <w:szCs w:val="18"/>
              </w:rPr>
              <w:t xml:space="preserve">RE 4.2. </w:t>
            </w:r>
            <w:r w:rsidRPr="007C49C8">
              <w:rPr>
                <w:rFonts w:asciiTheme="minorHAnsi" w:hAnsiTheme="minorHAnsi" w:cstheme="minorHAnsi"/>
                <w:sz w:val="18"/>
                <w:szCs w:val="18"/>
              </w:rPr>
              <w:t>Justificar que la Iglesia es una, santa, católica y apostólica</w:t>
            </w:r>
          </w:p>
        </w:tc>
        <w:tc>
          <w:tcPr>
            <w:tcW w:w="2551" w:type="dxa"/>
            <w:vMerge w:val="restart"/>
            <w:shd w:val="clear" w:color="auto" w:fill="FFF2CC"/>
            <w:vAlign w:val="center"/>
          </w:tcPr>
          <w:p w14:paraId="71386986" w14:textId="77777777" w:rsidR="00FF13A6" w:rsidRPr="007C49C8" w:rsidRDefault="00FF13A6" w:rsidP="00922626">
            <w:pPr>
              <w:rPr>
                <w:rFonts w:asciiTheme="minorHAnsi" w:hAnsiTheme="minorHAnsi" w:cstheme="minorHAnsi"/>
                <w:sz w:val="18"/>
                <w:szCs w:val="18"/>
              </w:rPr>
            </w:pPr>
            <w:r w:rsidRPr="007C49C8">
              <w:rPr>
                <w:rFonts w:asciiTheme="minorHAnsi" w:hAnsiTheme="minorHAnsi" w:cstheme="minorHAnsi"/>
                <w:b/>
                <w:sz w:val="18"/>
                <w:szCs w:val="18"/>
              </w:rPr>
              <w:t>RE 4.2.1.</w:t>
            </w:r>
            <w:r w:rsidRPr="007C49C8">
              <w:rPr>
                <w:rFonts w:asciiTheme="minorHAnsi" w:hAnsiTheme="minorHAnsi" w:cstheme="minorHAnsi"/>
                <w:sz w:val="18"/>
                <w:szCs w:val="18"/>
              </w:rPr>
              <w:t xml:space="preserve"> Describe y valora la raíz de la unidad y santidad</w:t>
            </w:r>
            <w:r>
              <w:rPr>
                <w:rFonts w:asciiTheme="minorHAnsi" w:hAnsiTheme="minorHAnsi" w:cstheme="minorHAnsi"/>
                <w:sz w:val="18"/>
                <w:szCs w:val="18"/>
              </w:rPr>
              <w:t xml:space="preserve"> </w:t>
            </w:r>
            <w:r w:rsidRPr="007C49C8">
              <w:rPr>
                <w:rFonts w:asciiTheme="minorHAnsi" w:hAnsiTheme="minorHAnsi" w:cstheme="minorHAnsi"/>
                <w:sz w:val="18"/>
                <w:szCs w:val="18"/>
              </w:rPr>
              <w:t>de la Iglesia</w:t>
            </w:r>
          </w:p>
        </w:tc>
        <w:tc>
          <w:tcPr>
            <w:tcW w:w="2546" w:type="dxa"/>
            <w:shd w:val="clear" w:color="auto" w:fill="DEEBF6"/>
            <w:vAlign w:val="center"/>
          </w:tcPr>
          <w:p w14:paraId="1C353FE1"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Actividad 1 (p. 196)</w:t>
            </w:r>
          </w:p>
        </w:tc>
        <w:tc>
          <w:tcPr>
            <w:tcW w:w="1134" w:type="dxa"/>
            <w:vAlign w:val="center"/>
          </w:tcPr>
          <w:p w14:paraId="41E05A81"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CL, AA, CEC</w:t>
            </w:r>
          </w:p>
        </w:tc>
        <w:tc>
          <w:tcPr>
            <w:tcW w:w="3118" w:type="dxa"/>
            <w:vAlign w:val="center"/>
          </w:tcPr>
          <w:p w14:paraId="56FCD071"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Lingüístico-verbal, lógico-matemática, intrapersonal, interpersonal y espiritual</w:t>
            </w:r>
          </w:p>
        </w:tc>
      </w:tr>
      <w:tr w:rsidR="00FF13A6" w:rsidRPr="007C49C8" w14:paraId="37B32816" w14:textId="77777777" w:rsidTr="00FF13A6">
        <w:trPr>
          <w:trHeight w:val="237"/>
        </w:trPr>
        <w:tc>
          <w:tcPr>
            <w:tcW w:w="993" w:type="dxa"/>
            <w:vMerge/>
            <w:vAlign w:val="center"/>
          </w:tcPr>
          <w:p w14:paraId="04E21BEF" w14:textId="77777777" w:rsidR="00FF13A6" w:rsidRPr="007C49C8" w:rsidRDefault="00FF13A6" w:rsidP="00922626">
            <w:pPr>
              <w:ind w:left="-103" w:right="38"/>
              <w:jc w:val="center"/>
              <w:rPr>
                <w:rFonts w:asciiTheme="minorHAnsi" w:hAnsiTheme="minorHAnsi" w:cstheme="minorHAnsi"/>
                <w:b/>
                <w:sz w:val="18"/>
                <w:szCs w:val="18"/>
              </w:rPr>
            </w:pPr>
          </w:p>
        </w:tc>
        <w:tc>
          <w:tcPr>
            <w:tcW w:w="2563" w:type="dxa"/>
            <w:vMerge/>
            <w:vAlign w:val="center"/>
          </w:tcPr>
          <w:p w14:paraId="7156431D" w14:textId="77777777" w:rsidR="00FF13A6" w:rsidRPr="007C49C8" w:rsidRDefault="00FF13A6" w:rsidP="00922626">
            <w:pPr>
              <w:rPr>
                <w:rFonts w:asciiTheme="minorHAnsi" w:hAnsiTheme="minorHAnsi" w:cstheme="minorHAnsi"/>
                <w:b/>
                <w:sz w:val="18"/>
                <w:szCs w:val="18"/>
              </w:rPr>
            </w:pPr>
          </w:p>
        </w:tc>
        <w:tc>
          <w:tcPr>
            <w:tcW w:w="1696" w:type="dxa"/>
            <w:vMerge/>
            <w:vAlign w:val="center"/>
          </w:tcPr>
          <w:p w14:paraId="15599E95" w14:textId="77777777" w:rsidR="00FF13A6" w:rsidRPr="007C49C8" w:rsidRDefault="00FF13A6" w:rsidP="00922626">
            <w:pPr>
              <w:rPr>
                <w:rFonts w:asciiTheme="minorHAnsi" w:hAnsiTheme="minorHAnsi" w:cstheme="minorHAnsi"/>
                <w:b/>
                <w:sz w:val="18"/>
                <w:szCs w:val="18"/>
              </w:rPr>
            </w:pPr>
          </w:p>
        </w:tc>
        <w:tc>
          <w:tcPr>
            <w:tcW w:w="2551" w:type="dxa"/>
            <w:vMerge/>
            <w:shd w:val="clear" w:color="auto" w:fill="FFF2CC"/>
            <w:vAlign w:val="center"/>
          </w:tcPr>
          <w:p w14:paraId="2A257519" w14:textId="77777777" w:rsidR="00FF13A6" w:rsidRPr="007C49C8" w:rsidRDefault="00FF13A6" w:rsidP="00922626">
            <w:pPr>
              <w:rPr>
                <w:rFonts w:asciiTheme="minorHAnsi" w:hAnsiTheme="minorHAnsi" w:cstheme="minorHAnsi"/>
                <w:b/>
                <w:sz w:val="18"/>
                <w:szCs w:val="18"/>
              </w:rPr>
            </w:pPr>
          </w:p>
        </w:tc>
        <w:tc>
          <w:tcPr>
            <w:tcW w:w="2546" w:type="dxa"/>
            <w:shd w:val="clear" w:color="auto" w:fill="DEEBF6"/>
            <w:vAlign w:val="center"/>
          </w:tcPr>
          <w:p w14:paraId="7A0A180B"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#etimología (p. 196)</w:t>
            </w:r>
          </w:p>
        </w:tc>
        <w:tc>
          <w:tcPr>
            <w:tcW w:w="1134" w:type="dxa"/>
            <w:vAlign w:val="center"/>
          </w:tcPr>
          <w:p w14:paraId="704967A3"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CL, AA, CEC</w:t>
            </w:r>
          </w:p>
        </w:tc>
        <w:tc>
          <w:tcPr>
            <w:tcW w:w="3118" w:type="dxa"/>
            <w:vAlign w:val="center"/>
          </w:tcPr>
          <w:p w14:paraId="4B19CBFB"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Lingüístico-verbal, lógico-matemática, intrapersonal, interpersonal y espiritual</w:t>
            </w:r>
          </w:p>
        </w:tc>
      </w:tr>
      <w:tr w:rsidR="00FF13A6" w:rsidRPr="007C49C8" w14:paraId="42521AB5" w14:textId="77777777" w:rsidTr="00FF13A6">
        <w:trPr>
          <w:trHeight w:val="86"/>
        </w:trPr>
        <w:tc>
          <w:tcPr>
            <w:tcW w:w="993" w:type="dxa"/>
            <w:vMerge/>
            <w:vAlign w:val="center"/>
          </w:tcPr>
          <w:p w14:paraId="6F15ADE7" w14:textId="77777777" w:rsidR="00FF13A6" w:rsidRPr="007C49C8" w:rsidRDefault="00FF13A6" w:rsidP="00922626">
            <w:pPr>
              <w:ind w:left="-103" w:right="38"/>
              <w:jc w:val="center"/>
              <w:rPr>
                <w:rFonts w:asciiTheme="minorHAnsi" w:hAnsiTheme="minorHAnsi" w:cstheme="minorHAnsi"/>
                <w:b/>
                <w:sz w:val="18"/>
                <w:szCs w:val="18"/>
              </w:rPr>
            </w:pPr>
          </w:p>
        </w:tc>
        <w:tc>
          <w:tcPr>
            <w:tcW w:w="2563" w:type="dxa"/>
            <w:vMerge/>
            <w:vAlign w:val="center"/>
          </w:tcPr>
          <w:p w14:paraId="2DBD75EC" w14:textId="77777777" w:rsidR="00FF13A6" w:rsidRPr="007C49C8" w:rsidRDefault="00FF13A6" w:rsidP="00922626">
            <w:pPr>
              <w:rPr>
                <w:rFonts w:asciiTheme="minorHAnsi" w:hAnsiTheme="minorHAnsi" w:cstheme="minorHAnsi"/>
                <w:b/>
                <w:sz w:val="18"/>
                <w:szCs w:val="18"/>
              </w:rPr>
            </w:pPr>
          </w:p>
        </w:tc>
        <w:tc>
          <w:tcPr>
            <w:tcW w:w="1696" w:type="dxa"/>
            <w:vMerge/>
            <w:vAlign w:val="center"/>
          </w:tcPr>
          <w:p w14:paraId="5861B414" w14:textId="77777777" w:rsidR="00FF13A6" w:rsidRPr="007C49C8" w:rsidRDefault="00FF13A6" w:rsidP="00922626">
            <w:pPr>
              <w:rPr>
                <w:rFonts w:asciiTheme="minorHAnsi" w:hAnsiTheme="minorHAnsi" w:cstheme="minorHAnsi"/>
                <w:b/>
                <w:sz w:val="18"/>
                <w:szCs w:val="18"/>
              </w:rPr>
            </w:pPr>
          </w:p>
        </w:tc>
        <w:tc>
          <w:tcPr>
            <w:tcW w:w="2551" w:type="dxa"/>
            <w:vMerge/>
            <w:shd w:val="clear" w:color="auto" w:fill="FFF2CC"/>
            <w:vAlign w:val="center"/>
          </w:tcPr>
          <w:p w14:paraId="374638D6" w14:textId="77777777" w:rsidR="00FF13A6" w:rsidRPr="007C49C8" w:rsidRDefault="00FF13A6" w:rsidP="00922626">
            <w:pPr>
              <w:rPr>
                <w:rFonts w:asciiTheme="minorHAnsi" w:hAnsiTheme="minorHAnsi" w:cstheme="minorHAnsi"/>
                <w:b/>
                <w:sz w:val="18"/>
                <w:szCs w:val="18"/>
              </w:rPr>
            </w:pPr>
          </w:p>
        </w:tc>
        <w:tc>
          <w:tcPr>
            <w:tcW w:w="2546" w:type="dxa"/>
            <w:shd w:val="clear" w:color="auto" w:fill="DEEBF6"/>
            <w:vAlign w:val="center"/>
          </w:tcPr>
          <w:p w14:paraId="1BFF2DDB"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 xml:space="preserve">Actividad </w:t>
            </w:r>
            <w:r>
              <w:rPr>
                <w:rFonts w:asciiTheme="minorHAnsi" w:hAnsiTheme="minorHAnsi" w:cstheme="minorHAnsi"/>
                <w:sz w:val="18"/>
                <w:szCs w:val="18"/>
              </w:rPr>
              <w:t>2</w:t>
            </w:r>
            <w:r w:rsidRPr="004F0D1F">
              <w:rPr>
                <w:rFonts w:asciiTheme="minorHAnsi" w:hAnsiTheme="minorHAnsi" w:cstheme="minorHAnsi"/>
                <w:sz w:val="18"/>
                <w:szCs w:val="18"/>
              </w:rPr>
              <w:t xml:space="preserve"> (p. 19</w:t>
            </w:r>
            <w:r>
              <w:rPr>
                <w:rFonts w:asciiTheme="minorHAnsi" w:hAnsiTheme="minorHAnsi" w:cstheme="minorHAnsi"/>
                <w:sz w:val="18"/>
                <w:szCs w:val="18"/>
              </w:rPr>
              <w:t>7</w:t>
            </w:r>
            <w:r w:rsidRPr="004F0D1F">
              <w:rPr>
                <w:rFonts w:asciiTheme="minorHAnsi" w:hAnsiTheme="minorHAnsi" w:cstheme="minorHAnsi"/>
                <w:sz w:val="18"/>
                <w:szCs w:val="18"/>
              </w:rPr>
              <w:t>)</w:t>
            </w:r>
          </w:p>
        </w:tc>
        <w:tc>
          <w:tcPr>
            <w:tcW w:w="1134" w:type="dxa"/>
            <w:vAlign w:val="center"/>
          </w:tcPr>
          <w:p w14:paraId="278EE24F" w14:textId="77777777" w:rsidR="00FF13A6" w:rsidRPr="004F0D1F" w:rsidRDefault="00FF13A6" w:rsidP="00922626">
            <w:pPr>
              <w:rPr>
                <w:rFonts w:asciiTheme="minorHAnsi" w:hAnsiTheme="minorHAnsi" w:cstheme="minorHAnsi"/>
                <w:sz w:val="18"/>
                <w:szCs w:val="18"/>
              </w:rPr>
            </w:pPr>
            <w:r w:rsidRPr="001060CC">
              <w:rPr>
                <w:rFonts w:asciiTheme="minorHAnsi" w:hAnsiTheme="minorHAnsi" w:cstheme="minorHAnsi"/>
                <w:sz w:val="18"/>
                <w:szCs w:val="18"/>
              </w:rPr>
              <w:t>CL, CD, AA, SIEE, CEC</w:t>
            </w:r>
          </w:p>
        </w:tc>
        <w:tc>
          <w:tcPr>
            <w:tcW w:w="3118" w:type="dxa"/>
            <w:vAlign w:val="center"/>
          </w:tcPr>
          <w:p w14:paraId="2F8CA992" w14:textId="77777777" w:rsidR="00FF13A6" w:rsidRPr="004F0D1F" w:rsidRDefault="00FF13A6" w:rsidP="00922626">
            <w:pPr>
              <w:rPr>
                <w:rFonts w:asciiTheme="minorHAnsi" w:hAnsiTheme="minorHAnsi" w:cstheme="minorHAnsi"/>
                <w:sz w:val="18"/>
                <w:szCs w:val="18"/>
              </w:rPr>
            </w:pPr>
            <w:r w:rsidRPr="001060CC">
              <w:rPr>
                <w:rFonts w:asciiTheme="minorHAnsi" w:hAnsiTheme="minorHAnsi" w:cstheme="minorHAnsi"/>
                <w:sz w:val="18"/>
                <w:szCs w:val="18"/>
              </w:rPr>
              <w:t>Lingüístico-verbal, lógico-matemática, intrapersonal, interpersonal y espiritual</w:t>
            </w:r>
          </w:p>
        </w:tc>
      </w:tr>
      <w:tr w:rsidR="00FF13A6" w:rsidRPr="007C49C8" w14:paraId="3866903F" w14:textId="77777777" w:rsidTr="00FF13A6">
        <w:trPr>
          <w:trHeight w:val="81"/>
        </w:trPr>
        <w:tc>
          <w:tcPr>
            <w:tcW w:w="993" w:type="dxa"/>
            <w:vMerge/>
            <w:vAlign w:val="center"/>
          </w:tcPr>
          <w:p w14:paraId="62D77555" w14:textId="77777777" w:rsidR="00FF13A6" w:rsidRPr="007C49C8" w:rsidRDefault="00FF13A6" w:rsidP="00922626">
            <w:pPr>
              <w:ind w:left="-103" w:right="38"/>
              <w:jc w:val="center"/>
              <w:rPr>
                <w:rFonts w:asciiTheme="minorHAnsi" w:hAnsiTheme="minorHAnsi" w:cstheme="minorHAnsi"/>
                <w:b/>
                <w:sz w:val="18"/>
                <w:szCs w:val="18"/>
              </w:rPr>
            </w:pPr>
          </w:p>
        </w:tc>
        <w:tc>
          <w:tcPr>
            <w:tcW w:w="2563" w:type="dxa"/>
            <w:vMerge/>
            <w:vAlign w:val="center"/>
          </w:tcPr>
          <w:p w14:paraId="7EBD2713" w14:textId="77777777" w:rsidR="00FF13A6" w:rsidRPr="007C49C8" w:rsidRDefault="00FF13A6" w:rsidP="00922626">
            <w:pPr>
              <w:rPr>
                <w:rFonts w:asciiTheme="minorHAnsi" w:hAnsiTheme="minorHAnsi" w:cstheme="minorHAnsi"/>
                <w:b/>
                <w:sz w:val="18"/>
                <w:szCs w:val="18"/>
              </w:rPr>
            </w:pPr>
          </w:p>
        </w:tc>
        <w:tc>
          <w:tcPr>
            <w:tcW w:w="1696" w:type="dxa"/>
            <w:vMerge/>
            <w:vAlign w:val="center"/>
          </w:tcPr>
          <w:p w14:paraId="39910501" w14:textId="77777777" w:rsidR="00FF13A6" w:rsidRPr="007C49C8" w:rsidRDefault="00FF13A6" w:rsidP="00922626">
            <w:pPr>
              <w:rPr>
                <w:rFonts w:asciiTheme="minorHAnsi" w:hAnsiTheme="minorHAnsi" w:cstheme="minorHAnsi"/>
                <w:b/>
                <w:sz w:val="18"/>
                <w:szCs w:val="18"/>
              </w:rPr>
            </w:pPr>
          </w:p>
        </w:tc>
        <w:tc>
          <w:tcPr>
            <w:tcW w:w="2551" w:type="dxa"/>
            <w:vMerge/>
            <w:shd w:val="clear" w:color="auto" w:fill="FFF2CC"/>
            <w:vAlign w:val="center"/>
          </w:tcPr>
          <w:p w14:paraId="0B79D002" w14:textId="77777777" w:rsidR="00FF13A6" w:rsidRPr="007C49C8" w:rsidRDefault="00FF13A6" w:rsidP="00922626">
            <w:pPr>
              <w:rPr>
                <w:rFonts w:asciiTheme="minorHAnsi" w:hAnsiTheme="minorHAnsi" w:cstheme="minorHAnsi"/>
                <w:b/>
                <w:sz w:val="18"/>
                <w:szCs w:val="18"/>
              </w:rPr>
            </w:pPr>
          </w:p>
        </w:tc>
        <w:tc>
          <w:tcPr>
            <w:tcW w:w="2546" w:type="dxa"/>
            <w:shd w:val="clear" w:color="auto" w:fill="DEEBF6"/>
            <w:vAlign w:val="center"/>
          </w:tcPr>
          <w:p w14:paraId="5B2D8BA1"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 xml:space="preserve">Actividad </w:t>
            </w:r>
            <w:r>
              <w:rPr>
                <w:rFonts w:asciiTheme="minorHAnsi" w:hAnsiTheme="minorHAnsi" w:cstheme="minorHAnsi"/>
                <w:sz w:val="18"/>
                <w:szCs w:val="18"/>
              </w:rPr>
              <w:t>3</w:t>
            </w:r>
            <w:r w:rsidRPr="004F0D1F">
              <w:rPr>
                <w:rFonts w:asciiTheme="minorHAnsi" w:hAnsiTheme="minorHAnsi" w:cstheme="minorHAnsi"/>
                <w:sz w:val="18"/>
                <w:szCs w:val="18"/>
              </w:rPr>
              <w:t xml:space="preserve"> (p. 19</w:t>
            </w:r>
            <w:r>
              <w:rPr>
                <w:rFonts w:asciiTheme="minorHAnsi" w:hAnsiTheme="minorHAnsi" w:cstheme="minorHAnsi"/>
                <w:sz w:val="18"/>
                <w:szCs w:val="18"/>
              </w:rPr>
              <w:t>7</w:t>
            </w:r>
            <w:r w:rsidRPr="004F0D1F">
              <w:rPr>
                <w:rFonts w:asciiTheme="minorHAnsi" w:hAnsiTheme="minorHAnsi" w:cstheme="minorHAnsi"/>
                <w:sz w:val="18"/>
                <w:szCs w:val="18"/>
              </w:rPr>
              <w:t>)</w:t>
            </w:r>
          </w:p>
        </w:tc>
        <w:tc>
          <w:tcPr>
            <w:tcW w:w="1134" w:type="dxa"/>
            <w:vAlign w:val="center"/>
          </w:tcPr>
          <w:p w14:paraId="7D529473" w14:textId="77777777" w:rsidR="00FF13A6" w:rsidRPr="004F0D1F" w:rsidRDefault="00FF13A6" w:rsidP="00922626">
            <w:pPr>
              <w:rPr>
                <w:rFonts w:asciiTheme="minorHAnsi" w:hAnsiTheme="minorHAnsi" w:cstheme="minorHAnsi"/>
                <w:sz w:val="18"/>
                <w:szCs w:val="18"/>
              </w:rPr>
            </w:pPr>
            <w:r w:rsidRPr="001060CC">
              <w:rPr>
                <w:rFonts w:asciiTheme="minorHAnsi" w:hAnsiTheme="minorHAnsi" w:cstheme="minorHAnsi"/>
                <w:sz w:val="18"/>
                <w:szCs w:val="18"/>
              </w:rPr>
              <w:t>CL, AA, CEC</w:t>
            </w:r>
          </w:p>
        </w:tc>
        <w:tc>
          <w:tcPr>
            <w:tcW w:w="3118" w:type="dxa"/>
            <w:vAlign w:val="center"/>
          </w:tcPr>
          <w:p w14:paraId="6415EE5F" w14:textId="77777777" w:rsidR="00FF13A6" w:rsidRPr="004F0D1F" w:rsidRDefault="00FF13A6" w:rsidP="00922626">
            <w:pPr>
              <w:rPr>
                <w:rFonts w:asciiTheme="minorHAnsi" w:hAnsiTheme="minorHAnsi" w:cstheme="minorHAnsi"/>
                <w:sz w:val="18"/>
                <w:szCs w:val="18"/>
              </w:rPr>
            </w:pPr>
            <w:r w:rsidRPr="001060CC">
              <w:rPr>
                <w:rFonts w:asciiTheme="minorHAnsi" w:hAnsiTheme="minorHAnsi" w:cstheme="minorHAnsi"/>
                <w:sz w:val="18"/>
                <w:szCs w:val="18"/>
              </w:rPr>
              <w:t>Lingüístico-verbal, lógico-matemática, intrapersonal, interpersonal y espiritual</w:t>
            </w:r>
          </w:p>
        </w:tc>
      </w:tr>
      <w:tr w:rsidR="00FF13A6" w:rsidRPr="007C49C8" w14:paraId="402275D3" w14:textId="77777777" w:rsidTr="00FF13A6">
        <w:trPr>
          <w:trHeight w:val="81"/>
        </w:trPr>
        <w:tc>
          <w:tcPr>
            <w:tcW w:w="993" w:type="dxa"/>
            <w:vMerge/>
            <w:vAlign w:val="center"/>
          </w:tcPr>
          <w:p w14:paraId="51B8A3A4" w14:textId="77777777" w:rsidR="00FF13A6" w:rsidRPr="007C49C8" w:rsidRDefault="00FF13A6" w:rsidP="00922626">
            <w:pPr>
              <w:ind w:left="-103" w:right="38"/>
              <w:jc w:val="center"/>
              <w:rPr>
                <w:rFonts w:asciiTheme="minorHAnsi" w:hAnsiTheme="minorHAnsi" w:cstheme="minorHAnsi"/>
                <w:b/>
                <w:sz w:val="18"/>
                <w:szCs w:val="18"/>
              </w:rPr>
            </w:pPr>
          </w:p>
        </w:tc>
        <w:tc>
          <w:tcPr>
            <w:tcW w:w="2563" w:type="dxa"/>
            <w:vMerge/>
            <w:vAlign w:val="center"/>
          </w:tcPr>
          <w:p w14:paraId="336AB3DA" w14:textId="77777777" w:rsidR="00FF13A6" w:rsidRPr="007C49C8" w:rsidRDefault="00FF13A6" w:rsidP="00922626">
            <w:pPr>
              <w:rPr>
                <w:rFonts w:asciiTheme="minorHAnsi" w:hAnsiTheme="minorHAnsi" w:cstheme="minorHAnsi"/>
                <w:b/>
                <w:sz w:val="18"/>
                <w:szCs w:val="18"/>
              </w:rPr>
            </w:pPr>
          </w:p>
        </w:tc>
        <w:tc>
          <w:tcPr>
            <w:tcW w:w="1696" w:type="dxa"/>
            <w:vMerge/>
            <w:vAlign w:val="center"/>
          </w:tcPr>
          <w:p w14:paraId="1F8293E7" w14:textId="77777777" w:rsidR="00FF13A6" w:rsidRPr="007C49C8" w:rsidRDefault="00FF13A6" w:rsidP="00922626">
            <w:pPr>
              <w:rPr>
                <w:rFonts w:asciiTheme="minorHAnsi" w:hAnsiTheme="minorHAnsi" w:cstheme="minorHAnsi"/>
                <w:b/>
                <w:sz w:val="18"/>
                <w:szCs w:val="18"/>
              </w:rPr>
            </w:pPr>
          </w:p>
        </w:tc>
        <w:tc>
          <w:tcPr>
            <w:tcW w:w="2551" w:type="dxa"/>
            <w:vMerge/>
            <w:shd w:val="clear" w:color="auto" w:fill="FFF2CC"/>
            <w:vAlign w:val="center"/>
          </w:tcPr>
          <w:p w14:paraId="6F70D95C" w14:textId="77777777" w:rsidR="00FF13A6" w:rsidRPr="007C49C8" w:rsidRDefault="00FF13A6" w:rsidP="00922626">
            <w:pPr>
              <w:rPr>
                <w:rFonts w:asciiTheme="minorHAnsi" w:hAnsiTheme="minorHAnsi" w:cstheme="minorHAnsi"/>
                <w:b/>
                <w:sz w:val="18"/>
                <w:szCs w:val="18"/>
              </w:rPr>
            </w:pPr>
          </w:p>
        </w:tc>
        <w:tc>
          <w:tcPr>
            <w:tcW w:w="2546" w:type="dxa"/>
            <w:shd w:val="clear" w:color="auto" w:fill="DEEBF6"/>
            <w:vAlign w:val="center"/>
          </w:tcPr>
          <w:p w14:paraId="574F9375" w14:textId="77777777" w:rsidR="00FF13A6"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 xml:space="preserve">Actividad </w:t>
            </w:r>
            <w:r>
              <w:rPr>
                <w:rFonts w:asciiTheme="minorHAnsi" w:hAnsiTheme="minorHAnsi" w:cstheme="minorHAnsi"/>
                <w:sz w:val="18"/>
                <w:szCs w:val="18"/>
              </w:rPr>
              <w:t>4</w:t>
            </w:r>
          </w:p>
          <w:p w14:paraId="22D8E538" w14:textId="77777777" w:rsidR="00FF13A6" w:rsidRPr="004F0D1F" w:rsidRDefault="00FF13A6" w:rsidP="00922626">
            <w:pPr>
              <w:rPr>
                <w:rFonts w:asciiTheme="minorHAnsi" w:hAnsiTheme="minorHAnsi" w:cstheme="minorHAnsi"/>
                <w:sz w:val="18"/>
                <w:szCs w:val="18"/>
              </w:rPr>
            </w:pPr>
            <w:r>
              <w:rPr>
                <w:rFonts w:asciiTheme="minorHAnsi" w:hAnsiTheme="minorHAnsi" w:cstheme="minorHAnsi"/>
                <w:sz w:val="18"/>
                <w:szCs w:val="18"/>
              </w:rPr>
              <w:t xml:space="preserve">#enseñanzadelaIglesia </w:t>
            </w:r>
            <w:r w:rsidRPr="004F0D1F">
              <w:rPr>
                <w:rFonts w:asciiTheme="minorHAnsi" w:hAnsiTheme="minorHAnsi" w:cstheme="minorHAnsi"/>
                <w:sz w:val="18"/>
                <w:szCs w:val="18"/>
              </w:rPr>
              <w:t>(p. 19</w:t>
            </w:r>
            <w:r>
              <w:rPr>
                <w:rFonts w:asciiTheme="minorHAnsi" w:hAnsiTheme="minorHAnsi" w:cstheme="minorHAnsi"/>
                <w:sz w:val="18"/>
                <w:szCs w:val="18"/>
              </w:rPr>
              <w:t>9</w:t>
            </w:r>
            <w:r w:rsidRPr="004F0D1F">
              <w:rPr>
                <w:rFonts w:asciiTheme="minorHAnsi" w:hAnsiTheme="minorHAnsi" w:cstheme="minorHAnsi"/>
                <w:sz w:val="18"/>
                <w:szCs w:val="18"/>
              </w:rPr>
              <w:t>)</w:t>
            </w:r>
          </w:p>
        </w:tc>
        <w:tc>
          <w:tcPr>
            <w:tcW w:w="1134" w:type="dxa"/>
            <w:vAlign w:val="center"/>
          </w:tcPr>
          <w:p w14:paraId="75DE5687"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CL, AA, CEC</w:t>
            </w:r>
          </w:p>
        </w:tc>
        <w:tc>
          <w:tcPr>
            <w:tcW w:w="3118" w:type="dxa"/>
            <w:vAlign w:val="center"/>
          </w:tcPr>
          <w:p w14:paraId="6DAA7A4B"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Lingüístico-verbal, lógico-matemática, intrapersonal, interpersonal y espiritual</w:t>
            </w:r>
          </w:p>
        </w:tc>
      </w:tr>
      <w:tr w:rsidR="00FF13A6" w:rsidRPr="007C49C8" w14:paraId="262605C0" w14:textId="77777777" w:rsidTr="00FF13A6">
        <w:trPr>
          <w:trHeight w:val="317"/>
        </w:trPr>
        <w:tc>
          <w:tcPr>
            <w:tcW w:w="993" w:type="dxa"/>
            <w:vMerge/>
            <w:vAlign w:val="center"/>
          </w:tcPr>
          <w:p w14:paraId="050EECC2" w14:textId="77777777" w:rsidR="00FF13A6" w:rsidRPr="007C49C8" w:rsidRDefault="00FF13A6" w:rsidP="00922626">
            <w:pPr>
              <w:ind w:left="-103" w:right="38"/>
              <w:jc w:val="center"/>
              <w:rPr>
                <w:rFonts w:asciiTheme="minorHAnsi" w:hAnsiTheme="minorHAnsi" w:cstheme="minorHAnsi"/>
                <w:b/>
                <w:sz w:val="18"/>
                <w:szCs w:val="18"/>
              </w:rPr>
            </w:pPr>
          </w:p>
        </w:tc>
        <w:tc>
          <w:tcPr>
            <w:tcW w:w="2563" w:type="dxa"/>
            <w:vMerge/>
            <w:vAlign w:val="center"/>
          </w:tcPr>
          <w:p w14:paraId="289D7E6F" w14:textId="77777777" w:rsidR="00FF13A6" w:rsidRPr="007C49C8" w:rsidRDefault="00FF13A6" w:rsidP="00922626">
            <w:pPr>
              <w:rPr>
                <w:rFonts w:asciiTheme="minorHAnsi" w:hAnsiTheme="minorHAnsi" w:cstheme="minorHAnsi"/>
                <w:b/>
                <w:sz w:val="18"/>
                <w:szCs w:val="18"/>
              </w:rPr>
            </w:pPr>
          </w:p>
        </w:tc>
        <w:tc>
          <w:tcPr>
            <w:tcW w:w="1696" w:type="dxa"/>
            <w:vMerge/>
            <w:vAlign w:val="center"/>
          </w:tcPr>
          <w:p w14:paraId="3D082564" w14:textId="77777777" w:rsidR="00FF13A6" w:rsidRPr="007C49C8" w:rsidRDefault="00FF13A6" w:rsidP="00922626">
            <w:pPr>
              <w:rPr>
                <w:rFonts w:asciiTheme="minorHAnsi" w:hAnsiTheme="minorHAnsi" w:cstheme="minorHAnsi"/>
                <w:b/>
                <w:sz w:val="18"/>
                <w:szCs w:val="18"/>
              </w:rPr>
            </w:pPr>
          </w:p>
        </w:tc>
        <w:tc>
          <w:tcPr>
            <w:tcW w:w="2551" w:type="dxa"/>
            <w:vMerge/>
            <w:shd w:val="clear" w:color="auto" w:fill="FFF2CC"/>
            <w:vAlign w:val="center"/>
          </w:tcPr>
          <w:p w14:paraId="7C8F4896" w14:textId="77777777" w:rsidR="00FF13A6" w:rsidRPr="007C49C8" w:rsidRDefault="00FF13A6" w:rsidP="00922626">
            <w:pPr>
              <w:rPr>
                <w:rFonts w:asciiTheme="minorHAnsi" w:hAnsiTheme="minorHAnsi" w:cstheme="minorHAnsi"/>
                <w:b/>
                <w:sz w:val="18"/>
                <w:szCs w:val="18"/>
              </w:rPr>
            </w:pPr>
          </w:p>
        </w:tc>
        <w:tc>
          <w:tcPr>
            <w:tcW w:w="2546" w:type="dxa"/>
            <w:shd w:val="clear" w:color="auto" w:fill="DEEBF6"/>
            <w:vAlign w:val="center"/>
          </w:tcPr>
          <w:p w14:paraId="1FE0ABD7" w14:textId="77777777" w:rsidR="00FF13A6"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 xml:space="preserve">Actividad </w:t>
            </w:r>
            <w:r>
              <w:rPr>
                <w:rFonts w:asciiTheme="minorHAnsi" w:hAnsiTheme="minorHAnsi" w:cstheme="minorHAnsi"/>
                <w:sz w:val="18"/>
                <w:szCs w:val="18"/>
              </w:rPr>
              <w:t>5</w:t>
            </w:r>
          </w:p>
          <w:p w14:paraId="092D08A3" w14:textId="77777777" w:rsidR="00FF13A6" w:rsidRDefault="00FF13A6" w:rsidP="00922626">
            <w:pPr>
              <w:rPr>
                <w:rFonts w:asciiTheme="minorHAnsi" w:hAnsiTheme="minorHAnsi" w:cstheme="minorHAnsi"/>
                <w:sz w:val="18"/>
                <w:szCs w:val="18"/>
              </w:rPr>
            </w:pPr>
            <w:r>
              <w:rPr>
                <w:rFonts w:asciiTheme="minorHAnsi" w:hAnsiTheme="minorHAnsi" w:cstheme="minorHAnsi"/>
                <w:sz w:val="18"/>
                <w:szCs w:val="18"/>
              </w:rPr>
              <w:t>Actividad 6</w:t>
            </w:r>
          </w:p>
          <w:p w14:paraId="1FB10B2A" w14:textId="77777777" w:rsidR="00FF13A6" w:rsidRPr="004F0D1F" w:rsidRDefault="00FF13A6" w:rsidP="00922626">
            <w:pPr>
              <w:rPr>
                <w:rFonts w:asciiTheme="minorHAnsi" w:hAnsiTheme="minorHAnsi" w:cstheme="minorHAnsi"/>
                <w:sz w:val="18"/>
                <w:szCs w:val="18"/>
              </w:rPr>
            </w:pPr>
            <w:r>
              <w:rPr>
                <w:rFonts w:asciiTheme="minorHAnsi" w:hAnsiTheme="minorHAnsi" w:cstheme="minorHAnsi"/>
                <w:sz w:val="18"/>
                <w:szCs w:val="18"/>
              </w:rPr>
              <w:t xml:space="preserve">#interdisciplinar </w:t>
            </w:r>
            <w:r w:rsidRPr="004F0D1F">
              <w:rPr>
                <w:rFonts w:asciiTheme="minorHAnsi" w:hAnsiTheme="minorHAnsi" w:cstheme="minorHAnsi"/>
                <w:sz w:val="18"/>
                <w:szCs w:val="18"/>
              </w:rPr>
              <w:t xml:space="preserve">(p. </w:t>
            </w:r>
            <w:r>
              <w:rPr>
                <w:rFonts w:asciiTheme="minorHAnsi" w:hAnsiTheme="minorHAnsi" w:cstheme="minorHAnsi"/>
                <w:sz w:val="18"/>
                <w:szCs w:val="18"/>
              </w:rPr>
              <w:t>200</w:t>
            </w:r>
            <w:r w:rsidRPr="004F0D1F">
              <w:rPr>
                <w:rFonts w:asciiTheme="minorHAnsi" w:hAnsiTheme="minorHAnsi" w:cstheme="minorHAnsi"/>
                <w:sz w:val="18"/>
                <w:szCs w:val="18"/>
              </w:rPr>
              <w:t>)</w:t>
            </w:r>
          </w:p>
        </w:tc>
        <w:tc>
          <w:tcPr>
            <w:tcW w:w="1134" w:type="dxa"/>
            <w:vAlign w:val="center"/>
          </w:tcPr>
          <w:p w14:paraId="66061BB4"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 xml:space="preserve">CL, </w:t>
            </w:r>
            <w:r>
              <w:rPr>
                <w:rFonts w:asciiTheme="minorHAnsi" w:hAnsiTheme="minorHAnsi" w:cstheme="minorHAnsi"/>
                <w:sz w:val="18"/>
                <w:szCs w:val="18"/>
              </w:rPr>
              <w:t xml:space="preserve">CD, </w:t>
            </w:r>
            <w:r w:rsidRPr="004F0D1F">
              <w:rPr>
                <w:rFonts w:asciiTheme="minorHAnsi" w:hAnsiTheme="minorHAnsi" w:cstheme="minorHAnsi"/>
                <w:sz w:val="18"/>
                <w:szCs w:val="18"/>
              </w:rPr>
              <w:t xml:space="preserve">AA, </w:t>
            </w:r>
            <w:r>
              <w:rPr>
                <w:rFonts w:asciiTheme="minorHAnsi" w:hAnsiTheme="minorHAnsi" w:cstheme="minorHAnsi"/>
                <w:sz w:val="18"/>
                <w:szCs w:val="18"/>
              </w:rPr>
              <w:t xml:space="preserve">SIEE, </w:t>
            </w:r>
            <w:r w:rsidRPr="004F0D1F">
              <w:rPr>
                <w:rFonts w:asciiTheme="minorHAnsi" w:hAnsiTheme="minorHAnsi" w:cstheme="minorHAnsi"/>
                <w:sz w:val="18"/>
                <w:szCs w:val="18"/>
              </w:rPr>
              <w:t>CEC</w:t>
            </w:r>
          </w:p>
        </w:tc>
        <w:tc>
          <w:tcPr>
            <w:tcW w:w="3118" w:type="dxa"/>
            <w:vAlign w:val="center"/>
          </w:tcPr>
          <w:p w14:paraId="1361B33E" w14:textId="77777777" w:rsidR="00FF13A6" w:rsidRPr="004F0D1F" w:rsidRDefault="00FF13A6" w:rsidP="00922626">
            <w:pPr>
              <w:rPr>
                <w:rFonts w:asciiTheme="minorHAnsi" w:hAnsiTheme="minorHAnsi" w:cstheme="minorHAnsi"/>
                <w:sz w:val="18"/>
                <w:szCs w:val="18"/>
              </w:rPr>
            </w:pPr>
            <w:r w:rsidRPr="004F0D1F">
              <w:rPr>
                <w:rFonts w:asciiTheme="minorHAnsi" w:hAnsiTheme="minorHAnsi" w:cstheme="minorHAnsi"/>
                <w:sz w:val="18"/>
                <w:szCs w:val="18"/>
              </w:rPr>
              <w:t xml:space="preserve">Lingüístico-verbal, lógico-matemática, </w:t>
            </w:r>
            <w:r w:rsidRPr="00166346">
              <w:rPr>
                <w:rFonts w:asciiTheme="minorHAnsi" w:hAnsiTheme="minorHAnsi" w:cstheme="minorHAnsi"/>
                <w:sz w:val="18"/>
                <w:szCs w:val="18"/>
              </w:rPr>
              <w:t xml:space="preserve">visual-espacial, </w:t>
            </w:r>
            <w:r w:rsidRPr="004F0D1F">
              <w:rPr>
                <w:rFonts w:asciiTheme="minorHAnsi" w:hAnsiTheme="minorHAnsi" w:cstheme="minorHAnsi"/>
                <w:sz w:val="18"/>
                <w:szCs w:val="18"/>
              </w:rPr>
              <w:t>intrapersonal, interpersonal y espiritual</w:t>
            </w:r>
          </w:p>
        </w:tc>
      </w:tr>
      <w:tr w:rsidR="00FF13A6" w:rsidRPr="007C49C8" w14:paraId="30CCE367" w14:textId="77777777" w:rsidTr="00FF13A6">
        <w:trPr>
          <w:trHeight w:val="156"/>
        </w:trPr>
        <w:tc>
          <w:tcPr>
            <w:tcW w:w="993" w:type="dxa"/>
            <w:vMerge/>
            <w:vAlign w:val="center"/>
          </w:tcPr>
          <w:p w14:paraId="1BB76162" w14:textId="77777777" w:rsidR="00FF13A6" w:rsidRPr="007C49C8" w:rsidRDefault="00FF13A6" w:rsidP="00922626">
            <w:pPr>
              <w:ind w:left="-103" w:right="38"/>
              <w:jc w:val="center"/>
              <w:rPr>
                <w:rFonts w:asciiTheme="minorHAnsi" w:hAnsiTheme="minorHAnsi" w:cstheme="minorHAnsi"/>
                <w:b/>
                <w:sz w:val="18"/>
                <w:szCs w:val="18"/>
              </w:rPr>
            </w:pPr>
          </w:p>
        </w:tc>
        <w:tc>
          <w:tcPr>
            <w:tcW w:w="2563" w:type="dxa"/>
            <w:vMerge/>
            <w:vAlign w:val="center"/>
          </w:tcPr>
          <w:p w14:paraId="651F9CC7" w14:textId="77777777" w:rsidR="00FF13A6" w:rsidRPr="007C49C8" w:rsidRDefault="00FF13A6" w:rsidP="00922626">
            <w:pPr>
              <w:rPr>
                <w:rFonts w:asciiTheme="minorHAnsi" w:hAnsiTheme="minorHAnsi" w:cstheme="minorHAnsi"/>
                <w:b/>
                <w:sz w:val="18"/>
                <w:szCs w:val="18"/>
              </w:rPr>
            </w:pPr>
          </w:p>
        </w:tc>
        <w:tc>
          <w:tcPr>
            <w:tcW w:w="1696" w:type="dxa"/>
            <w:vMerge/>
            <w:vAlign w:val="center"/>
          </w:tcPr>
          <w:p w14:paraId="08CE76A2" w14:textId="77777777" w:rsidR="00FF13A6" w:rsidRPr="007C49C8" w:rsidRDefault="00FF13A6" w:rsidP="00922626">
            <w:pPr>
              <w:rPr>
                <w:rFonts w:asciiTheme="minorHAnsi" w:hAnsiTheme="minorHAnsi" w:cstheme="minorHAnsi"/>
                <w:b/>
                <w:sz w:val="18"/>
                <w:szCs w:val="18"/>
              </w:rPr>
            </w:pPr>
          </w:p>
        </w:tc>
        <w:tc>
          <w:tcPr>
            <w:tcW w:w="2551" w:type="dxa"/>
            <w:vMerge/>
            <w:shd w:val="clear" w:color="auto" w:fill="FFF2CC"/>
            <w:vAlign w:val="center"/>
          </w:tcPr>
          <w:p w14:paraId="73A9CD63" w14:textId="77777777" w:rsidR="00FF13A6" w:rsidRPr="007C49C8" w:rsidRDefault="00FF13A6" w:rsidP="00922626">
            <w:pPr>
              <w:rPr>
                <w:rFonts w:asciiTheme="minorHAnsi" w:hAnsiTheme="minorHAnsi" w:cstheme="minorHAnsi"/>
                <w:b/>
                <w:sz w:val="18"/>
                <w:szCs w:val="18"/>
              </w:rPr>
            </w:pPr>
          </w:p>
        </w:tc>
        <w:tc>
          <w:tcPr>
            <w:tcW w:w="2546" w:type="dxa"/>
            <w:shd w:val="clear" w:color="auto" w:fill="DEEBF6"/>
            <w:vAlign w:val="center"/>
          </w:tcPr>
          <w:p w14:paraId="54393311" w14:textId="77777777" w:rsidR="00FF13A6" w:rsidRPr="004F0D1F" w:rsidRDefault="00FF13A6" w:rsidP="00922626">
            <w:pPr>
              <w:rPr>
                <w:rFonts w:asciiTheme="minorHAnsi" w:hAnsiTheme="minorHAnsi" w:cstheme="minorHAnsi"/>
                <w:sz w:val="18"/>
                <w:szCs w:val="18"/>
              </w:rPr>
            </w:pPr>
            <w:r w:rsidRPr="00586DE1">
              <w:rPr>
                <w:rFonts w:asciiTheme="minorHAnsi" w:hAnsiTheme="minorHAnsi" w:cstheme="minorHAnsi"/>
                <w:sz w:val="18"/>
                <w:szCs w:val="18"/>
              </w:rPr>
              <w:t>Actividad 8 (p. 203)</w:t>
            </w:r>
          </w:p>
        </w:tc>
        <w:tc>
          <w:tcPr>
            <w:tcW w:w="1134" w:type="dxa"/>
            <w:vAlign w:val="center"/>
          </w:tcPr>
          <w:p w14:paraId="316906CB" w14:textId="77777777" w:rsidR="00FF13A6" w:rsidRPr="004F0D1F" w:rsidRDefault="00FF13A6" w:rsidP="00922626">
            <w:pPr>
              <w:rPr>
                <w:rFonts w:asciiTheme="minorHAnsi" w:hAnsiTheme="minorHAnsi" w:cstheme="minorHAnsi"/>
                <w:sz w:val="18"/>
                <w:szCs w:val="18"/>
              </w:rPr>
            </w:pPr>
            <w:r w:rsidRPr="00586DE1">
              <w:rPr>
                <w:rFonts w:asciiTheme="minorHAnsi" w:hAnsiTheme="minorHAnsi" w:cstheme="minorHAnsi"/>
                <w:sz w:val="18"/>
                <w:szCs w:val="18"/>
                <w:lang w:val="en-US"/>
              </w:rPr>
              <w:t>CL, AA, CSC, CEC</w:t>
            </w:r>
          </w:p>
        </w:tc>
        <w:tc>
          <w:tcPr>
            <w:tcW w:w="3118" w:type="dxa"/>
            <w:vAlign w:val="center"/>
          </w:tcPr>
          <w:p w14:paraId="253657A4" w14:textId="77777777" w:rsidR="00FF13A6" w:rsidRPr="004F0D1F" w:rsidRDefault="00FF13A6" w:rsidP="00922626">
            <w:pPr>
              <w:rPr>
                <w:rFonts w:asciiTheme="minorHAnsi" w:hAnsiTheme="minorHAnsi" w:cstheme="minorHAnsi"/>
                <w:sz w:val="18"/>
                <w:szCs w:val="18"/>
              </w:rPr>
            </w:pPr>
            <w:r w:rsidRPr="00586DE1">
              <w:rPr>
                <w:rFonts w:asciiTheme="minorHAnsi" w:hAnsiTheme="minorHAnsi" w:cstheme="minorHAnsi"/>
                <w:sz w:val="18"/>
                <w:szCs w:val="18"/>
              </w:rPr>
              <w:t>Lingüístico-verbal, intrapersonal, interpersonal y espiritual</w:t>
            </w:r>
          </w:p>
        </w:tc>
      </w:tr>
      <w:tr w:rsidR="00FF13A6" w:rsidRPr="007C49C8" w14:paraId="7D06E796" w14:textId="77777777" w:rsidTr="00FF13A6">
        <w:trPr>
          <w:trHeight w:val="237"/>
        </w:trPr>
        <w:tc>
          <w:tcPr>
            <w:tcW w:w="993" w:type="dxa"/>
            <w:vMerge/>
            <w:vAlign w:val="center"/>
          </w:tcPr>
          <w:p w14:paraId="3F3CC26E" w14:textId="77777777" w:rsidR="00FF13A6" w:rsidRPr="007C49C8" w:rsidRDefault="00FF13A6" w:rsidP="00922626">
            <w:pPr>
              <w:ind w:left="-103" w:right="38"/>
              <w:jc w:val="center"/>
              <w:rPr>
                <w:rFonts w:asciiTheme="minorHAnsi" w:hAnsiTheme="minorHAnsi" w:cstheme="minorHAnsi"/>
                <w:b/>
                <w:sz w:val="18"/>
                <w:szCs w:val="18"/>
              </w:rPr>
            </w:pPr>
          </w:p>
        </w:tc>
        <w:tc>
          <w:tcPr>
            <w:tcW w:w="2563" w:type="dxa"/>
            <w:vMerge/>
            <w:vAlign w:val="center"/>
          </w:tcPr>
          <w:p w14:paraId="18FBD1E7" w14:textId="77777777" w:rsidR="00FF13A6" w:rsidRPr="007C49C8" w:rsidRDefault="00FF13A6" w:rsidP="00922626">
            <w:pPr>
              <w:rPr>
                <w:rFonts w:asciiTheme="minorHAnsi" w:hAnsiTheme="minorHAnsi" w:cstheme="minorHAnsi"/>
                <w:b/>
                <w:sz w:val="18"/>
                <w:szCs w:val="18"/>
              </w:rPr>
            </w:pPr>
          </w:p>
        </w:tc>
        <w:tc>
          <w:tcPr>
            <w:tcW w:w="1696" w:type="dxa"/>
            <w:vMerge/>
            <w:vAlign w:val="center"/>
          </w:tcPr>
          <w:p w14:paraId="0FB03987" w14:textId="77777777" w:rsidR="00FF13A6" w:rsidRPr="007C49C8" w:rsidRDefault="00FF13A6" w:rsidP="00922626">
            <w:pPr>
              <w:rPr>
                <w:rFonts w:asciiTheme="minorHAnsi" w:hAnsiTheme="minorHAnsi" w:cstheme="minorHAnsi"/>
                <w:b/>
                <w:sz w:val="18"/>
                <w:szCs w:val="18"/>
              </w:rPr>
            </w:pPr>
          </w:p>
        </w:tc>
        <w:tc>
          <w:tcPr>
            <w:tcW w:w="2551" w:type="dxa"/>
            <w:vMerge/>
            <w:shd w:val="clear" w:color="auto" w:fill="FFF2CC"/>
            <w:vAlign w:val="center"/>
          </w:tcPr>
          <w:p w14:paraId="769BA2C4" w14:textId="77777777" w:rsidR="00FF13A6" w:rsidRPr="007C49C8" w:rsidRDefault="00FF13A6" w:rsidP="00922626">
            <w:pPr>
              <w:rPr>
                <w:rFonts w:asciiTheme="minorHAnsi" w:hAnsiTheme="minorHAnsi" w:cstheme="minorHAnsi"/>
                <w:b/>
                <w:sz w:val="18"/>
                <w:szCs w:val="18"/>
              </w:rPr>
            </w:pPr>
          </w:p>
        </w:tc>
        <w:tc>
          <w:tcPr>
            <w:tcW w:w="2546" w:type="dxa"/>
            <w:shd w:val="clear" w:color="auto" w:fill="DEEBF6"/>
            <w:vAlign w:val="center"/>
          </w:tcPr>
          <w:p w14:paraId="4BC03848" w14:textId="77777777" w:rsidR="00FF13A6" w:rsidRPr="00586DE1" w:rsidRDefault="00FF13A6" w:rsidP="00922626">
            <w:pPr>
              <w:rPr>
                <w:rFonts w:asciiTheme="minorHAnsi" w:hAnsiTheme="minorHAnsi" w:cstheme="minorHAnsi"/>
                <w:sz w:val="18"/>
                <w:szCs w:val="18"/>
              </w:rPr>
            </w:pPr>
            <w:r>
              <w:rPr>
                <w:rFonts w:asciiTheme="minorHAnsi" w:hAnsiTheme="minorHAnsi" w:cstheme="minorHAnsi"/>
                <w:sz w:val="18"/>
                <w:szCs w:val="18"/>
              </w:rPr>
              <w:t>Actividad 9 (p.206)</w:t>
            </w:r>
          </w:p>
        </w:tc>
        <w:tc>
          <w:tcPr>
            <w:tcW w:w="1134" w:type="dxa"/>
            <w:vAlign w:val="center"/>
          </w:tcPr>
          <w:p w14:paraId="283BFE65" w14:textId="77777777" w:rsidR="00FF13A6" w:rsidRPr="00586DE1" w:rsidRDefault="00FF13A6" w:rsidP="00922626">
            <w:pPr>
              <w:rPr>
                <w:rFonts w:asciiTheme="minorHAnsi" w:hAnsiTheme="minorHAnsi" w:cstheme="minorHAnsi"/>
                <w:sz w:val="18"/>
                <w:szCs w:val="18"/>
                <w:lang w:val="en-US"/>
              </w:rPr>
            </w:pPr>
            <w:r w:rsidRPr="00586DE1">
              <w:rPr>
                <w:rFonts w:asciiTheme="minorHAnsi" w:hAnsiTheme="minorHAnsi" w:cstheme="minorHAnsi"/>
                <w:sz w:val="18"/>
                <w:szCs w:val="18"/>
                <w:lang w:val="en-US"/>
              </w:rPr>
              <w:t>CL, AA, CEC</w:t>
            </w:r>
          </w:p>
        </w:tc>
        <w:tc>
          <w:tcPr>
            <w:tcW w:w="3118" w:type="dxa"/>
            <w:vAlign w:val="center"/>
          </w:tcPr>
          <w:p w14:paraId="209B332C" w14:textId="77777777" w:rsidR="00FF13A6" w:rsidRPr="000C32D0" w:rsidRDefault="00FF13A6" w:rsidP="00922626">
            <w:pPr>
              <w:rPr>
                <w:rFonts w:asciiTheme="minorHAnsi" w:hAnsiTheme="minorHAnsi" w:cstheme="minorHAnsi"/>
                <w:sz w:val="18"/>
                <w:szCs w:val="18"/>
              </w:rPr>
            </w:pPr>
            <w:r w:rsidRPr="000C32D0">
              <w:rPr>
                <w:rFonts w:asciiTheme="minorHAnsi" w:hAnsiTheme="minorHAnsi" w:cstheme="minorHAnsi"/>
                <w:sz w:val="18"/>
                <w:szCs w:val="18"/>
              </w:rPr>
              <w:t>Lingüístico-verbal, lógico-matemática, intrapersonal, interpersonal y espiritual</w:t>
            </w:r>
          </w:p>
        </w:tc>
      </w:tr>
      <w:tr w:rsidR="00FF13A6" w:rsidRPr="007C49C8" w14:paraId="1C43D3A0" w14:textId="77777777" w:rsidTr="00FF13A6">
        <w:trPr>
          <w:trHeight w:val="236"/>
        </w:trPr>
        <w:tc>
          <w:tcPr>
            <w:tcW w:w="993" w:type="dxa"/>
            <w:vMerge/>
            <w:vAlign w:val="center"/>
          </w:tcPr>
          <w:p w14:paraId="0CEF6613" w14:textId="77777777" w:rsidR="00FF13A6" w:rsidRPr="007C49C8" w:rsidRDefault="00FF13A6" w:rsidP="00922626">
            <w:pPr>
              <w:ind w:left="-103" w:right="38"/>
              <w:jc w:val="center"/>
              <w:rPr>
                <w:rFonts w:asciiTheme="minorHAnsi" w:hAnsiTheme="minorHAnsi" w:cstheme="minorHAnsi"/>
                <w:b/>
                <w:sz w:val="18"/>
                <w:szCs w:val="18"/>
              </w:rPr>
            </w:pPr>
          </w:p>
        </w:tc>
        <w:tc>
          <w:tcPr>
            <w:tcW w:w="2563" w:type="dxa"/>
            <w:vMerge/>
            <w:vAlign w:val="center"/>
          </w:tcPr>
          <w:p w14:paraId="572B8EB0" w14:textId="77777777" w:rsidR="00FF13A6" w:rsidRPr="007C49C8" w:rsidRDefault="00FF13A6" w:rsidP="00922626">
            <w:pPr>
              <w:rPr>
                <w:rFonts w:asciiTheme="minorHAnsi" w:hAnsiTheme="minorHAnsi" w:cstheme="minorHAnsi"/>
                <w:b/>
                <w:sz w:val="18"/>
                <w:szCs w:val="18"/>
              </w:rPr>
            </w:pPr>
          </w:p>
        </w:tc>
        <w:tc>
          <w:tcPr>
            <w:tcW w:w="1696" w:type="dxa"/>
            <w:vMerge/>
            <w:vAlign w:val="center"/>
          </w:tcPr>
          <w:p w14:paraId="3D0DE116" w14:textId="77777777" w:rsidR="00FF13A6" w:rsidRPr="007C49C8" w:rsidRDefault="00FF13A6" w:rsidP="00922626">
            <w:pPr>
              <w:rPr>
                <w:rFonts w:asciiTheme="minorHAnsi" w:hAnsiTheme="minorHAnsi" w:cstheme="minorHAnsi"/>
                <w:b/>
                <w:sz w:val="18"/>
                <w:szCs w:val="18"/>
              </w:rPr>
            </w:pPr>
          </w:p>
        </w:tc>
        <w:tc>
          <w:tcPr>
            <w:tcW w:w="2551" w:type="dxa"/>
            <w:vMerge/>
            <w:shd w:val="clear" w:color="auto" w:fill="FFF2CC"/>
            <w:vAlign w:val="center"/>
          </w:tcPr>
          <w:p w14:paraId="5880D917" w14:textId="77777777" w:rsidR="00FF13A6" w:rsidRPr="007C49C8" w:rsidRDefault="00FF13A6" w:rsidP="00922626">
            <w:pPr>
              <w:rPr>
                <w:rFonts w:asciiTheme="minorHAnsi" w:hAnsiTheme="minorHAnsi" w:cstheme="minorHAnsi"/>
                <w:b/>
                <w:sz w:val="18"/>
                <w:szCs w:val="18"/>
              </w:rPr>
            </w:pPr>
          </w:p>
        </w:tc>
        <w:tc>
          <w:tcPr>
            <w:tcW w:w="2546" w:type="dxa"/>
            <w:shd w:val="clear" w:color="auto" w:fill="DEEBF6"/>
            <w:vAlign w:val="center"/>
          </w:tcPr>
          <w:p w14:paraId="621527DD" w14:textId="77777777" w:rsidR="00FF13A6" w:rsidRDefault="00FF13A6" w:rsidP="00922626">
            <w:pPr>
              <w:rPr>
                <w:rFonts w:asciiTheme="minorHAnsi" w:hAnsiTheme="minorHAnsi" w:cstheme="minorHAnsi"/>
                <w:sz w:val="18"/>
                <w:szCs w:val="18"/>
              </w:rPr>
            </w:pPr>
            <w:r>
              <w:rPr>
                <w:rFonts w:asciiTheme="minorHAnsi" w:hAnsiTheme="minorHAnsi" w:cstheme="minorHAnsi"/>
                <w:sz w:val="18"/>
                <w:szCs w:val="18"/>
              </w:rPr>
              <w:t>Actividad 10 (p. 206)</w:t>
            </w:r>
          </w:p>
        </w:tc>
        <w:tc>
          <w:tcPr>
            <w:tcW w:w="1134" w:type="dxa"/>
            <w:vAlign w:val="center"/>
          </w:tcPr>
          <w:p w14:paraId="60A72153" w14:textId="77777777" w:rsidR="00FF13A6" w:rsidRPr="000C32D0" w:rsidRDefault="00FF13A6" w:rsidP="00922626">
            <w:pPr>
              <w:rPr>
                <w:rFonts w:asciiTheme="minorHAnsi" w:hAnsiTheme="minorHAnsi" w:cstheme="minorHAnsi"/>
                <w:sz w:val="18"/>
                <w:szCs w:val="18"/>
              </w:rPr>
            </w:pPr>
            <w:r w:rsidRPr="000C32D0">
              <w:rPr>
                <w:rFonts w:asciiTheme="minorHAnsi" w:hAnsiTheme="minorHAnsi" w:cstheme="minorHAnsi"/>
                <w:sz w:val="18"/>
                <w:szCs w:val="18"/>
              </w:rPr>
              <w:t>CL, CD, AA, SIEE, CEC</w:t>
            </w:r>
          </w:p>
        </w:tc>
        <w:tc>
          <w:tcPr>
            <w:tcW w:w="3118" w:type="dxa"/>
            <w:vAlign w:val="center"/>
          </w:tcPr>
          <w:p w14:paraId="06B65768" w14:textId="77777777" w:rsidR="00FF13A6" w:rsidRPr="000C32D0" w:rsidRDefault="00FF13A6" w:rsidP="00922626">
            <w:pPr>
              <w:rPr>
                <w:rFonts w:asciiTheme="minorHAnsi" w:hAnsiTheme="minorHAnsi" w:cstheme="minorHAnsi"/>
                <w:sz w:val="18"/>
                <w:szCs w:val="18"/>
              </w:rPr>
            </w:pPr>
            <w:r w:rsidRPr="000C32D0">
              <w:rPr>
                <w:rFonts w:asciiTheme="minorHAnsi" w:hAnsiTheme="minorHAnsi" w:cstheme="minorHAnsi"/>
                <w:sz w:val="18"/>
                <w:szCs w:val="18"/>
              </w:rPr>
              <w:t>Lingüístico-verbal, lógico-matemática, visual-espacial, intrapersonal, interpersonal y espiritual</w:t>
            </w:r>
          </w:p>
        </w:tc>
      </w:tr>
      <w:tr w:rsidR="00FF13A6" w:rsidRPr="007C49C8" w14:paraId="7E1DFDB8" w14:textId="77777777" w:rsidTr="00FF13A6">
        <w:trPr>
          <w:trHeight w:val="699"/>
        </w:trPr>
        <w:tc>
          <w:tcPr>
            <w:tcW w:w="993" w:type="dxa"/>
            <w:vMerge/>
            <w:vAlign w:val="center"/>
          </w:tcPr>
          <w:p w14:paraId="711A665B" w14:textId="77777777" w:rsidR="00FF13A6" w:rsidRPr="007C49C8" w:rsidRDefault="00FF13A6" w:rsidP="00922626">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563" w:type="dxa"/>
            <w:vMerge/>
            <w:vAlign w:val="center"/>
          </w:tcPr>
          <w:p w14:paraId="1CD5AAF8" w14:textId="77777777" w:rsidR="00FF13A6" w:rsidRPr="007C49C8" w:rsidRDefault="00FF13A6" w:rsidP="00922626">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696" w:type="dxa"/>
            <w:vMerge/>
            <w:vAlign w:val="center"/>
          </w:tcPr>
          <w:p w14:paraId="4C0CB3F3" w14:textId="77777777" w:rsidR="00FF13A6" w:rsidRPr="007C49C8" w:rsidRDefault="00FF13A6" w:rsidP="00922626">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551" w:type="dxa"/>
            <w:vMerge w:val="restart"/>
            <w:shd w:val="clear" w:color="auto" w:fill="C5E0B3"/>
            <w:vAlign w:val="center"/>
          </w:tcPr>
          <w:p w14:paraId="1E605289" w14:textId="77777777" w:rsidR="00FF13A6" w:rsidRPr="007C49C8" w:rsidRDefault="00FF13A6" w:rsidP="00922626">
            <w:pPr>
              <w:rPr>
                <w:rFonts w:asciiTheme="minorHAnsi" w:hAnsiTheme="minorHAnsi" w:cstheme="minorHAnsi"/>
                <w:b/>
                <w:sz w:val="18"/>
                <w:szCs w:val="18"/>
              </w:rPr>
            </w:pPr>
            <w:r w:rsidRPr="007C49C8">
              <w:rPr>
                <w:rFonts w:asciiTheme="minorHAnsi" w:hAnsiTheme="minorHAnsi" w:cstheme="minorHAnsi"/>
                <w:b/>
                <w:sz w:val="18"/>
                <w:szCs w:val="18"/>
              </w:rPr>
              <w:t>RE 4.2.2</w:t>
            </w:r>
            <w:r w:rsidRPr="00783FAE">
              <w:rPr>
                <w:rFonts w:asciiTheme="minorHAnsi" w:hAnsiTheme="minorHAnsi" w:cstheme="minorHAnsi"/>
                <w:b/>
                <w:bCs/>
                <w:sz w:val="18"/>
                <w:szCs w:val="18"/>
              </w:rPr>
              <w:t>.</w:t>
            </w:r>
            <w:r w:rsidRPr="007C49C8">
              <w:rPr>
                <w:rFonts w:asciiTheme="minorHAnsi" w:hAnsiTheme="minorHAnsi" w:cstheme="minorHAnsi"/>
                <w:sz w:val="18"/>
                <w:szCs w:val="18"/>
              </w:rPr>
              <w:t xml:space="preserve"> Elabora materiales, utilizando las tecnologías de</w:t>
            </w:r>
            <w:r>
              <w:rPr>
                <w:rFonts w:asciiTheme="minorHAnsi" w:hAnsiTheme="minorHAnsi" w:cstheme="minorHAnsi"/>
                <w:sz w:val="18"/>
                <w:szCs w:val="18"/>
              </w:rPr>
              <w:t xml:space="preserve"> </w:t>
            </w:r>
            <w:r w:rsidRPr="007C49C8">
              <w:rPr>
                <w:rFonts w:asciiTheme="minorHAnsi" w:hAnsiTheme="minorHAnsi" w:cstheme="minorHAnsi"/>
                <w:sz w:val="18"/>
                <w:szCs w:val="18"/>
              </w:rPr>
              <w:t>la información y la comunicación, donde se refleja la universalidad y apostolicidad de la Iglesia</w:t>
            </w:r>
          </w:p>
        </w:tc>
        <w:tc>
          <w:tcPr>
            <w:tcW w:w="2546" w:type="dxa"/>
            <w:shd w:val="clear" w:color="auto" w:fill="DEEBF6"/>
            <w:vAlign w:val="center"/>
          </w:tcPr>
          <w:p w14:paraId="704B22C4" w14:textId="77777777" w:rsidR="00FF13A6" w:rsidRPr="001060CC" w:rsidRDefault="00FF13A6" w:rsidP="00922626">
            <w:pPr>
              <w:widowControl w:val="0"/>
              <w:pBdr>
                <w:top w:val="nil"/>
                <w:left w:val="nil"/>
                <w:bottom w:val="nil"/>
                <w:right w:val="nil"/>
                <w:between w:val="nil"/>
              </w:pBdr>
              <w:spacing w:line="276" w:lineRule="auto"/>
              <w:rPr>
                <w:rFonts w:asciiTheme="minorHAnsi" w:hAnsiTheme="minorHAnsi" w:cstheme="minorHAnsi"/>
                <w:sz w:val="18"/>
                <w:szCs w:val="18"/>
              </w:rPr>
            </w:pPr>
            <w:r w:rsidRPr="001060CC">
              <w:rPr>
                <w:rFonts w:asciiTheme="minorHAnsi" w:hAnsiTheme="minorHAnsi" w:cstheme="minorHAnsi"/>
                <w:sz w:val="18"/>
                <w:szCs w:val="18"/>
              </w:rPr>
              <w:t>Actividad 2 (p. 197)</w:t>
            </w:r>
          </w:p>
        </w:tc>
        <w:tc>
          <w:tcPr>
            <w:tcW w:w="1134" w:type="dxa"/>
            <w:vAlign w:val="center"/>
          </w:tcPr>
          <w:p w14:paraId="0D81A09C" w14:textId="77777777" w:rsidR="00FF13A6" w:rsidRPr="001060CC" w:rsidRDefault="00FF13A6" w:rsidP="00922626">
            <w:pPr>
              <w:widowControl w:val="0"/>
              <w:pBdr>
                <w:top w:val="nil"/>
                <w:left w:val="nil"/>
                <w:bottom w:val="nil"/>
                <w:right w:val="nil"/>
                <w:between w:val="nil"/>
              </w:pBdr>
              <w:spacing w:line="276" w:lineRule="auto"/>
              <w:rPr>
                <w:rFonts w:asciiTheme="minorHAnsi" w:hAnsiTheme="minorHAnsi" w:cstheme="minorHAnsi"/>
                <w:sz w:val="18"/>
                <w:szCs w:val="18"/>
              </w:rPr>
            </w:pPr>
            <w:r w:rsidRPr="001060CC">
              <w:rPr>
                <w:rFonts w:asciiTheme="minorHAnsi" w:hAnsiTheme="minorHAnsi" w:cstheme="minorHAnsi"/>
                <w:sz w:val="18"/>
                <w:szCs w:val="18"/>
              </w:rPr>
              <w:t>CL, CD, AA, SIEE, CEC</w:t>
            </w:r>
          </w:p>
        </w:tc>
        <w:tc>
          <w:tcPr>
            <w:tcW w:w="3118" w:type="dxa"/>
            <w:vAlign w:val="center"/>
          </w:tcPr>
          <w:p w14:paraId="40FB2743" w14:textId="77777777" w:rsidR="00FF13A6" w:rsidRPr="001060CC" w:rsidRDefault="00FF13A6" w:rsidP="00922626">
            <w:pPr>
              <w:widowControl w:val="0"/>
              <w:pBdr>
                <w:top w:val="nil"/>
                <w:left w:val="nil"/>
                <w:bottom w:val="nil"/>
                <w:right w:val="nil"/>
                <w:between w:val="nil"/>
              </w:pBdr>
              <w:spacing w:line="276" w:lineRule="auto"/>
              <w:rPr>
                <w:rFonts w:asciiTheme="minorHAnsi" w:hAnsiTheme="minorHAnsi" w:cstheme="minorHAnsi"/>
                <w:sz w:val="18"/>
                <w:szCs w:val="18"/>
              </w:rPr>
            </w:pPr>
            <w:r w:rsidRPr="001060CC">
              <w:rPr>
                <w:rFonts w:asciiTheme="minorHAnsi" w:hAnsiTheme="minorHAnsi" w:cstheme="minorHAnsi"/>
                <w:sz w:val="18"/>
                <w:szCs w:val="18"/>
              </w:rPr>
              <w:t>Lingüístico-verbal, lógico-matemática, intrapersonal, interpersonal y espiritual</w:t>
            </w:r>
          </w:p>
        </w:tc>
      </w:tr>
      <w:tr w:rsidR="00FF13A6" w:rsidRPr="007C49C8" w14:paraId="469309E4" w14:textId="77777777" w:rsidTr="00FF13A6">
        <w:trPr>
          <w:trHeight w:val="698"/>
        </w:trPr>
        <w:tc>
          <w:tcPr>
            <w:tcW w:w="993" w:type="dxa"/>
            <w:vMerge/>
            <w:vAlign w:val="center"/>
          </w:tcPr>
          <w:p w14:paraId="5F9B6784" w14:textId="77777777" w:rsidR="00FF13A6" w:rsidRPr="007C49C8" w:rsidRDefault="00FF13A6" w:rsidP="00922626">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563" w:type="dxa"/>
            <w:vMerge/>
            <w:vAlign w:val="center"/>
          </w:tcPr>
          <w:p w14:paraId="67DF0D8A" w14:textId="77777777" w:rsidR="00FF13A6" w:rsidRPr="007C49C8" w:rsidRDefault="00FF13A6" w:rsidP="00922626">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696" w:type="dxa"/>
            <w:vMerge/>
            <w:vAlign w:val="center"/>
          </w:tcPr>
          <w:p w14:paraId="7317581F" w14:textId="77777777" w:rsidR="00FF13A6" w:rsidRPr="007C49C8" w:rsidRDefault="00FF13A6" w:rsidP="00922626">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551" w:type="dxa"/>
            <w:vMerge/>
            <w:shd w:val="clear" w:color="auto" w:fill="C5E0B3"/>
            <w:vAlign w:val="center"/>
          </w:tcPr>
          <w:p w14:paraId="619C9A2A" w14:textId="77777777" w:rsidR="00FF13A6" w:rsidRPr="007C49C8" w:rsidRDefault="00FF13A6" w:rsidP="00922626">
            <w:pPr>
              <w:rPr>
                <w:rFonts w:asciiTheme="minorHAnsi" w:hAnsiTheme="minorHAnsi" w:cstheme="minorHAnsi"/>
                <w:b/>
                <w:sz w:val="18"/>
                <w:szCs w:val="18"/>
              </w:rPr>
            </w:pPr>
          </w:p>
        </w:tc>
        <w:tc>
          <w:tcPr>
            <w:tcW w:w="2546" w:type="dxa"/>
            <w:shd w:val="clear" w:color="auto" w:fill="DEEBF6"/>
            <w:vAlign w:val="center"/>
          </w:tcPr>
          <w:p w14:paraId="4FD335AB" w14:textId="77777777" w:rsidR="00FF13A6" w:rsidRPr="00DA1638" w:rsidRDefault="00FF13A6" w:rsidP="00922626">
            <w:pPr>
              <w:widowControl w:val="0"/>
              <w:pBdr>
                <w:top w:val="nil"/>
                <w:left w:val="nil"/>
                <w:bottom w:val="nil"/>
                <w:right w:val="nil"/>
                <w:between w:val="nil"/>
              </w:pBdr>
              <w:spacing w:line="276" w:lineRule="auto"/>
              <w:rPr>
                <w:rFonts w:asciiTheme="minorHAnsi" w:hAnsiTheme="minorHAnsi" w:cstheme="minorHAnsi"/>
                <w:sz w:val="18"/>
                <w:szCs w:val="18"/>
              </w:rPr>
            </w:pPr>
            <w:r w:rsidRPr="00DA1638">
              <w:rPr>
                <w:rFonts w:asciiTheme="minorHAnsi" w:hAnsiTheme="minorHAnsi" w:cstheme="minorHAnsi"/>
                <w:sz w:val="18"/>
                <w:szCs w:val="18"/>
              </w:rPr>
              <w:t>Actividad 10 (p. 206)</w:t>
            </w:r>
          </w:p>
        </w:tc>
        <w:tc>
          <w:tcPr>
            <w:tcW w:w="1134" w:type="dxa"/>
            <w:vAlign w:val="center"/>
          </w:tcPr>
          <w:p w14:paraId="74BEB6FC" w14:textId="77777777" w:rsidR="00FF13A6" w:rsidRPr="00DA1638" w:rsidRDefault="00FF13A6" w:rsidP="00922626">
            <w:pPr>
              <w:widowControl w:val="0"/>
              <w:pBdr>
                <w:top w:val="nil"/>
                <w:left w:val="nil"/>
                <w:bottom w:val="nil"/>
                <w:right w:val="nil"/>
                <w:between w:val="nil"/>
              </w:pBdr>
              <w:spacing w:line="276" w:lineRule="auto"/>
              <w:rPr>
                <w:rFonts w:asciiTheme="minorHAnsi" w:hAnsiTheme="minorHAnsi" w:cstheme="minorHAnsi"/>
                <w:sz w:val="18"/>
                <w:szCs w:val="18"/>
              </w:rPr>
            </w:pPr>
            <w:r w:rsidRPr="00DA1638">
              <w:rPr>
                <w:rFonts w:asciiTheme="minorHAnsi" w:hAnsiTheme="minorHAnsi" w:cstheme="minorHAnsi"/>
                <w:sz w:val="18"/>
                <w:szCs w:val="18"/>
              </w:rPr>
              <w:t>CL, CD, AA, SIEE, CEC</w:t>
            </w:r>
          </w:p>
        </w:tc>
        <w:tc>
          <w:tcPr>
            <w:tcW w:w="3118" w:type="dxa"/>
            <w:vAlign w:val="center"/>
          </w:tcPr>
          <w:p w14:paraId="537EE7E4" w14:textId="77777777" w:rsidR="00FF13A6" w:rsidRPr="00DA1638" w:rsidRDefault="00FF13A6" w:rsidP="00922626">
            <w:pPr>
              <w:widowControl w:val="0"/>
              <w:pBdr>
                <w:top w:val="nil"/>
                <w:left w:val="nil"/>
                <w:bottom w:val="nil"/>
                <w:right w:val="nil"/>
                <w:between w:val="nil"/>
              </w:pBdr>
              <w:spacing w:line="276" w:lineRule="auto"/>
              <w:rPr>
                <w:rFonts w:asciiTheme="minorHAnsi" w:hAnsiTheme="minorHAnsi" w:cstheme="minorHAnsi"/>
                <w:sz w:val="18"/>
                <w:szCs w:val="18"/>
              </w:rPr>
            </w:pPr>
            <w:r w:rsidRPr="00DA1638">
              <w:rPr>
                <w:rFonts w:asciiTheme="minorHAnsi" w:hAnsiTheme="minorHAnsi" w:cstheme="minorHAnsi"/>
                <w:sz w:val="18"/>
                <w:szCs w:val="18"/>
              </w:rPr>
              <w:t>Lingüístico-verbal, lógico-matemática, visual-espacial, intrapersonal, interpersonal y espiritual</w:t>
            </w:r>
          </w:p>
        </w:tc>
      </w:tr>
    </w:tbl>
    <w:p w14:paraId="247AC2AD" w14:textId="77777777" w:rsidR="00FF13A6" w:rsidRPr="007C49C8" w:rsidRDefault="00FF13A6" w:rsidP="00FF13A6">
      <w:pPr>
        <w:spacing w:before="120" w:after="120"/>
        <w:ind w:left="-425"/>
        <w:jc w:val="both"/>
        <w:rPr>
          <w:rFonts w:asciiTheme="minorHAnsi" w:hAnsiTheme="minorHAnsi" w:cstheme="minorHAnsi"/>
          <w:sz w:val="18"/>
          <w:szCs w:val="18"/>
        </w:rPr>
      </w:pPr>
      <w:r w:rsidRPr="007C49C8">
        <w:rPr>
          <w:rFonts w:asciiTheme="minorHAnsi" w:hAnsiTheme="minorHAnsi" w:cstheme="minorHAnsi"/>
          <w:sz w:val="18"/>
          <w:szCs w:val="18"/>
        </w:rPr>
        <w:t>* Las referencias a las páginas corresponden a la Propuesta didáctica.</w:t>
      </w:r>
    </w:p>
    <w:p w14:paraId="385DE9BD" w14:textId="1E5DD03E" w:rsidR="00FF13A6" w:rsidRPr="007C49C8" w:rsidRDefault="00FF13A6" w:rsidP="00FF13A6">
      <w:pPr>
        <w:ind w:left="-426"/>
        <w:jc w:val="both"/>
        <w:rPr>
          <w:rFonts w:asciiTheme="minorHAnsi" w:hAnsiTheme="minorHAnsi" w:cstheme="minorHAnsi"/>
          <w:sz w:val="18"/>
          <w:szCs w:val="18"/>
        </w:rPr>
      </w:pPr>
      <w:r w:rsidRPr="007C49C8">
        <w:rPr>
          <w:rFonts w:asciiTheme="minorHAnsi" w:hAnsiTheme="minorHAnsi" w:cstheme="minorHAnsi"/>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r w:rsidRPr="007C49C8">
        <w:rPr>
          <w:rFonts w:asciiTheme="minorHAnsi" w:hAnsiTheme="minorHAnsi" w:cstheme="minorHAnsi"/>
        </w:rPr>
        <w:br w:type="page"/>
      </w:r>
    </w:p>
    <w:p w14:paraId="043DA1E7" w14:textId="77777777" w:rsidR="00FF13A6" w:rsidRPr="007C49C8" w:rsidRDefault="00FF13A6" w:rsidP="00FF13A6">
      <w:pPr>
        <w:rPr>
          <w:rFonts w:asciiTheme="minorHAnsi" w:hAnsiTheme="minorHAnsi" w:cstheme="minorHAnsi"/>
        </w:rPr>
      </w:pPr>
      <w:r w:rsidRPr="007C49C8">
        <w:rPr>
          <w:rFonts w:asciiTheme="minorHAnsi" w:hAnsiTheme="minorHAnsi" w:cstheme="minorHAnsi"/>
          <w:b/>
          <w:color w:val="000000"/>
          <w:sz w:val="28"/>
          <w:szCs w:val="28"/>
        </w:rPr>
        <w:lastRenderedPageBreak/>
        <w:t>UNIDAD 0</w:t>
      </w:r>
      <w:r w:rsidRPr="007C49C8">
        <w:rPr>
          <w:rFonts w:asciiTheme="minorHAnsi" w:hAnsiTheme="minorHAnsi" w:cstheme="minorHAnsi"/>
          <w:b/>
          <w:sz w:val="28"/>
          <w:szCs w:val="28"/>
        </w:rPr>
        <w:t>8</w:t>
      </w:r>
      <w:r w:rsidRPr="007C49C8">
        <w:rPr>
          <w:rFonts w:asciiTheme="minorHAnsi" w:hAnsiTheme="minorHAnsi" w:cstheme="minorHAnsi"/>
          <w:b/>
          <w:color w:val="000000"/>
          <w:sz w:val="28"/>
          <w:szCs w:val="28"/>
        </w:rPr>
        <w:t>.</w:t>
      </w:r>
      <w:r w:rsidRPr="007C49C8">
        <w:rPr>
          <w:rFonts w:asciiTheme="minorHAnsi" w:hAnsiTheme="minorHAnsi" w:cstheme="minorHAnsi"/>
          <w:color w:val="000000"/>
          <w:sz w:val="28"/>
          <w:szCs w:val="28"/>
        </w:rPr>
        <w:t xml:space="preserve"> </w:t>
      </w:r>
      <w:r w:rsidRPr="007C49C8">
        <w:rPr>
          <w:rFonts w:asciiTheme="minorHAnsi" w:hAnsiTheme="minorHAnsi" w:cstheme="minorHAnsi"/>
          <w:b/>
          <w:color w:val="000000"/>
          <w:sz w:val="28"/>
          <w:szCs w:val="28"/>
        </w:rPr>
        <w:t>LA IGLESIA</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13749"/>
      </w:tblGrid>
      <w:tr w:rsidR="00FF13A6" w:rsidRPr="007C49C8" w14:paraId="20A95E1C" w14:textId="77777777" w:rsidTr="00922626">
        <w:tc>
          <w:tcPr>
            <w:tcW w:w="14601" w:type="dxa"/>
            <w:gridSpan w:val="2"/>
            <w:shd w:val="clear" w:color="auto" w:fill="D9D9D9"/>
          </w:tcPr>
          <w:p w14:paraId="42C52857" w14:textId="77777777" w:rsidR="00FF13A6" w:rsidRPr="007C49C8" w:rsidRDefault="00FF13A6" w:rsidP="00922626">
            <w:pPr>
              <w:jc w:val="center"/>
              <w:rPr>
                <w:rFonts w:asciiTheme="minorHAnsi" w:hAnsiTheme="minorHAnsi" w:cstheme="minorHAnsi"/>
              </w:rPr>
            </w:pPr>
            <w:r w:rsidRPr="007C49C8">
              <w:rPr>
                <w:rFonts w:asciiTheme="minorHAnsi" w:hAnsiTheme="minorHAnsi" w:cstheme="minorHAnsi"/>
              </w:rPr>
              <w:t>PERSPECTIVA DE LA UNIDAD</w:t>
            </w:r>
          </w:p>
        </w:tc>
      </w:tr>
      <w:tr w:rsidR="00FF13A6" w:rsidRPr="007C49C8" w14:paraId="464572D8" w14:textId="77777777" w:rsidTr="00922626">
        <w:tc>
          <w:tcPr>
            <w:tcW w:w="14601" w:type="dxa"/>
            <w:gridSpan w:val="2"/>
          </w:tcPr>
          <w:p w14:paraId="1C8C1D1C" w14:textId="77777777" w:rsidR="00FF13A6" w:rsidRPr="007C49C8" w:rsidRDefault="00FF13A6" w:rsidP="00922626">
            <w:pPr>
              <w:spacing w:before="120" w:after="120"/>
              <w:ind w:left="96"/>
              <w:jc w:val="both"/>
              <w:rPr>
                <w:rFonts w:asciiTheme="minorHAnsi" w:hAnsiTheme="minorHAnsi" w:cstheme="minorHAnsi"/>
                <w:color w:val="000000"/>
                <w:sz w:val="18"/>
                <w:szCs w:val="18"/>
              </w:rPr>
            </w:pPr>
            <w:r w:rsidRPr="007C49C8">
              <w:rPr>
                <w:rFonts w:asciiTheme="minorHAnsi" w:hAnsiTheme="minorHAnsi" w:cstheme="minorHAnsi"/>
                <w:color w:val="000000"/>
                <w:sz w:val="18"/>
                <w:szCs w:val="18"/>
              </w:rPr>
              <w:t>El enfoque de esta unidad es eminentemente eclesiológico. La finalidad de esta unidad es profundizar sobre las notas de la Iglesia y el significado de estas características. Además, al tratarse de la última unidad del curso, se pretende que esta rutina de pensamiento y activación de conocimientos previos recoja todo lo aprendido y sentido en este curso de 2</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º de ESO.</w:t>
            </w:r>
          </w:p>
        </w:tc>
      </w:tr>
      <w:tr w:rsidR="00FF13A6" w:rsidRPr="007C49C8" w14:paraId="304A2517" w14:textId="77777777" w:rsidTr="00922626">
        <w:tc>
          <w:tcPr>
            <w:tcW w:w="14601" w:type="dxa"/>
            <w:gridSpan w:val="2"/>
            <w:shd w:val="clear" w:color="auto" w:fill="D9D9D9"/>
          </w:tcPr>
          <w:p w14:paraId="7153A0BB" w14:textId="77777777" w:rsidR="00FF13A6" w:rsidRPr="007C49C8" w:rsidRDefault="00FF13A6" w:rsidP="00922626">
            <w:pPr>
              <w:jc w:val="center"/>
              <w:rPr>
                <w:rFonts w:asciiTheme="minorHAnsi" w:hAnsiTheme="minorHAnsi" w:cstheme="minorHAnsi"/>
              </w:rPr>
            </w:pPr>
            <w:r w:rsidRPr="007C49C8">
              <w:rPr>
                <w:rFonts w:asciiTheme="minorHAnsi" w:hAnsiTheme="minorHAnsi" w:cstheme="minorHAnsi"/>
              </w:rPr>
              <w:t>SUGERENCIAS METODOLÓGICAS</w:t>
            </w:r>
          </w:p>
        </w:tc>
      </w:tr>
      <w:tr w:rsidR="00FF13A6" w:rsidRPr="007C49C8" w14:paraId="197A6AC2" w14:textId="77777777" w:rsidTr="00922626">
        <w:tc>
          <w:tcPr>
            <w:tcW w:w="14601" w:type="dxa"/>
            <w:gridSpan w:val="2"/>
            <w:shd w:val="clear" w:color="auto" w:fill="F2F2F2"/>
          </w:tcPr>
          <w:p w14:paraId="277DA046" w14:textId="77777777" w:rsidR="00FF13A6" w:rsidRPr="007C49C8" w:rsidRDefault="00FF13A6" w:rsidP="00922626">
            <w:pPr>
              <w:rPr>
                <w:rFonts w:asciiTheme="minorHAnsi" w:hAnsiTheme="minorHAnsi" w:cstheme="minorHAnsi"/>
              </w:rPr>
            </w:pPr>
            <w:r w:rsidRPr="007C49C8">
              <w:rPr>
                <w:rFonts w:asciiTheme="minorHAnsi" w:hAnsiTheme="minorHAnsi" w:cstheme="minorHAnsi"/>
              </w:rPr>
              <w:t>Fase motivadora</w:t>
            </w:r>
          </w:p>
        </w:tc>
      </w:tr>
      <w:tr w:rsidR="00FF13A6" w:rsidRPr="007C49C8" w14:paraId="637FF268" w14:textId="77777777" w:rsidTr="00922626">
        <w:trPr>
          <w:trHeight w:val="1134"/>
        </w:trPr>
        <w:tc>
          <w:tcPr>
            <w:tcW w:w="852" w:type="dxa"/>
            <w:vAlign w:val="center"/>
          </w:tcPr>
          <w:p w14:paraId="085E5957" w14:textId="77777777" w:rsidR="00FF13A6" w:rsidRPr="007C49C8" w:rsidRDefault="00FF13A6" w:rsidP="00922626">
            <w:pPr>
              <w:ind w:left="113" w:right="113"/>
              <w:jc w:val="center"/>
              <w:rPr>
                <w:rFonts w:asciiTheme="minorHAnsi" w:hAnsiTheme="minorHAnsi" w:cstheme="minorHAnsi"/>
                <w:sz w:val="16"/>
                <w:szCs w:val="16"/>
              </w:rPr>
            </w:pPr>
            <w:r w:rsidRPr="007C49C8">
              <w:rPr>
                <w:rFonts w:asciiTheme="minorHAnsi" w:hAnsiTheme="minorHAnsi" w:cstheme="minorHAnsi"/>
                <w:sz w:val="16"/>
                <w:szCs w:val="16"/>
              </w:rPr>
              <w:t>DOBLE PÁGINA INICIAL</w:t>
            </w:r>
          </w:p>
        </w:tc>
        <w:tc>
          <w:tcPr>
            <w:tcW w:w="13749" w:type="dxa"/>
          </w:tcPr>
          <w:p w14:paraId="26960F50" w14:textId="77777777" w:rsidR="00FF13A6" w:rsidRDefault="00FF13A6" w:rsidP="004C3C7C">
            <w:pPr>
              <w:numPr>
                <w:ilvl w:val="0"/>
                <w:numId w:val="57"/>
              </w:numPr>
              <w:pBdr>
                <w:top w:val="nil"/>
                <w:left w:val="nil"/>
                <w:bottom w:val="nil"/>
                <w:right w:val="nil"/>
                <w:between w:val="nil"/>
              </w:pBdr>
              <w:spacing w:before="120" w:after="0" w:line="240" w:lineRule="auto"/>
              <w:ind w:left="463"/>
              <w:jc w:val="both"/>
              <w:rPr>
                <w:rFonts w:asciiTheme="minorHAnsi" w:hAnsiTheme="minorHAnsi" w:cstheme="minorHAnsi"/>
                <w:color w:val="000000"/>
                <w:sz w:val="18"/>
                <w:szCs w:val="18"/>
              </w:rPr>
            </w:pPr>
            <w:r w:rsidRPr="007C49C8">
              <w:rPr>
                <w:rFonts w:asciiTheme="minorHAnsi" w:hAnsiTheme="minorHAnsi" w:cstheme="minorHAnsi"/>
                <w:color w:val="000000"/>
                <w:sz w:val="18"/>
                <w:szCs w:val="18"/>
              </w:rPr>
              <w:t>Cuando decimos que la Iglesia es católica estamos afirmando que es universal, esto quiere decir que su misión es universal y su finalidad es la salvación de todo el género humano</w:t>
            </w:r>
            <w:r>
              <w:rPr>
                <w:rFonts w:asciiTheme="minorHAnsi" w:hAnsiTheme="minorHAnsi" w:cstheme="minorHAnsi"/>
                <w:color w:val="000000"/>
                <w:sz w:val="18"/>
                <w:szCs w:val="18"/>
              </w:rPr>
              <w:t>.</w:t>
            </w:r>
          </w:p>
          <w:p w14:paraId="65D62615" w14:textId="77777777" w:rsidR="00FF13A6" w:rsidRPr="007C49C8" w:rsidRDefault="00FF13A6" w:rsidP="004C3C7C">
            <w:pPr>
              <w:numPr>
                <w:ilvl w:val="0"/>
                <w:numId w:val="57"/>
              </w:numPr>
              <w:pBdr>
                <w:top w:val="nil"/>
                <w:left w:val="nil"/>
                <w:bottom w:val="nil"/>
                <w:right w:val="nil"/>
                <w:between w:val="nil"/>
              </w:pBdr>
              <w:spacing w:before="120" w:after="0" w:line="240" w:lineRule="auto"/>
              <w:ind w:left="463"/>
              <w:jc w:val="both"/>
              <w:rPr>
                <w:rFonts w:asciiTheme="minorHAnsi" w:hAnsiTheme="minorHAnsi" w:cstheme="minorHAnsi"/>
                <w:color w:val="000000"/>
                <w:sz w:val="18"/>
                <w:szCs w:val="18"/>
              </w:rPr>
            </w:pPr>
            <w:r w:rsidRPr="007C49C8">
              <w:rPr>
                <w:rFonts w:asciiTheme="minorHAnsi" w:hAnsiTheme="minorHAnsi" w:cstheme="minorHAnsi"/>
                <w:color w:val="000000"/>
                <w:sz w:val="18"/>
                <w:szCs w:val="18"/>
              </w:rPr>
              <w:t>En este momento inicial se propone que los alumnos se paren a pensar, sondear en su interioridad, observar su entorno, buscar respuestas, compartir reflexiones, dialogar. Para ello se les propone la siguiente rutina de pensamiento: NOMBRAR (nombre propio), VIAJAR (nombre de ciudad), PENSAR (un objeto/metáfora), PREGUNTAR (pregunta poderosa). Esta rutina tiene como finalidad activar conocimientos y despertar interrogantes en l</w:t>
            </w:r>
            <w:r>
              <w:rPr>
                <w:rFonts w:asciiTheme="minorHAnsi" w:hAnsiTheme="minorHAnsi" w:cstheme="minorHAnsi"/>
                <w:color w:val="000000"/>
                <w:sz w:val="18"/>
                <w:szCs w:val="18"/>
              </w:rPr>
              <w:t>os</w:t>
            </w:r>
            <w:r w:rsidRPr="007C49C8">
              <w:rPr>
                <w:rFonts w:asciiTheme="minorHAnsi" w:hAnsiTheme="minorHAnsi" w:cstheme="minorHAnsi"/>
                <w:color w:val="000000"/>
                <w:sz w:val="18"/>
                <w:szCs w:val="18"/>
              </w:rPr>
              <w:t xml:space="preserve"> alumno</w:t>
            </w:r>
            <w:r>
              <w:rPr>
                <w:rFonts w:asciiTheme="minorHAnsi" w:hAnsiTheme="minorHAnsi" w:cstheme="minorHAnsi"/>
                <w:color w:val="000000"/>
                <w:sz w:val="18"/>
                <w:szCs w:val="18"/>
              </w:rPr>
              <w:t>s</w:t>
            </w:r>
            <w:r w:rsidRPr="007C49C8">
              <w:rPr>
                <w:rFonts w:asciiTheme="minorHAnsi" w:hAnsiTheme="minorHAnsi" w:cstheme="minorHAnsi"/>
                <w:color w:val="000000"/>
                <w:sz w:val="18"/>
                <w:szCs w:val="18"/>
              </w:rPr>
              <w:t xml:space="preserve"> sobre lo que estudiará</w:t>
            </w:r>
            <w:r>
              <w:rPr>
                <w:rFonts w:asciiTheme="minorHAnsi" w:hAnsiTheme="minorHAnsi" w:cstheme="minorHAnsi"/>
                <w:color w:val="000000"/>
                <w:sz w:val="18"/>
                <w:szCs w:val="18"/>
              </w:rPr>
              <w:t>n</w:t>
            </w:r>
            <w:r w:rsidRPr="007C49C8">
              <w:rPr>
                <w:rFonts w:asciiTheme="minorHAnsi" w:hAnsiTheme="minorHAnsi" w:cstheme="minorHAnsi"/>
                <w:color w:val="000000"/>
                <w:sz w:val="18"/>
                <w:szCs w:val="18"/>
              </w:rPr>
              <w:t xml:space="preserve"> en la unidad. El objetivo es que los alumnos se sientan interpelados a través de estos cuatro elementos.</w:t>
            </w:r>
          </w:p>
        </w:tc>
      </w:tr>
      <w:tr w:rsidR="00FF13A6" w:rsidRPr="007C49C8" w14:paraId="52006430" w14:textId="77777777" w:rsidTr="00922626">
        <w:tc>
          <w:tcPr>
            <w:tcW w:w="14601" w:type="dxa"/>
            <w:gridSpan w:val="2"/>
            <w:shd w:val="clear" w:color="auto" w:fill="F2F2F2"/>
          </w:tcPr>
          <w:p w14:paraId="3E836682" w14:textId="77777777" w:rsidR="00FF13A6" w:rsidRPr="007C49C8" w:rsidRDefault="00FF13A6" w:rsidP="00922626">
            <w:pPr>
              <w:jc w:val="both"/>
              <w:rPr>
                <w:rFonts w:asciiTheme="minorHAnsi" w:hAnsiTheme="minorHAnsi" w:cstheme="minorHAnsi"/>
              </w:rPr>
            </w:pPr>
            <w:r w:rsidRPr="007C49C8">
              <w:rPr>
                <w:rFonts w:asciiTheme="minorHAnsi" w:hAnsiTheme="minorHAnsi" w:cstheme="minorHAnsi"/>
              </w:rPr>
              <w:t>Fase capacitadora</w:t>
            </w:r>
          </w:p>
        </w:tc>
      </w:tr>
      <w:tr w:rsidR="00FF13A6" w:rsidRPr="007C49C8" w14:paraId="208DA51D" w14:textId="77777777" w:rsidTr="00922626">
        <w:trPr>
          <w:trHeight w:val="1134"/>
        </w:trPr>
        <w:tc>
          <w:tcPr>
            <w:tcW w:w="852" w:type="dxa"/>
            <w:vAlign w:val="center"/>
          </w:tcPr>
          <w:p w14:paraId="741072E8" w14:textId="77777777" w:rsidR="00FF13A6" w:rsidRPr="007C49C8" w:rsidRDefault="00FF13A6" w:rsidP="00922626">
            <w:pPr>
              <w:ind w:left="113" w:right="113"/>
              <w:jc w:val="center"/>
              <w:rPr>
                <w:rFonts w:asciiTheme="minorHAnsi" w:hAnsiTheme="minorHAnsi" w:cstheme="minorHAnsi"/>
                <w:sz w:val="16"/>
                <w:szCs w:val="16"/>
              </w:rPr>
            </w:pPr>
            <w:r w:rsidRPr="007C49C8">
              <w:rPr>
                <w:rFonts w:asciiTheme="minorHAnsi" w:hAnsiTheme="minorHAnsi" w:cstheme="minorHAnsi"/>
                <w:sz w:val="16"/>
                <w:szCs w:val="16"/>
              </w:rPr>
              <w:t>LAS DIMENSIONES DE LA IGLESIA / ES UNA</w:t>
            </w:r>
          </w:p>
        </w:tc>
        <w:tc>
          <w:tcPr>
            <w:tcW w:w="13749" w:type="dxa"/>
          </w:tcPr>
          <w:p w14:paraId="36151695" w14:textId="77777777" w:rsidR="00FF13A6" w:rsidRPr="007C49C8" w:rsidRDefault="00FF13A6" w:rsidP="004C3C7C">
            <w:pPr>
              <w:numPr>
                <w:ilvl w:val="0"/>
                <w:numId w:val="61"/>
              </w:numPr>
              <w:pBdr>
                <w:top w:val="nil"/>
                <w:left w:val="nil"/>
                <w:bottom w:val="nil"/>
                <w:right w:val="nil"/>
                <w:between w:val="nil"/>
              </w:pBdr>
              <w:spacing w:before="120" w:after="120"/>
              <w:ind w:left="453" w:hanging="357"/>
              <w:jc w:val="both"/>
              <w:rPr>
                <w:rFonts w:asciiTheme="minorHAnsi" w:hAnsiTheme="minorHAnsi" w:cstheme="minorHAnsi"/>
                <w:color w:val="000000"/>
                <w:sz w:val="18"/>
                <w:szCs w:val="18"/>
              </w:rPr>
            </w:pPr>
            <w:r w:rsidRPr="007C49C8">
              <w:rPr>
                <w:rFonts w:asciiTheme="minorHAnsi" w:hAnsiTheme="minorHAnsi" w:cstheme="minorHAnsi"/>
                <w:b/>
                <w:color w:val="000000"/>
                <w:sz w:val="18"/>
                <w:szCs w:val="18"/>
              </w:rPr>
              <w:t xml:space="preserve">Justificación: </w:t>
            </w:r>
            <w:r w:rsidRPr="007C49C8">
              <w:rPr>
                <w:rFonts w:asciiTheme="minorHAnsi" w:hAnsiTheme="minorHAnsi" w:cstheme="minorHAnsi"/>
                <w:color w:val="000000"/>
                <w:sz w:val="18"/>
                <w:szCs w:val="18"/>
              </w:rPr>
              <w:t xml:space="preserve">Cuando se reza el credo </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largo</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 se dice de la Iglesia que es Una, Santa Católica y Apostólica</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 xml:space="preserve"> pero ¿qué significa esto? ¿Por qué esas dimensiones definen a la Iglesia y no otras? ¿Qué las hace tan importante como para estar integradas en el credo cristiano? En esta doble página trataremos de dar respuestas a estas preguntas y profundizaremos en la primera de las notas de la Iglesia: Una.</w:t>
            </w:r>
          </w:p>
          <w:p w14:paraId="621025F9" w14:textId="77777777" w:rsidR="00FF13A6" w:rsidRPr="007C49C8" w:rsidRDefault="00FF13A6" w:rsidP="004C3C7C">
            <w:pPr>
              <w:numPr>
                <w:ilvl w:val="0"/>
                <w:numId w:val="61"/>
              </w:numPr>
              <w:pBdr>
                <w:top w:val="nil"/>
                <w:left w:val="nil"/>
                <w:bottom w:val="nil"/>
                <w:right w:val="nil"/>
                <w:between w:val="nil"/>
              </w:pBdr>
              <w:spacing w:before="120" w:after="120"/>
              <w:ind w:left="453" w:hanging="357"/>
              <w:jc w:val="both"/>
              <w:rPr>
                <w:rFonts w:asciiTheme="minorHAnsi" w:hAnsiTheme="minorHAnsi" w:cstheme="minorHAnsi"/>
                <w:color w:val="000000"/>
                <w:sz w:val="18"/>
                <w:szCs w:val="18"/>
              </w:rPr>
            </w:pPr>
            <w:r w:rsidRPr="007C49C8">
              <w:rPr>
                <w:rFonts w:asciiTheme="minorHAnsi" w:hAnsiTheme="minorHAnsi" w:cstheme="minorHAnsi"/>
                <w:b/>
                <w:color w:val="000000"/>
                <w:sz w:val="18"/>
                <w:szCs w:val="18"/>
              </w:rPr>
              <w:t xml:space="preserve">Finalidad: </w:t>
            </w:r>
            <w:r w:rsidRPr="007C49C8">
              <w:rPr>
                <w:rFonts w:asciiTheme="minorHAnsi" w:hAnsiTheme="minorHAnsi" w:cstheme="minorHAnsi"/>
                <w:color w:val="000000"/>
                <w:sz w:val="18"/>
                <w:szCs w:val="18"/>
              </w:rPr>
              <w:t>En esta doble página la finalidad es triple</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 xml:space="preserve"> </w:t>
            </w:r>
            <w:r>
              <w:rPr>
                <w:rFonts w:asciiTheme="minorHAnsi" w:hAnsiTheme="minorHAnsi" w:cstheme="minorHAnsi"/>
                <w:color w:val="000000"/>
                <w:sz w:val="18"/>
                <w:szCs w:val="18"/>
              </w:rPr>
              <w:t>P</w:t>
            </w:r>
            <w:r w:rsidRPr="007C49C8">
              <w:rPr>
                <w:rFonts w:asciiTheme="minorHAnsi" w:hAnsiTheme="minorHAnsi" w:cstheme="minorHAnsi"/>
                <w:color w:val="000000"/>
                <w:sz w:val="18"/>
                <w:szCs w:val="18"/>
              </w:rPr>
              <w:t xml:space="preserve">or un lado, pretendemos aclarar qué significa y qué repercusión tienen las notas para la Iglesia, por otro lado, justificar que la Iglesia es Una, Santa, Católica y Apostólica y, en último lugar, profundizar en el sentido de la primera nota de la Iglesia, es </w:t>
            </w:r>
            <w:r>
              <w:rPr>
                <w:rFonts w:asciiTheme="minorHAnsi" w:hAnsiTheme="minorHAnsi" w:cstheme="minorHAnsi"/>
                <w:color w:val="000000"/>
                <w:sz w:val="18"/>
                <w:szCs w:val="18"/>
              </w:rPr>
              <w:t>U</w:t>
            </w:r>
            <w:r w:rsidRPr="007C49C8">
              <w:rPr>
                <w:rFonts w:asciiTheme="minorHAnsi" w:hAnsiTheme="minorHAnsi" w:cstheme="minorHAnsi"/>
                <w:color w:val="000000"/>
                <w:sz w:val="18"/>
                <w:szCs w:val="18"/>
              </w:rPr>
              <w:t>na</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 xml:space="preserve"> y distinguir la pluralidad que en ella radica.</w:t>
            </w:r>
          </w:p>
        </w:tc>
      </w:tr>
      <w:tr w:rsidR="00FF13A6" w:rsidRPr="007C49C8" w14:paraId="1235EB38" w14:textId="77777777" w:rsidTr="00922626">
        <w:trPr>
          <w:trHeight w:val="1134"/>
        </w:trPr>
        <w:tc>
          <w:tcPr>
            <w:tcW w:w="852" w:type="dxa"/>
            <w:vAlign w:val="center"/>
          </w:tcPr>
          <w:p w14:paraId="75041356" w14:textId="77777777" w:rsidR="00FF13A6" w:rsidRPr="007C49C8" w:rsidRDefault="00FF13A6" w:rsidP="00922626">
            <w:pPr>
              <w:ind w:left="113" w:right="113"/>
              <w:jc w:val="center"/>
              <w:rPr>
                <w:rFonts w:asciiTheme="minorHAnsi" w:hAnsiTheme="minorHAnsi" w:cstheme="minorHAnsi"/>
                <w:sz w:val="16"/>
                <w:szCs w:val="16"/>
              </w:rPr>
            </w:pPr>
            <w:r w:rsidRPr="007C49C8">
              <w:rPr>
                <w:rFonts w:asciiTheme="minorHAnsi" w:hAnsiTheme="minorHAnsi" w:cstheme="minorHAnsi"/>
                <w:sz w:val="16"/>
                <w:szCs w:val="16"/>
              </w:rPr>
              <w:t>ES SANTA/ ES CATÓLICA</w:t>
            </w:r>
          </w:p>
        </w:tc>
        <w:tc>
          <w:tcPr>
            <w:tcW w:w="13749" w:type="dxa"/>
          </w:tcPr>
          <w:p w14:paraId="3866C739" w14:textId="77777777" w:rsidR="00FF13A6" w:rsidRPr="007C49C8" w:rsidRDefault="00FF13A6" w:rsidP="004C3C7C">
            <w:pPr>
              <w:numPr>
                <w:ilvl w:val="0"/>
                <w:numId w:val="61"/>
              </w:numPr>
              <w:spacing w:before="120" w:after="120" w:line="240" w:lineRule="auto"/>
              <w:ind w:left="453" w:hanging="357"/>
              <w:jc w:val="both"/>
              <w:rPr>
                <w:rFonts w:asciiTheme="minorHAnsi" w:hAnsiTheme="minorHAnsi" w:cstheme="minorHAnsi"/>
                <w:color w:val="000000"/>
                <w:sz w:val="18"/>
                <w:szCs w:val="18"/>
              </w:rPr>
            </w:pPr>
            <w:r w:rsidRPr="007C49C8">
              <w:rPr>
                <w:rFonts w:asciiTheme="minorHAnsi" w:hAnsiTheme="minorHAnsi" w:cstheme="minorHAnsi"/>
                <w:b/>
                <w:color w:val="000000"/>
                <w:sz w:val="18"/>
                <w:szCs w:val="18"/>
              </w:rPr>
              <w:t xml:space="preserve">Justificación: </w:t>
            </w:r>
            <w:r w:rsidRPr="007C49C8">
              <w:rPr>
                <w:rFonts w:asciiTheme="minorHAnsi" w:hAnsiTheme="minorHAnsi" w:cstheme="minorHAnsi"/>
                <w:color w:val="000000"/>
                <w:sz w:val="18"/>
                <w:szCs w:val="18"/>
              </w:rPr>
              <w:t xml:space="preserve">Abordamos en este apartado dos dimensiones de la Iglesia que suelen ser malinterpretadas o no comprendidas en su profundidad: </w:t>
            </w:r>
            <w:r>
              <w:rPr>
                <w:rFonts w:asciiTheme="minorHAnsi" w:hAnsiTheme="minorHAnsi" w:cstheme="minorHAnsi"/>
                <w:color w:val="000000"/>
                <w:sz w:val="18"/>
                <w:szCs w:val="18"/>
              </w:rPr>
              <w:t>S</w:t>
            </w:r>
            <w:r w:rsidRPr="007C49C8">
              <w:rPr>
                <w:rFonts w:asciiTheme="minorHAnsi" w:hAnsiTheme="minorHAnsi" w:cstheme="minorHAnsi"/>
                <w:color w:val="000000"/>
                <w:sz w:val="18"/>
                <w:szCs w:val="18"/>
              </w:rPr>
              <w:t xml:space="preserve">anta y </w:t>
            </w:r>
            <w:r>
              <w:rPr>
                <w:rFonts w:asciiTheme="minorHAnsi" w:hAnsiTheme="minorHAnsi" w:cstheme="minorHAnsi"/>
                <w:color w:val="000000"/>
                <w:sz w:val="18"/>
                <w:szCs w:val="18"/>
              </w:rPr>
              <w:t>C</w:t>
            </w:r>
            <w:r w:rsidRPr="007C49C8">
              <w:rPr>
                <w:rFonts w:asciiTheme="minorHAnsi" w:hAnsiTheme="minorHAnsi" w:cstheme="minorHAnsi"/>
                <w:color w:val="000000"/>
                <w:sz w:val="18"/>
                <w:szCs w:val="18"/>
              </w:rPr>
              <w:t>atólica</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 xml:space="preserve"> ¿Qué significa que la Iglesia es Santa? ¿En dónde radica su santidad? ¿Es compatible la santidad de la Iglesia con los errores y pecados cometidos por sus fieles? ¿Qué significa que la Iglesia es </w:t>
            </w:r>
            <w:r>
              <w:rPr>
                <w:rFonts w:asciiTheme="minorHAnsi" w:hAnsiTheme="minorHAnsi" w:cstheme="minorHAnsi"/>
                <w:color w:val="000000"/>
                <w:sz w:val="18"/>
                <w:szCs w:val="18"/>
              </w:rPr>
              <w:t>C</w:t>
            </w:r>
            <w:r w:rsidRPr="007C49C8">
              <w:rPr>
                <w:rFonts w:asciiTheme="minorHAnsi" w:hAnsiTheme="minorHAnsi" w:cstheme="minorHAnsi"/>
                <w:color w:val="000000"/>
                <w:sz w:val="18"/>
                <w:szCs w:val="18"/>
              </w:rPr>
              <w:t>atólica? ¿Esa dimensión hace referencia únicamente a una cuestión geográfica o va más allá? Si su misión es hacer presente el Reino de Dios Amor y, por tanto, acercar al ser humano a Dios</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 xml:space="preserve"> </w:t>
            </w:r>
            <w:r>
              <w:rPr>
                <w:rFonts w:asciiTheme="minorHAnsi" w:hAnsiTheme="minorHAnsi" w:cstheme="minorHAnsi"/>
                <w:color w:val="000000"/>
                <w:sz w:val="18"/>
                <w:szCs w:val="18"/>
              </w:rPr>
              <w:t>¿A</w:t>
            </w:r>
            <w:r w:rsidRPr="007C49C8">
              <w:rPr>
                <w:rFonts w:asciiTheme="minorHAnsi" w:hAnsiTheme="minorHAnsi" w:cstheme="minorHAnsi"/>
                <w:color w:val="000000"/>
                <w:sz w:val="18"/>
                <w:szCs w:val="18"/>
              </w:rPr>
              <w:t xml:space="preserve">quellos que no sean miembros de la Iglesia </w:t>
            </w:r>
            <w:r>
              <w:rPr>
                <w:rFonts w:asciiTheme="minorHAnsi" w:hAnsiTheme="minorHAnsi" w:cstheme="minorHAnsi"/>
                <w:color w:val="000000"/>
                <w:sz w:val="18"/>
                <w:szCs w:val="18"/>
              </w:rPr>
              <w:t>p</w:t>
            </w:r>
            <w:r w:rsidRPr="007C49C8">
              <w:rPr>
                <w:rFonts w:asciiTheme="minorHAnsi" w:hAnsiTheme="minorHAnsi" w:cstheme="minorHAnsi"/>
                <w:color w:val="000000"/>
                <w:sz w:val="18"/>
                <w:szCs w:val="18"/>
              </w:rPr>
              <w:t xml:space="preserve">ueden acceder a la </w:t>
            </w:r>
            <w:r>
              <w:rPr>
                <w:rFonts w:asciiTheme="minorHAnsi" w:hAnsiTheme="minorHAnsi" w:cstheme="minorHAnsi"/>
                <w:color w:val="000000"/>
                <w:sz w:val="18"/>
                <w:szCs w:val="18"/>
              </w:rPr>
              <w:t>S</w:t>
            </w:r>
            <w:r w:rsidRPr="007C49C8">
              <w:rPr>
                <w:rFonts w:asciiTheme="minorHAnsi" w:hAnsiTheme="minorHAnsi" w:cstheme="minorHAnsi"/>
                <w:color w:val="000000"/>
                <w:sz w:val="18"/>
                <w:szCs w:val="18"/>
              </w:rPr>
              <w:t>alvación? Trataremos de dar respuestas a estas preguntas profundizando en ambas dimensiones.</w:t>
            </w:r>
          </w:p>
          <w:p w14:paraId="59F5AEA5" w14:textId="77777777" w:rsidR="00FF13A6" w:rsidRPr="007C49C8" w:rsidRDefault="00FF13A6" w:rsidP="004C3C7C">
            <w:pPr>
              <w:numPr>
                <w:ilvl w:val="0"/>
                <w:numId w:val="61"/>
              </w:numPr>
              <w:spacing w:after="0" w:line="240" w:lineRule="auto"/>
              <w:ind w:left="459" w:hanging="357"/>
              <w:jc w:val="both"/>
              <w:rPr>
                <w:rFonts w:asciiTheme="minorHAnsi" w:hAnsiTheme="minorHAnsi" w:cstheme="minorHAnsi"/>
                <w:color w:val="000000"/>
                <w:sz w:val="18"/>
                <w:szCs w:val="18"/>
              </w:rPr>
            </w:pPr>
            <w:r w:rsidRPr="007C49C8">
              <w:rPr>
                <w:rFonts w:asciiTheme="minorHAnsi" w:hAnsiTheme="minorHAnsi" w:cstheme="minorHAnsi"/>
                <w:b/>
                <w:color w:val="000000"/>
                <w:sz w:val="18"/>
                <w:szCs w:val="18"/>
              </w:rPr>
              <w:t xml:space="preserve">Finalidad: </w:t>
            </w:r>
            <w:r w:rsidRPr="007C49C8">
              <w:rPr>
                <w:rFonts w:asciiTheme="minorHAnsi" w:hAnsiTheme="minorHAnsi" w:cstheme="minorHAnsi"/>
                <w:color w:val="000000"/>
                <w:sz w:val="18"/>
                <w:szCs w:val="18"/>
              </w:rPr>
              <w:t>La finalidad de esta doble página es variada:</w:t>
            </w:r>
          </w:p>
          <w:p w14:paraId="4139E115" w14:textId="77777777" w:rsidR="00FF13A6" w:rsidRPr="007C49C8" w:rsidRDefault="00FF13A6" w:rsidP="004C3C7C">
            <w:pPr>
              <w:numPr>
                <w:ilvl w:val="1"/>
                <w:numId w:val="61"/>
              </w:numPr>
              <w:spacing w:after="0" w:line="240" w:lineRule="auto"/>
              <w:ind w:left="1171"/>
              <w:jc w:val="both"/>
              <w:rPr>
                <w:rFonts w:asciiTheme="minorHAnsi" w:hAnsiTheme="minorHAnsi" w:cstheme="minorHAnsi"/>
                <w:color w:val="000000"/>
                <w:sz w:val="18"/>
                <w:szCs w:val="18"/>
              </w:rPr>
            </w:pPr>
            <w:r w:rsidRPr="007C49C8">
              <w:rPr>
                <w:rFonts w:asciiTheme="minorHAnsi" w:hAnsiTheme="minorHAnsi" w:cstheme="minorHAnsi"/>
                <w:color w:val="000000"/>
                <w:sz w:val="18"/>
                <w:szCs w:val="18"/>
              </w:rPr>
              <w:t xml:space="preserve">Profundizar en el significado de las dimensiones </w:t>
            </w:r>
            <w:r>
              <w:rPr>
                <w:rFonts w:asciiTheme="minorHAnsi" w:hAnsiTheme="minorHAnsi" w:cstheme="minorHAnsi"/>
                <w:color w:val="000000"/>
                <w:sz w:val="18"/>
                <w:szCs w:val="18"/>
              </w:rPr>
              <w:t>S</w:t>
            </w:r>
            <w:r w:rsidRPr="007C49C8">
              <w:rPr>
                <w:rFonts w:asciiTheme="minorHAnsi" w:hAnsiTheme="minorHAnsi" w:cstheme="minorHAnsi"/>
                <w:color w:val="000000"/>
                <w:sz w:val="18"/>
                <w:szCs w:val="18"/>
              </w:rPr>
              <w:t xml:space="preserve">anta y </w:t>
            </w:r>
            <w:r>
              <w:rPr>
                <w:rFonts w:asciiTheme="minorHAnsi" w:hAnsiTheme="minorHAnsi" w:cstheme="minorHAnsi"/>
                <w:color w:val="000000"/>
                <w:sz w:val="18"/>
                <w:szCs w:val="18"/>
              </w:rPr>
              <w:t>C</w:t>
            </w:r>
            <w:r w:rsidRPr="007C49C8">
              <w:rPr>
                <w:rFonts w:asciiTheme="minorHAnsi" w:hAnsiTheme="minorHAnsi" w:cstheme="minorHAnsi"/>
                <w:color w:val="000000"/>
                <w:sz w:val="18"/>
                <w:szCs w:val="18"/>
              </w:rPr>
              <w:t>atólica referidas a la Iglesia.</w:t>
            </w:r>
          </w:p>
          <w:p w14:paraId="647CC71B" w14:textId="77777777" w:rsidR="00FF13A6" w:rsidRPr="007C49C8" w:rsidRDefault="00FF13A6" w:rsidP="004C3C7C">
            <w:pPr>
              <w:numPr>
                <w:ilvl w:val="1"/>
                <w:numId w:val="61"/>
              </w:numPr>
              <w:spacing w:after="0" w:line="240" w:lineRule="auto"/>
              <w:ind w:left="1171"/>
              <w:jc w:val="both"/>
              <w:rPr>
                <w:rFonts w:asciiTheme="minorHAnsi" w:hAnsiTheme="minorHAnsi" w:cstheme="minorHAnsi"/>
                <w:color w:val="000000"/>
                <w:sz w:val="18"/>
                <w:szCs w:val="18"/>
              </w:rPr>
            </w:pPr>
            <w:r w:rsidRPr="007C49C8">
              <w:rPr>
                <w:rFonts w:asciiTheme="minorHAnsi" w:hAnsiTheme="minorHAnsi" w:cstheme="minorHAnsi"/>
                <w:color w:val="000000"/>
                <w:sz w:val="18"/>
                <w:szCs w:val="18"/>
              </w:rPr>
              <w:t xml:space="preserve">Justificar porqué la Iglesia es, en su misma raíz, </w:t>
            </w:r>
            <w:r>
              <w:rPr>
                <w:rFonts w:asciiTheme="minorHAnsi" w:hAnsiTheme="minorHAnsi" w:cstheme="minorHAnsi"/>
                <w:color w:val="000000"/>
                <w:sz w:val="18"/>
                <w:szCs w:val="18"/>
              </w:rPr>
              <w:t>S</w:t>
            </w:r>
            <w:r w:rsidRPr="007C49C8">
              <w:rPr>
                <w:rFonts w:asciiTheme="minorHAnsi" w:hAnsiTheme="minorHAnsi" w:cstheme="minorHAnsi"/>
                <w:color w:val="000000"/>
                <w:sz w:val="18"/>
                <w:szCs w:val="18"/>
              </w:rPr>
              <w:t xml:space="preserve">anta y </w:t>
            </w:r>
            <w:r>
              <w:rPr>
                <w:rFonts w:asciiTheme="minorHAnsi" w:hAnsiTheme="minorHAnsi" w:cstheme="minorHAnsi"/>
                <w:color w:val="000000"/>
                <w:sz w:val="18"/>
                <w:szCs w:val="18"/>
              </w:rPr>
              <w:t>C</w:t>
            </w:r>
            <w:r w:rsidRPr="007C49C8">
              <w:rPr>
                <w:rFonts w:asciiTheme="minorHAnsi" w:hAnsiTheme="minorHAnsi" w:cstheme="minorHAnsi"/>
                <w:color w:val="000000"/>
                <w:sz w:val="18"/>
                <w:szCs w:val="18"/>
              </w:rPr>
              <w:t>atólica.</w:t>
            </w:r>
          </w:p>
          <w:p w14:paraId="21EF46E7" w14:textId="77777777" w:rsidR="00FF13A6" w:rsidRPr="007C49C8" w:rsidRDefault="00FF13A6" w:rsidP="004C3C7C">
            <w:pPr>
              <w:numPr>
                <w:ilvl w:val="1"/>
                <w:numId w:val="61"/>
              </w:numPr>
              <w:spacing w:after="0" w:line="240" w:lineRule="auto"/>
              <w:ind w:left="1171"/>
              <w:jc w:val="both"/>
              <w:rPr>
                <w:rFonts w:asciiTheme="minorHAnsi" w:hAnsiTheme="minorHAnsi" w:cstheme="minorHAnsi"/>
                <w:color w:val="000000"/>
                <w:sz w:val="18"/>
                <w:szCs w:val="18"/>
              </w:rPr>
            </w:pPr>
            <w:r w:rsidRPr="007C49C8">
              <w:rPr>
                <w:rFonts w:asciiTheme="minorHAnsi" w:hAnsiTheme="minorHAnsi" w:cstheme="minorHAnsi"/>
                <w:color w:val="000000"/>
                <w:sz w:val="18"/>
                <w:szCs w:val="18"/>
              </w:rPr>
              <w:t xml:space="preserve">Caer en la cuenta de que la Iglesia, aun siendo </w:t>
            </w:r>
            <w:r>
              <w:rPr>
                <w:rFonts w:asciiTheme="minorHAnsi" w:hAnsiTheme="minorHAnsi" w:cstheme="minorHAnsi"/>
                <w:color w:val="000000"/>
                <w:sz w:val="18"/>
                <w:szCs w:val="18"/>
              </w:rPr>
              <w:t>S</w:t>
            </w:r>
            <w:r w:rsidRPr="007C49C8">
              <w:rPr>
                <w:rFonts w:asciiTheme="minorHAnsi" w:hAnsiTheme="minorHAnsi" w:cstheme="minorHAnsi"/>
                <w:color w:val="000000"/>
                <w:sz w:val="18"/>
                <w:szCs w:val="18"/>
              </w:rPr>
              <w:t xml:space="preserve">anta, no puede no ser pecadora ya que está compuesta por personas. A partir de esto, valorar la capacidad de la Iglesia para reconocer el mal cometido y estar siempre </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en camino</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 en continua transformación hacia el Reino.</w:t>
            </w:r>
          </w:p>
          <w:p w14:paraId="737FDB90" w14:textId="77777777" w:rsidR="00FF13A6" w:rsidRPr="007C49C8" w:rsidRDefault="00FF13A6" w:rsidP="004C3C7C">
            <w:pPr>
              <w:numPr>
                <w:ilvl w:val="1"/>
                <w:numId w:val="61"/>
              </w:numPr>
              <w:spacing w:after="0" w:line="240" w:lineRule="auto"/>
              <w:ind w:left="1171"/>
              <w:jc w:val="both"/>
              <w:rPr>
                <w:rFonts w:asciiTheme="minorHAnsi" w:hAnsiTheme="minorHAnsi" w:cstheme="minorHAnsi"/>
                <w:color w:val="000000"/>
                <w:sz w:val="18"/>
                <w:szCs w:val="18"/>
              </w:rPr>
            </w:pPr>
            <w:r w:rsidRPr="007C49C8">
              <w:rPr>
                <w:rFonts w:asciiTheme="minorHAnsi" w:hAnsiTheme="minorHAnsi" w:cstheme="minorHAnsi"/>
                <w:color w:val="000000"/>
                <w:sz w:val="18"/>
                <w:szCs w:val="18"/>
              </w:rPr>
              <w:t>Reconocer que la misión de la Iglesia es universal.</w:t>
            </w:r>
          </w:p>
          <w:p w14:paraId="0B1726BE" w14:textId="77777777" w:rsidR="00FF13A6" w:rsidRPr="007C49C8" w:rsidRDefault="00FF13A6" w:rsidP="004C3C7C">
            <w:pPr>
              <w:numPr>
                <w:ilvl w:val="1"/>
                <w:numId w:val="61"/>
              </w:numPr>
              <w:spacing w:after="0" w:line="240" w:lineRule="auto"/>
              <w:ind w:left="1171"/>
              <w:jc w:val="both"/>
              <w:rPr>
                <w:rFonts w:asciiTheme="minorHAnsi" w:hAnsiTheme="minorHAnsi" w:cstheme="minorHAnsi"/>
                <w:color w:val="000000"/>
                <w:sz w:val="18"/>
                <w:szCs w:val="18"/>
              </w:rPr>
            </w:pPr>
            <w:r w:rsidRPr="007C49C8">
              <w:rPr>
                <w:rFonts w:asciiTheme="minorHAnsi" w:hAnsiTheme="minorHAnsi" w:cstheme="minorHAnsi"/>
                <w:color w:val="000000"/>
                <w:sz w:val="18"/>
                <w:szCs w:val="18"/>
              </w:rPr>
              <w:t xml:space="preserve">Caer en la cuenta de la universalidad de la </w:t>
            </w:r>
            <w:r>
              <w:rPr>
                <w:rFonts w:asciiTheme="minorHAnsi" w:hAnsiTheme="minorHAnsi" w:cstheme="minorHAnsi"/>
                <w:color w:val="000000"/>
                <w:sz w:val="18"/>
                <w:szCs w:val="18"/>
              </w:rPr>
              <w:t>S</w:t>
            </w:r>
            <w:r w:rsidRPr="007C49C8">
              <w:rPr>
                <w:rFonts w:asciiTheme="minorHAnsi" w:hAnsiTheme="minorHAnsi" w:cstheme="minorHAnsi"/>
                <w:color w:val="000000"/>
                <w:sz w:val="18"/>
                <w:szCs w:val="18"/>
              </w:rPr>
              <w:t>alvación</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 xml:space="preserve"> ya que el Reino de Dios es mayor que la propia Iglesia.</w:t>
            </w:r>
          </w:p>
        </w:tc>
      </w:tr>
      <w:tr w:rsidR="00FF13A6" w:rsidRPr="007C49C8" w14:paraId="7E03B1EC" w14:textId="77777777" w:rsidTr="00922626">
        <w:trPr>
          <w:trHeight w:val="1134"/>
        </w:trPr>
        <w:tc>
          <w:tcPr>
            <w:tcW w:w="852" w:type="dxa"/>
            <w:vAlign w:val="center"/>
          </w:tcPr>
          <w:p w14:paraId="398D6C8E" w14:textId="77777777" w:rsidR="00FF13A6" w:rsidRPr="007C49C8" w:rsidRDefault="00FF13A6" w:rsidP="00922626">
            <w:pPr>
              <w:ind w:left="113" w:right="113"/>
              <w:jc w:val="center"/>
              <w:rPr>
                <w:rFonts w:asciiTheme="minorHAnsi" w:hAnsiTheme="minorHAnsi" w:cstheme="minorHAnsi"/>
                <w:sz w:val="16"/>
                <w:szCs w:val="16"/>
              </w:rPr>
            </w:pPr>
            <w:r w:rsidRPr="007C49C8">
              <w:rPr>
                <w:rFonts w:asciiTheme="minorHAnsi" w:hAnsiTheme="minorHAnsi" w:cstheme="minorHAnsi"/>
                <w:sz w:val="16"/>
                <w:szCs w:val="16"/>
              </w:rPr>
              <w:lastRenderedPageBreak/>
              <w:t>STORY FORTALEZA</w:t>
            </w:r>
          </w:p>
        </w:tc>
        <w:tc>
          <w:tcPr>
            <w:tcW w:w="13749" w:type="dxa"/>
          </w:tcPr>
          <w:p w14:paraId="018A59AF" w14:textId="77777777" w:rsidR="00FF13A6" w:rsidRPr="007C49C8" w:rsidRDefault="00FF13A6" w:rsidP="004C3C7C">
            <w:pPr>
              <w:numPr>
                <w:ilvl w:val="0"/>
                <w:numId w:val="61"/>
              </w:numPr>
              <w:spacing w:before="120" w:after="120" w:line="240" w:lineRule="auto"/>
              <w:ind w:left="453" w:hanging="357"/>
              <w:jc w:val="both"/>
              <w:rPr>
                <w:rFonts w:asciiTheme="minorHAnsi" w:hAnsiTheme="minorHAnsi" w:cstheme="minorHAnsi"/>
                <w:color w:val="000000"/>
                <w:sz w:val="18"/>
                <w:szCs w:val="18"/>
              </w:rPr>
            </w:pPr>
            <w:r w:rsidRPr="007C49C8">
              <w:rPr>
                <w:rFonts w:asciiTheme="minorHAnsi" w:hAnsiTheme="minorHAnsi" w:cstheme="minorHAnsi"/>
                <w:b/>
                <w:color w:val="000000"/>
                <w:sz w:val="18"/>
                <w:szCs w:val="18"/>
              </w:rPr>
              <w:t xml:space="preserve">Justificación: </w:t>
            </w:r>
            <w:r w:rsidRPr="007C49C8">
              <w:rPr>
                <w:rFonts w:asciiTheme="minorHAnsi" w:hAnsiTheme="minorHAnsi" w:cstheme="minorHAnsi"/>
                <w:color w:val="000000"/>
                <w:sz w:val="18"/>
                <w:szCs w:val="18"/>
              </w:rPr>
              <w:t xml:space="preserve">Aunque el nombre propio de esta </w:t>
            </w:r>
            <w:r w:rsidRPr="00C7368F">
              <w:rPr>
                <w:rFonts w:asciiTheme="minorHAnsi" w:hAnsiTheme="minorHAnsi" w:cstheme="minorHAnsi"/>
                <w:i/>
                <w:iCs/>
                <w:color w:val="000000"/>
                <w:sz w:val="18"/>
                <w:szCs w:val="18"/>
              </w:rPr>
              <w:t>story</w:t>
            </w:r>
            <w:r w:rsidRPr="007C49C8">
              <w:rPr>
                <w:rFonts w:asciiTheme="minorHAnsi" w:hAnsiTheme="minorHAnsi" w:cstheme="minorHAnsi"/>
                <w:color w:val="000000"/>
                <w:sz w:val="18"/>
                <w:szCs w:val="18"/>
              </w:rPr>
              <w:t xml:space="preserve"> es Bernard Kouchner, los verdaderos protagonistas son todos los hombres y mujeres que forman Médicos sin Fronteras. Médicos sin Fronteras (MSF) es un buen ejemplo para que los alumnos entiendan la importancia y el valor del trabajo en equipo. Además, comparte con la Iglesia la característica de derribar fronteras y poner en el centro a la persona independientemente de su origen, raza o condición. Seguramente los alumnos han oído hablar de esta organización, la finalidad no es presentar su trabajo y organización, sino que la </w:t>
            </w:r>
            <w:r w:rsidRPr="00C7368F">
              <w:rPr>
                <w:rFonts w:asciiTheme="minorHAnsi" w:hAnsiTheme="minorHAnsi" w:cstheme="minorHAnsi"/>
                <w:i/>
                <w:iCs/>
                <w:color w:val="000000"/>
                <w:sz w:val="18"/>
                <w:szCs w:val="18"/>
              </w:rPr>
              <w:t>story</w:t>
            </w:r>
            <w:r w:rsidRPr="007C49C8">
              <w:rPr>
                <w:rFonts w:asciiTheme="minorHAnsi" w:hAnsiTheme="minorHAnsi" w:cstheme="minorHAnsi"/>
                <w:color w:val="000000"/>
                <w:sz w:val="18"/>
                <w:szCs w:val="18"/>
              </w:rPr>
              <w:t xml:space="preserve"> les sirva para profundizar en la fortaleza del trabajo en equipo y su relación con la justicia y el compromiso social.</w:t>
            </w:r>
          </w:p>
          <w:p w14:paraId="339F36BD" w14:textId="77777777" w:rsidR="00FF13A6" w:rsidRPr="007C49C8" w:rsidRDefault="00FF13A6" w:rsidP="004C3C7C">
            <w:pPr>
              <w:numPr>
                <w:ilvl w:val="0"/>
                <w:numId w:val="61"/>
              </w:numPr>
              <w:spacing w:before="120" w:after="120" w:line="240" w:lineRule="auto"/>
              <w:ind w:left="453" w:hanging="357"/>
              <w:jc w:val="both"/>
              <w:rPr>
                <w:rFonts w:asciiTheme="minorHAnsi" w:hAnsiTheme="minorHAnsi" w:cstheme="minorHAnsi"/>
                <w:b/>
                <w:color w:val="000000"/>
                <w:sz w:val="18"/>
                <w:szCs w:val="18"/>
              </w:rPr>
            </w:pPr>
            <w:r w:rsidRPr="007C49C8">
              <w:rPr>
                <w:rFonts w:asciiTheme="minorHAnsi" w:hAnsiTheme="minorHAnsi" w:cstheme="minorHAnsi"/>
                <w:b/>
                <w:color w:val="000000"/>
                <w:sz w:val="18"/>
                <w:szCs w:val="18"/>
              </w:rPr>
              <w:t xml:space="preserve">Finalidad: </w:t>
            </w:r>
            <w:r w:rsidRPr="007C49C8">
              <w:rPr>
                <w:rFonts w:asciiTheme="minorHAnsi" w:hAnsiTheme="minorHAnsi" w:cstheme="minorHAnsi"/>
                <w:color w:val="000000"/>
                <w:sz w:val="18"/>
                <w:szCs w:val="18"/>
              </w:rPr>
              <w:t xml:space="preserve">Una vez más se pone de manifiesto con esta </w:t>
            </w:r>
            <w:r w:rsidRPr="00B60684">
              <w:rPr>
                <w:rFonts w:asciiTheme="minorHAnsi" w:hAnsiTheme="minorHAnsi" w:cstheme="minorHAnsi"/>
                <w:i/>
                <w:iCs/>
                <w:color w:val="000000"/>
                <w:sz w:val="18"/>
                <w:szCs w:val="18"/>
              </w:rPr>
              <w:t>story,</w:t>
            </w:r>
            <w:r w:rsidRPr="007C49C8">
              <w:rPr>
                <w:rFonts w:asciiTheme="minorHAnsi" w:hAnsiTheme="minorHAnsi" w:cstheme="minorHAnsi"/>
                <w:color w:val="000000"/>
                <w:sz w:val="18"/>
                <w:szCs w:val="18"/>
              </w:rPr>
              <w:t xml:space="preserve"> la finalidad y fortaleza de este proyecto de Religión Católica que es motivar, interpelar e inspirar a</w:t>
            </w:r>
            <w:r>
              <w:rPr>
                <w:rFonts w:asciiTheme="minorHAnsi" w:hAnsiTheme="minorHAnsi" w:cstheme="minorHAnsi"/>
                <w:color w:val="000000"/>
                <w:sz w:val="18"/>
                <w:szCs w:val="18"/>
              </w:rPr>
              <w:t xml:space="preserve"> </w:t>
            </w:r>
            <w:r w:rsidRPr="007C49C8">
              <w:rPr>
                <w:rFonts w:asciiTheme="minorHAnsi" w:hAnsiTheme="minorHAnsi" w:cstheme="minorHAnsi"/>
                <w:color w:val="000000"/>
                <w:sz w:val="18"/>
                <w:szCs w:val="18"/>
              </w:rPr>
              <w:t>l</w:t>
            </w:r>
            <w:r>
              <w:rPr>
                <w:rFonts w:asciiTheme="minorHAnsi" w:hAnsiTheme="minorHAnsi" w:cstheme="minorHAnsi"/>
                <w:color w:val="000000"/>
                <w:sz w:val="18"/>
                <w:szCs w:val="18"/>
              </w:rPr>
              <w:t>os</w:t>
            </w:r>
            <w:r w:rsidRPr="007C49C8">
              <w:rPr>
                <w:rFonts w:asciiTheme="minorHAnsi" w:hAnsiTheme="minorHAnsi" w:cstheme="minorHAnsi"/>
                <w:color w:val="000000"/>
                <w:sz w:val="18"/>
                <w:szCs w:val="18"/>
              </w:rPr>
              <w:t xml:space="preserve"> alumno</w:t>
            </w:r>
            <w:r>
              <w:rPr>
                <w:rFonts w:asciiTheme="minorHAnsi" w:hAnsiTheme="minorHAnsi" w:cstheme="minorHAnsi"/>
                <w:color w:val="000000"/>
                <w:sz w:val="18"/>
                <w:szCs w:val="18"/>
              </w:rPr>
              <w:t>s</w:t>
            </w:r>
            <w:r w:rsidRPr="007C49C8">
              <w:rPr>
                <w:rFonts w:asciiTheme="minorHAnsi" w:hAnsiTheme="minorHAnsi" w:cstheme="minorHAnsi"/>
                <w:color w:val="000000"/>
                <w:sz w:val="18"/>
                <w:szCs w:val="18"/>
              </w:rPr>
              <w:t xml:space="preserve"> </w:t>
            </w:r>
            <w:r>
              <w:rPr>
                <w:rFonts w:asciiTheme="minorHAnsi" w:hAnsiTheme="minorHAnsi" w:cstheme="minorHAnsi"/>
                <w:color w:val="000000"/>
                <w:sz w:val="18"/>
                <w:szCs w:val="18"/>
              </w:rPr>
              <w:t>para</w:t>
            </w:r>
            <w:r w:rsidRPr="007C49C8">
              <w:rPr>
                <w:rFonts w:asciiTheme="minorHAnsi" w:hAnsiTheme="minorHAnsi" w:cstheme="minorHAnsi"/>
                <w:color w:val="000000"/>
                <w:sz w:val="18"/>
                <w:szCs w:val="18"/>
              </w:rPr>
              <w:t xml:space="preserve"> hacer del mundo un lugar mejor. En esta última unidad pretendemos que l</w:t>
            </w:r>
            <w:r>
              <w:rPr>
                <w:rFonts w:asciiTheme="minorHAnsi" w:hAnsiTheme="minorHAnsi" w:cstheme="minorHAnsi"/>
                <w:color w:val="000000"/>
                <w:sz w:val="18"/>
                <w:szCs w:val="18"/>
              </w:rPr>
              <w:t>os</w:t>
            </w:r>
            <w:r w:rsidRPr="007C49C8">
              <w:rPr>
                <w:rFonts w:asciiTheme="minorHAnsi" w:hAnsiTheme="minorHAnsi" w:cstheme="minorHAnsi"/>
                <w:color w:val="000000"/>
                <w:sz w:val="18"/>
                <w:szCs w:val="18"/>
              </w:rPr>
              <w:t xml:space="preserve"> alumno</w:t>
            </w:r>
            <w:r>
              <w:rPr>
                <w:rFonts w:asciiTheme="minorHAnsi" w:hAnsiTheme="minorHAnsi" w:cstheme="minorHAnsi"/>
                <w:color w:val="000000"/>
                <w:sz w:val="18"/>
                <w:szCs w:val="18"/>
              </w:rPr>
              <w:t>s</w:t>
            </w:r>
            <w:r w:rsidRPr="007C49C8">
              <w:rPr>
                <w:rFonts w:asciiTheme="minorHAnsi" w:hAnsiTheme="minorHAnsi" w:cstheme="minorHAnsi"/>
                <w:color w:val="000000"/>
                <w:sz w:val="18"/>
                <w:szCs w:val="18"/>
              </w:rPr>
              <w:t xml:space="preserve"> retome</w:t>
            </w:r>
            <w:r>
              <w:rPr>
                <w:rFonts w:asciiTheme="minorHAnsi" w:hAnsiTheme="minorHAnsi" w:cstheme="minorHAnsi"/>
                <w:color w:val="000000"/>
                <w:sz w:val="18"/>
                <w:szCs w:val="18"/>
              </w:rPr>
              <w:t>n</w:t>
            </w:r>
            <w:r w:rsidRPr="007C49C8">
              <w:rPr>
                <w:rFonts w:asciiTheme="minorHAnsi" w:hAnsiTheme="minorHAnsi" w:cstheme="minorHAnsi"/>
                <w:color w:val="000000"/>
                <w:sz w:val="18"/>
                <w:szCs w:val="18"/>
              </w:rPr>
              <w:t xml:space="preserve"> algunas claves importantes vistas a lo largo del curso y que las puede</w:t>
            </w:r>
            <w:r>
              <w:rPr>
                <w:rFonts w:asciiTheme="minorHAnsi" w:hAnsiTheme="minorHAnsi" w:cstheme="minorHAnsi"/>
                <w:color w:val="000000"/>
                <w:sz w:val="18"/>
                <w:szCs w:val="18"/>
              </w:rPr>
              <w:t>n</w:t>
            </w:r>
            <w:r w:rsidRPr="007C49C8">
              <w:rPr>
                <w:rFonts w:asciiTheme="minorHAnsi" w:hAnsiTheme="minorHAnsi" w:cstheme="minorHAnsi"/>
                <w:color w:val="000000"/>
                <w:sz w:val="18"/>
                <w:szCs w:val="18"/>
              </w:rPr>
              <w:t xml:space="preserve"> encontrar en la raíz y en la misión de la Iglesia. Que comprenda</w:t>
            </w:r>
            <w:r>
              <w:rPr>
                <w:rFonts w:asciiTheme="minorHAnsi" w:hAnsiTheme="minorHAnsi" w:cstheme="minorHAnsi"/>
                <w:color w:val="000000"/>
                <w:sz w:val="18"/>
                <w:szCs w:val="18"/>
              </w:rPr>
              <w:t>n</w:t>
            </w:r>
            <w:r w:rsidRPr="007C49C8">
              <w:rPr>
                <w:rFonts w:asciiTheme="minorHAnsi" w:hAnsiTheme="minorHAnsi" w:cstheme="minorHAnsi"/>
                <w:color w:val="000000"/>
                <w:sz w:val="18"/>
                <w:szCs w:val="18"/>
              </w:rPr>
              <w:t xml:space="preserve"> que el ser humano es colaborador de la </w:t>
            </w:r>
            <w:r>
              <w:rPr>
                <w:rFonts w:asciiTheme="minorHAnsi" w:hAnsiTheme="minorHAnsi" w:cstheme="minorHAnsi"/>
                <w:color w:val="000000"/>
                <w:sz w:val="18"/>
                <w:szCs w:val="18"/>
              </w:rPr>
              <w:t>C</w:t>
            </w:r>
            <w:r w:rsidRPr="007C49C8">
              <w:rPr>
                <w:rFonts w:asciiTheme="minorHAnsi" w:hAnsiTheme="minorHAnsi" w:cstheme="minorHAnsi"/>
                <w:color w:val="000000"/>
                <w:sz w:val="18"/>
                <w:szCs w:val="18"/>
              </w:rPr>
              <w:t>reación de Dios y cómo la fe moviliza al ser humano en este cometido. Que reconozca</w:t>
            </w:r>
            <w:r>
              <w:rPr>
                <w:rFonts w:asciiTheme="minorHAnsi" w:hAnsiTheme="minorHAnsi" w:cstheme="minorHAnsi"/>
                <w:color w:val="000000"/>
                <w:sz w:val="18"/>
                <w:szCs w:val="18"/>
              </w:rPr>
              <w:t>n</w:t>
            </w:r>
            <w:r w:rsidRPr="007C49C8">
              <w:rPr>
                <w:rFonts w:asciiTheme="minorHAnsi" w:hAnsiTheme="minorHAnsi" w:cstheme="minorHAnsi"/>
                <w:color w:val="000000"/>
                <w:sz w:val="18"/>
                <w:szCs w:val="18"/>
              </w:rPr>
              <w:t xml:space="preserve"> y acepte</w:t>
            </w:r>
            <w:r>
              <w:rPr>
                <w:rFonts w:asciiTheme="minorHAnsi" w:hAnsiTheme="minorHAnsi" w:cstheme="minorHAnsi"/>
                <w:color w:val="000000"/>
                <w:sz w:val="18"/>
                <w:szCs w:val="18"/>
              </w:rPr>
              <w:t>n</w:t>
            </w:r>
            <w:r w:rsidRPr="007C49C8">
              <w:rPr>
                <w:rFonts w:asciiTheme="minorHAnsi" w:hAnsiTheme="minorHAnsi" w:cstheme="minorHAnsi"/>
                <w:color w:val="000000"/>
                <w:sz w:val="18"/>
                <w:szCs w:val="18"/>
              </w:rPr>
              <w:t xml:space="preserve"> que la persona necesita del otro para alcanzar su identidad a semejanza de Dios y que descubra</w:t>
            </w:r>
            <w:r>
              <w:rPr>
                <w:rFonts w:asciiTheme="minorHAnsi" w:hAnsiTheme="minorHAnsi" w:cstheme="minorHAnsi"/>
                <w:color w:val="000000"/>
                <w:sz w:val="18"/>
                <w:szCs w:val="18"/>
              </w:rPr>
              <w:t>n</w:t>
            </w:r>
            <w:r w:rsidRPr="007C49C8">
              <w:rPr>
                <w:rFonts w:asciiTheme="minorHAnsi" w:hAnsiTheme="minorHAnsi" w:cstheme="minorHAnsi"/>
                <w:color w:val="000000"/>
                <w:sz w:val="18"/>
                <w:szCs w:val="18"/>
              </w:rPr>
              <w:t xml:space="preserve"> en esta dimensión relacional una fuente de inspiración para trabajar en equipo por un mundo más humano y fraterno.</w:t>
            </w:r>
          </w:p>
        </w:tc>
      </w:tr>
      <w:tr w:rsidR="00FF13A6" w:rsidRPr="007C49C8" w14:paraId="0B3A5C1D" w14:textId="77777777" w:rsidTr="00922626">
        <w:trPr>
          <w:trHeight w:val="1134"/>
        </w:trPr>
        <w:tc>
          <w:tcPr>
            <w:tcW w:w="852" w:type="dxa"/>
            <w:vAlign w:val="center"/>
          </w:tcPr>
          <w:p w14:paraId="6ECD9817" w14:textId="77777777" w:rsidR="00FF13A6" w:rsidRPr="007C49C8" w:rsidRDefault="00FF13A6" w:rsidP="00922626">
            <w:pPr>
              <w:ind w:left="113" w:right="113"/>
              <w:jc w:val="center"/>
              <w:rPr>
                <w:rFonts w:asciiTheme="minorHAnsi" w:hAnsiTheme="minorHAnsi" w:cstheme="minorHAnsi"/>
                <w:sz w:val="16"/>
                <w:szCs w:val="16"/>
              </w:rPr>
            </w:pPr>
            <w:r w:rsidRPr="007C49C8">
              <w:rPr>
                <w:rFonts w:asciiTheme="minorHAnsi" w:hAnsiTheme="minorHAnsi" w:cstheme="minorHAnsi"/>
                <w:sz w:val="16"/>
                <w:szCs w:val="16"/>
              </w:rPr>
              <w:t>ES APOSTÓLICA/ HACIA UNA NUEVA DIMENSIÓN: IGLESIA EN SALIDA</w:t>
            </w:r>
          </w:p>
        </w:tc>
        <w:tc>
          <w:tcPr>
            <w:tcW w:w="13749" w:type="dxa"/>
          </w:tcPr>
          <w:p w14:paraId="60509B6C" w14:textId="77777777" w:rsidR="00FF13A6" w:rsidRPr="007C49C8" w:rsidRDefault="00FF13A6" w:rsidP="004C3C7C">
            <w:pPr>
              <w:numPr>
                <w:ilvl w:val="0"/>
                <w:numId w:val="61"/>
              </w:numPr>
              <w:spacing w:before="120" w:after="120" w:line="240" w:lineRule="auto"/>
              <w:ind w:left="453" w:hanging="357"/>
              <w:jc w:val="both"/>
              <w:rPr>
                <w:rFonts w:asciiTheme="minorHAnsi" w:hAnsiTheme="minorHAnsi" w:cstheme="minorHAnsi"/>
                <w:color w:val="000000"/>
                <w:sz w:val="18"/>
                <w:szCs w:val="18"/>
              </w:rPr>
            </w:pPr>
            <w:r w:rsidRPr="007C49C8">
              <w:rPr>
                <w:rFonts w:asciiTheme="minorHAnsi" w:hAnsiTheme="minorHAnsi" w:cstheme="minorHAnsi"/>
                <w:b/>
                <w:color w:val="000000"/>
                <w:sz w:val="18"/>
                <w:szCs w:val="18"/>
              </w:rPr>
              <w:t xml:space="preserve">Justificación: </w:t>
            </w:r>
            <w:r w:rsidRPr="007C49C8">
              <w:rPr>
                <w:rFonts w:asciiTheme="minorHAnsi" w:hAnsiTheme="minorHAnsi" w:cstheme="minorHAnsi"/>
                <w:color w:val="000000"/>
                <w:sz w:val="18"/>
                <w:szCs w:val="18"/>
              </w:rPr>
              <w:t xml:space="preserve">La última de las dimensiones que definen </w:t>
            </w:r>
            <w:r>
              <w:rPr>
                <w:rFonts w:asciiTheme="minorHAnsi" w:hAnsiTheme="minorHAnsi" w:cstheme="minorHAnsi"/>
                <w:color w:val="000000"/>
                <w:sz w:val="18"/>
                <w:szCs w:val="18"/>
              </w:rPr>
              <w:t xml:space="preserve">a </w:t>
            </w:r>
            <w:r w:rsidRPr="007C49C8">
              <w:rPr>
                <w:rFonts w:asciiTheme="minorHAnsi" w:hAnsiTheme="minorHAnsi" w:cstheme="minorHAnsi"/>
                <w:color w:val="000000"/>
                <w:sz w:val="18"/>
                <w:szCs w:val="18"/>
              </w:rPr>
              <w:t xml:space="preserve">la Iglesia es la nota </w:t>
            </w:r>
            <w:r>
              <w:rPr>
                <w:rFonts w:asciiTheme="minorHAnsi" w:hAnsiTheme="minorHAnsi" w:cstheme="minorHAnsi"/>
                <w:color w:val="000000"/>
                <w:sz w:val="18"/>
                <w:szCs w:val="18"/>
              </w:rPr>
              <w:t>A</w:t>
            </w:r>
            <w:r w:rsidRPr="007C49C8">
              <w:rPr>
                <w:rFonts w:asciiTheme="minorHAnsi" w:hAnsiTheme="minorHAnsi" w:cstheme="minorHAnsi"/>
                <w:color w:val="000000"/>
                <w:sz w:val="18"/>
                <w:szCs w:val="18"/>
              </w:rPr>
              <w:t xml:space="preserve">postólica. ¿Qué significa que la Iglesia es </w:t>
            </w:r>
            <w:r>
              <w:rPr>
                <w:rFonts w:asciiTheme="minorHAnsi" w:hAnsiTheme="minorHAnsi" w:cstheme="minorHAnsi"/>
                <w:color w:val="000000"/>
                <w:sz w:val="18"/>
                <w:szCs w:val="18"/>
              </w:rPr>
              <w:t>A</w:t>
            </w:r>
            <w:r w:rsidRPr="007C49C8">
              <w:rPr>
                <w:rFonts w:asciiTheme="minorHAnsi" w:hAnsiTheme="minorHAnsi" w:cstheme="minorHAnsi"/>
                <w:color w:val="000000"/>
                <w:sz w:val="18"/>
                <w:szCs w:val="18"/>
              </w:rPr>
              <w:t>postólica? ¿En dónde radica su apostolicidad? ¿Qué supone? Por otro lado, proponemos trabajar una dimensión más. Esta no está recogida en el credo</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 xml:space="preserve"> pero nace de una concepción de Iglesia enraizada en sus orígenes: en salida. Y es que la Iglesia o es en salida o no es Iglesia</w:t>
            </w:r>
            <w:r>
              <w:rPr>
                <w:rFonts w:asciiTheme="minorHAnsi" w:hAnsiTheme="minorHAnsi" w:cstheme="minorHAnsi"/>
                <w:color w:val="000000"/>
                <w:sz w:val="18"/>
                <w:szCs w:val="18"/>
              </w:rPr>
              <w:t>.</w:t>
            </w:r>
            <w:r w:rsidRPr="007C49C8">
              <w:rPr>
                <w:rFonts w:asciiTheme="minorHAnsi" w:hAnsiTheme="minorHAnsi" w:cstheme="minorHAnsi"/>
                <w:color w:val="000000"/>
                <w:sz w:val="18"/>
                <w:szCs w:val="18"/>
              </w:rPr>
              <w:t xml:space="preserve"> ¿Qué supone esto? ¿Cuáles son las características que la definen? En esta doble página trataremos de dar respuestas a estas preguntas profundizando en ambas dimensiones.</w:t>
            </w:r>
          </w:p>
          <w:p w14:paraId="0F675BD3" w14:textId="77777777" w:rsidR="00FF13A6" w:rsidRPr="007C49C8" w:rsidRDefault="00FF13A6" w:rsidP="004C3C7C">
            <w:pPr>
              <w:numPr>
                <w:ilvl w:val="0"/>
                <w:numId w:val="61"/>
              </w:numPr>
              <w:spacing w:before="120" w:after="120" w:line="240" w:lineRule="auto"/>
              <w:ind w:left="453" w:hanging="357"/>
              <w:jc w:val="both"/>
              <w:rPr>
                <w:rFonts w:asciiTheme="minorHAnsi" w:hAnsiTheme="minorHAnsi" w:cstheme="minorHAnsi"/>
                <w:color w:val="000000"/>
                <w:sz w:val="18"/>
                <w:szCs w:val="18"/>
              </w:rPr>
            </w:pPr>
            <w:r w:rsidRPr="007C49C8">
              <w:rPr>
                <w:rFonts w:asciiTheme="minorHAnsi" w:hAnsiTheme="minorHAnsi" w:cstheme="minorHAnsi"/>
                <w:b/>
                <w:color w:val="000000"/>
                <w:sz w:val="18"/>
                <w:szCs w:val="18"/>
              </w:rPr>
              <w:t xml:space="preserve">Finalidad: </w:t>
            </w:r>
            <w:r w:rsidRPr="007C49C8">
              <w:rPr>
                <w:rFonts w:asciiTheme="minorHAnsi" w:hAnsiTheme="minorHAnsi" w:cstheme="minorHAnsi"/>
                <w:color w:val="000000"/>
                <w:sz w:val="18"/>
                <w:szCs w:val="18"/>
              </w:rPr>
              <w:t>En esta sección queremos conseguir que l</w:t>
            </w:r>
            <w:r>
              <w:rPr>
                <w:rFonts w:asciiTheme="minorHAnsi" w:hAnsiTheme="minorHAnsi" w:cstheme="minorHAnsi"/>
                <w:color w:val="000000"/>
                <w:sz w:val="18"/>
                <w:szCs w:val="18"/>
              </w:rPr>
              <w:t>os</w:t>
            </w:r>
            <w:r w:rsidRPr="007C49C8">
              <w:rPr>
                <w:rFonts w:asciiTheme="minorHAnsi" w:hAnsiTheme="minorHAnsi" w:cstheme="minorHAnsi"/>
                <w:color w:val="000000"/>
                <w:sz w:val="18"/>
                <w:szCs w:val="18"/>
              </w:rPr>
              <w:t xml:space="preserve"> alumno</w:t>
            </w:r>
            <w:r>
              <w:rPr>
                <w:rFonts w:asciiTheme="minorHAnsi" w:hAnsiTheme="minorHAnsi" w:cstheme="minorHAnsi"/>
                <w:color w:val="000000"/>
                <w:sz w:val="18"/>
                <w:szCs w:val="18"/>
              </w:rPr>
              <w:t>s</w:t>
            </w:r>
            <w:r w:rsidRPr="007C49C8">
              <w:rPr>
                <w:rFonts w:asciiTheme="minorHAnsi" w:hAnsiTheme="minorHAnsi" w:cstheme="minorHAnsi"/>
                <w:color w:val="000000"/>
                <w:sz w:val="18"/>
                <w:szCs w:val="18"/>
              </w:rPr>
              <w:t xml:space="preserve"> comprenda</w:t>
            </w:r>
            <w:r>
              <w:rPr>
                <w:rFonts w:asciiTheme="minorHAnsi" w:hAnsiTheme="minorHAnsi" w:cstheme="minorHAnsi"/>
                <w:color w:val="000000"/>
                <w:sz w:val="18"/>
                <w:szCs w:val="18"/>
              </w:rPr>
              <w:t>n</w:t>
            </w:r>
            <w:r w:rsidRPr="007C49C8">
              <w:rPr>
                <w:rFonts w:asciiTheme="minorHAnsi" w:hAnsiTheme="minorHAnsi" w:cstheme="minorHAnsi"/>
                <w:color w:val="000000"/>
                <w:sz w:val="18"/>
                <w:szCs w:val="18"/>
              </w:rPr>
              <w:t xml:space="preserve"> qué significa vivir la fe en una Iglesia que es </w:t>
            </w:r>
            <w:r>
              <w:rPr>
                <w:rFonts w:asciiTheme="minorHAnsi" w:hAnsiTheme="minorHAnsi" w:cstheme="minorHAnsi"/>
                <w:color w:val="000000"/>
                <w:sz w:val="18"/>
                <w:szCs w:val="18"/>
              </w:rPr>
              <w:t>A</w:t>
            </w:r>
            <w:r w:rsidRPr="007C49C8">
              <w:rPr>
                <w:rFonts w:asciiTheme="minorHAnsi" w:hAnsiTheme="minorHAnsi" w:cstheme="minorHAnsi"/>
                <w:color w:val="000000"/>
                <w:sz w:val="18"/>
                <w:szCs w:val="18"/>
              </w:rPr>
              <w:t xml:space="preserve">postólica, que se asienta en la fe de la comunidad de los apóstoles. Que valoren el papel que tiene todo bautizado como continuador de la obra de Jesús y que sean capaces de descubrir la responsabilidad que les ha sido concedida por este sacramento. Que descubran las características que definen a la dimensión de la Iglesia en salida y los retos que </w:t>
            </w:r>
            <w:r>
              <w:rPr>
                <w:rFonts w:asciiTheme="minorHAnsi" w:hAnsiTheme="minorHAnsi" w:cstheme="minorHAnsi"/>
                <w:color w:val="000000"/>
                <w:sz w:val="18"/>
                <w:szCs w:val="18"/>
              </w:rPr>
              <w:t>e</w:t>
            </w:r>
            <w:r w:rsidRPr="007C49C8">
              <w:rPr>
                <w:rFonts w:asciiTheme="minorHAnsi" w:hAnsiTheme="minorHAnsi" w:cstheme="minorHAnsi"/>
                <w:color w:val="000000"/>
                <w:sz w:val="18"/>
                <w:szCs w:val="18"/>
              </w:rPr>
              <w:t>sta plantea a los cristianos de hoy.</w:t>
            </w:r>
          </w:p>
        </w:tc>
      </w:tr>
      <w:tr w:rsidR="00FF13A6" w:rsidRPr="007C49C8" w14:paraId="0091761D" w14:textId="77777777" w:rsidTr="00922626">
        <w:trPr>
          <w:trHeight w:val="268"/>
        </w:trPr>
        <w:tc>
          <w:tcPr>
            <w:tcW w:w="14601" w:type="dxa"/>
            <w:gridSpan w:val="2"/>
            <w:shd w:val="clear" w:color="auto" w:fill="F2F2F2"/>
            <w:vAlign w:val="center"/>
          </w:tcPr>
          <w:p w14:paraId="58EC6953" w14:textId="77777777" w:rsidR="00FF13A6" w:rsidRPr="007C49C8" w:rsidRDefault="00FF13A6" w:rsidP="00922626">
            <w:pPr>
              <w:jc w:val="both"/>
              <w:rPr>
                <w:rFonts w:asciiTheme="minorHAnsi" w:hAnsiTheme="minorHAnsi" w:cstheme="minorHAnsi"/>
              </w:rPr>
            </w:pPr>
            <w:r w:rsidRPr="007C49C8">
              <w:rPr>
                <w:rFonts w:asciiTheme="minorHAnsi" w:hAnsiTheme="minorHAnsi" w:cstheme="minorHAnsi"/>
              </w:rPr>
              <w:t>Fase metacognitiva</w:t>
            </w:r>
          </w:p>
        </w:tc>
      </w:tr>
      <w:tr w:rsidR="00FF13A6" w:rsidRPr="007C49C8" w14:paraId="662E5B89" w14:textId="77777777" w:rsidTr="00922626">
        <w:trPr>
          <w:trHeight w:val="1134"/>
        </w:trPr>
        <w:tc>
          <w:tcPr>
            <w:tcW w:w="852" w:type="dxa"/>
            <w:vAlign w:val="center"/>
          </w:tcPr>
          <w:p w14:paraId="676CEBA8" w14:textId="77777777" w:rsidR="00FF13A6" w:rsidRPr="007C49C8" w:rsidRDefault="00FF13A6" w:rsidP="00922626">
            <w:pPr>
              <w:ind w:left="113" w:right="113"/>
              <w:jc w:val="center"/>
              <w:rPr>
                <w:rFonts w:asciiTheme="minorHAnsi" w:hAnsiTheme="minorHAnsi" w:cstheme="minorHAnsi"/>
                <w:sz w:val="16"/>
                <w:szCs w:val="16"/>
              </w:rPr>
            </w:pPr>
            <w:r w:rsidRPr="007C49C8">
              <w:rPr>
                <w:rFonts w:asciiTheme="minorHAnsi" w:hAnsiTheme="minorHAnsi" w:cstheme="minorHAnsi"/>
                <w:sz w:val="16"/>
                <w:szCs w:val="16"/>
              </w:rPr>
              <w:t>PRÁCTICA</w:t>
            </w:r>
          </w:p>
        </w:tc>
        <w:tc>
          <w:tcPr>
            <w:tcW w:w="13749" w:type="dxa"/>
          </w:tcPr>
          <w:p w14:paraId="589983EB" w14:textId="77777777" w:rsidR="00FF13A6" w:rsidRPr="003C1C56" w:rsidRDefault="00FF13A6" w:rsidP="004C3C7C">
            <w:pPr>
              <w:numPr>
                <w:ilvl w:val="0"/>
                <w:numId w:val="62"/>
              </w:numPr>
              <w:pBdr>
                <w:top w:val="nil"/>
                <w:left w:val="nil"/>
                <w:bottom w:val="nil"/>
                <w:right w:val="nil"/>
                <w:between w:val="nil"/>
              </w:pBdr>
              <w:spacing w:before="120" w:after="120"/>
              <w:ind w:left="453" w:hanging="357"/>
              <w:jc w:val="both"/>
              <w:rPr>
                <w:rFonts w:asciiTheme="minorHAnsi" w:hAnsiTheme="minorHAnsi" w:cstheme="minorHAnsi"/>
                <w:bCs/>
                <w:color w:val="000000"/>
                <w:sz w:val="18"/>
                <w:szCs w:val="18"/>
              </w:rPr>
            </w:pPr>
            <w:r w:rsidRPr="007C49C8">
              <w:rPr>
                <w:rFonts w:asciiTheme="minorHAnsi" w:hAnsiTheme="minorHAnsi" w:cstheme="minorHAnsi"/>
                <w:b/>
                <w:color w:val="000000"/>
                <w:sz w:val="18"/>
                <w:szCs w:val="18"/>
              </w:rPr>
              <w:t>Paleta IIMM:</w:t>
            </w:r>
            <w:r w:rsidRPr="007C49C8">
              <w:rPr>
                <w:rFonts w:asciiTheme="minorHAnsi" w:hAnsiTheme="minorHAnsi" w:cstheme="minorHAnsi"/>
                <w:color w:val="000000"/>
                <w:sz w:val="18"/>
                <w:szCs w:val="18"/>
              </w:rPr>
              <w:t xml:space="preserve"> Propuesta práctica para que los alumnos trabajen la unidad desde todas las inteligencias. Con esta herramienta se pretende que los alumnos desarrollen un pensamiento crítico y sean protagonistas de su propio aprendizaje.</w:t>
            </w:r>
          </w:p>
          <w:p w14:paraId="1466A54A" w14:textId="77777777" w:rsidR="00FF13A6" w:rsidRPr="003C1C56" w:rsidRDefault="00FF13A6" w:rsidP="004C3C7C">
            <w:pPr>
              <w:numPr>
                <w:ilvl w:val="0"/>
                <w:numId w:val="62"/>
              </w:numPr>
              <w:pBdr>
                <w:top w:val="nil"/>
                <w:left w:val="nil"/>
                <w:bottom w:val="nil"/>
                <w:right w:val="nil"/>
                <w:between w:val="nil"/>
              </w:pBdr>
              <w:spacing w:before="120" w:after="120"/>
              <w:ind w:left="453" w:hanging="357"/>
              <w:jc w:val="both"/>
              <w:rPr>
                <w:rFonts w:asciiTheme="minorHAnsi" w:hAnsiTheme="minorHAnsi" w:cstheme="minorHAnsi"/>
                <w:bCs/>
                <w:color w:val="000000"/>
                <w:sz w:val="18"/>
                <w:szCs w:val="18"/>
              </w:rPr>
            </w:pPr>
            <w:r w:rsidRPr="007C49C8">
              <w:rPr>
                <w:rFonts w:asciiTheme="minorHAnsi" w:hAnsiTheme="minorHAnsi" w:cstheme="minorHAnsi"/>
                <w:b/>
                <w:color w:val="000000"/>
                <w:sz w:val="18"/>
                <w:szCs w:val="18"/>
              </w:rPr>
              <w:t xml:space="preserve">Metacognición: </w:t>
            </w:r>
            <w:r w:rsidRPr="007C49C8">
              <w:rPr>
                <w:rFonts w:asciiTheme="minorHAnsi" w:hAnsiTheme="minorHAnsi" w:cstheme="minorHAnsi"/>
                <w:color w:val="000000"/>
                <w:sz w:val="18"/>
                <w:szCs w:val="18"/>
              </w:rPr>
              <w:t>Los alumnos verifican la validez de lo aprendido para su propia vida, incidiendo en la aplicación práctica, la utilidad y en la habilidad para desarrollarlo, no solo destacando lo que saben, sino lo que saben hacer o aplicar.</w:t>
            </w:r>
          </w:p>
          <w:p w14:paraId="40DFD655" w14:textId="77777777" w:rsidR="00FF13A6" w:rsidRPr="007C49C8" w:rsidRDefault="00FF13A6" w:rsidP="004C3C7C">
            <w:pPr>
              <w:numPr>
                <w:ilvl w:val="0"/>
                <w:numId w:val="62"/>
              </w:numPr>
              <w:pBdr>
                <w:top w:val="nil"/>
                <w:left w:val="nil"/>
                <w:bottom w:val="nil"/>
                <w:right w:val="nil"/>
                <w:between w:val="nil"/>
              </w:pBdr>
              <w:spacing w:before="120" w:after="120"/>
              <w:ind w:left="453" w:hanging="357"/>
              <w:jc w:val="both"/>
              <w:rPr>
                <w:rFonts w:asciiTheme="minorHAnsi" w:hAnsiTheme="minorHAnsi" w:cstheme="minorHAnsi"/>
                <w:b/>
                <w:color w:val="000000"/>
                <w:sz w:val="18"/>
                <w:szCs w:val="18"/>
              </w:rPr>
            </w:pPr>
            <w:r w:rsidRPr="003C1C56">
              <w:rPr>
                <w:rFonts w:asciiTheme="minorHAnsi" w:hAnsiTheme="minorHAnsi" w:cstheme="minorHAnsi"/>
                <w:b/>
                <w:i/>
                <w:iCs/>
                <w:color w:val="000000"/>
                <w:sz w:val="18"/>
                <w:szCs w:val="18"/>
              </w:rPr>
              <w:t>Visual Thinking</w:t>
            </w:r>
            <w:r w:rsidRPr="007C49C8">
              <w:rPr>
                <w:rFonts w:asciiTheme="minorHAnsi" w:hAnsiTheme="minorHAnsi" w:cstheme="minorHAnsi"/>
                <w:b/>
                <w:color w:val="000000"/>
                <w:sz w:val="18"/>
                <w:szCs w:val="18"/>
              </w:rPr>
              <w:t xml:space="preserve">: </w:t>
            </w:r>
            <w:r w:rsidRPr="007C49C8">
              <w:rPr>
                <w:rFonts w:asciiTheme="minorHAnsi" w:hAnsiTheme="minorHAnsi" w:cstheme="minorHAnsi"/>
                <w:color w:val="000000"/>
                <w:sz w:val="18"/>
                <w:szCs w:val="18"/>
              </w:rPr>
              <w:t>Saber algo es saber expresarlo y comunicarlo. Esta síntesis en formato visual servirá para que los alumnos puedan explicar y dar cuenta de lo trabajado a lo largo de la unidad.</w:t>
            </w:r>
          </w:p>
        </w:tc>
      </w:tr>
      <w:tr w:rsidR="00FF13A6" w:rsidRPr="007C49C8" w14:paraId="45108D65" w14:textId="77777777" w:rsidTr="00922626">
        <w:trPr>
          <w:trHeight w:val="70"/>
        </w:trPr>
        <w:tc>
          <w:tcPr>
            <w:tcW w:w="14601" w:type="dxa"/>
            <w:gridSpan w:val="2"/>
            <w:shd w:val="clear" w:color="auto" w:fill="BFBFBF"/>
            <w:vAlign w:val="center"/>
          </w:tcPr>
          <w:p w14:paraId="1B7A7CC0" w14:textId="77777777" w:rsidR="00FF13A6" w:rsidRPr="007C49C8" w:rsidRDefault="00FF13A6" w:rsidP="00922626">
            <w:pPr>
              <w:jc w:val="center"/>
              <w:rPr>
                <w:rFonts w:asciiTheme="minorHAnsi" w:hAnsiTheme="minorHAnsi" w:cstheme="minorHAnsi"/>
              </w:rPr>
            </w:pPr>
            <w:r w:rsidRPr="007C49C8">
              <w:rPr>
                <w:rFonts w:asciiTheme="minorHAnsi" w:hAnsiTheme="minorHAnsi" w:cstheme="minorHAnsi"/>
              </w:rPr>
              <w:t>DESARROLLO TEMPORAL: MAYO-JUNIO</w:t>
            </w:r>
          </w:p>
        </w:tc>
      </w:tr>
    </w:tbl>
    <w:p w14:paraId="4F811599" w14:textId="21ABB073" w:rsidR="0056489E" w:rsidRPr="002C3EB7" w:rsidRDefault="0056489E" w:rsidP="00BD1056"/>
    <w:sectPr w:rsidR="0056489E" w:rsidRPr="002C3EB7" w:rsidSect="00FF65CD">
      <w:pgSz w:w="16838" w:h="11906"/>
      <w:pgMar w:top="709" w:right="4785" w:bottom="567" w:left="1701" w:header="709" w:footer="20" w:gutter="0"/>
      <w:pgNumType w:start="3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691BB" w14:textId="77777777" w:rsidR="00F25275" w:rsidRDefault="00F25275">
      <w:pPr>
        <w:spacing w:after="0" w:line="240" w:lineRule="auto"/>
      </w:pPr>
      <w:r>
        <w:separator/>
      </w:r>
    </w:p>
  </w:endnote>
  <w:endnote w:type="continuationSeparator" w:id="0">
    <w:p w14:paraId="480E0EFF" w14:textId="77777777" w:rsidR="00F25275" w:rsidRDefault="00F25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Frutiger 47LightCn">
    <w:altName w:val="Calibri"/>
    <w:panose1 w:val="00000000000000000000"/>
    <w:charset w:val="00"/>
    <w:family w:val="swiss"/>
    <w:notTrueType/>
    <w:pitch w:val="default"/>
    <w:sig w:usb0="00000003" w:usb1="00000000" w:usb2="00000000" w:usb3="00000000" w:csb0="00000001" w:csb1="00000000"/>
  </w:font>
  <w:font w:name="Frutiger 45 Light">
    <w:altName w:val="Calibri"/>
    <w:panose1 w:val="00000000000000000000"/>
    <w:charset w:val="00"/>
    <w:family w:val="swiss"/>
    <w:notTrueType/>
    <w:pitch w:val="default"/>
    <w:sig w:usb0="00000003" w:usb1="00000000" w:usb2="00000000" w:usb3="00000000" w:csb0="00000001" w:csb1="00000000"/>
  </w:font>
  <w:font w:name="Frutiger">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DJEIJB+Arial">
    <w:altName w:val="Calibri"/>
    <w:panose1 w:val="00000000000000000000"/>
    <w:charset w:val="00"/>
    <w:family w:val="swiss"/>
    <w:notTrueType/>
    <w:pitch w:val="default"/>
    <w:sig w:usb0="00000003" w:usb1="00000000" w:usb2="00000000" w:usb3="00000000" w:csb0="00000001" w:csb1="00000000"/>
  </w:font>
  <w:font w:name="Frutiger LT Std">
    <w:altName w:val="Calibri"/>
    <w:panose1 w:val="00000000000000000000"/>
    <w:charset w:val="00"/>
    <w:family w:val="swiss"/>
    <w:notTrueType/>
    <w:pitch w:val="default"/>
    <w:sig w:usb0="00000003" w:usb1="00000000" w:usb2="00000000" w:usb3="00000000" w:csb0="00000001" w:csb1="00000000"/>
  </w:font>
  <w:font w:name="FrutigerLTStd-LightCn">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9128397"/>
      <w:docPartObj>
        <w:docPartGallery w:val="Page Numbers (Bottom of Page)"/>
        <w:docPartUnique/>
      </w:docPartObj>
    </w:sdtPr>
    <w:sdtEndPr/>
    <w:sdtContent>
      <w:p w14:paraId="240AFA1C" w14:textId="63CF9AED" w:rsidR="008A34D6" w:rsidRDefault="008A34D6">
        <w:pPr>
          <w:pStyle w:val="Piedepgina"/>
          <w:jc w:val="right"/>
        </w:pPr>
        <w:r>
          <w:fldChar w:fldCharType="begin"/>
        </w:r>
        <w:r>
          <w:instrText>PAGE   \* MERGEFORMAT</w:instrText>
        </w:r>
        <w:r>
          <w:fldChar w:fldCharType="separate"/>
        </w:r>
        <w:r>
          <w:t>2</w:t>
        </w:r>
        <w:r>
          <w:fldChar w:fldCharType="end"/>
        </w:r>
      </w:p>
    </w:sdtContent>
  </w:sdt>
  <w:p w14:paraId="0A543546" w14:textId="77777777" w:rsidR="008A34D6" w:rsidRDefault="008A34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3975F" w14:textId="77777777" w:rsidR="00F25275" w:rsidRDefault="00F25275">
      <w:pPr>
        <w:spacing w:after="0" w:line="240" w:lineRule="auto"/>
      </w:pPr>
      <w:r>
        <w:separator/>
      </w:r>
    </w:p>
  </w:footnote>
  <w:footnote w:type="continuationSeparator" w:id="0">
    <w:p w14:paraId="545625F9" w14:textId="77777777" w:rsidR="00F25275" w:rsidRDefault="00F25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DACB2" w14:textId="3F198733" w:rsidR="00AA62AC" w:rsidRDefault="00AA62AC" w:rsidP="00AA62AC">
    <w:pPr>
      <w:pStyle w:val="Encabezado"/>
      <w:pBdr>
        <w:bottom w:val="single" w:sz="4" w:space="1" w:color="auto"/>
      </w:pBdr>
      <w:jc w:val="center"/>
    </w:pPr>
    <w:r>
      <w:t>Programación Didáctica. Religión Católica 2º ESO</w:t>
    </w:r>
  </w:p>
  <w:p w14:paraId="2BF433B2" w14:textId="0ED90C43" w:rsidR="00AA62AC" w:rsidRDefault="00AA62AC">
    <w:pPr>
      <w:pStyle w:val="Encabezado"/>
    </w:pPr>
  </w:p>
  <w:p w14:paraId="63E7D1D7" w14:textId="11BA1CEC" w:rsidR="006E4CEF" w:rsidRDefault="006E4CEF" w:rsidP="0001730C">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A34"/>
    <w:multiLevelType w:val="multilevel"/>
    <w:tmpl w:val="A70CF9C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5E0114"/>
    <w:multiLevelType w:val="multilevel"/>
    <w:tmpl w:val="F53A3F54"/>
    <w:lvl w:ilvl="0">
      <w:start w:val="1"/>
      <w:numFmt w:val="bullet"/>
      <w:lvlText w:val="●"/>
      <w:lvlJc w:val="left"/>
      <w:pPr>
        <w:ind w:left="720" w:hanging="360"/>
      </w:pPr>
      <w:rPr>
        <w:rFonts w:ascii="Noto Sans Symbols" w:eastAsia="Noto Sans Symbols" w:hAnsi="Noto Sans Symbols" w:cs="Noto Sans Symbols"/>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2C57AE1"/>
    <w:multiLevelType w:val="hybridMultilevel"/>
    <w:tmpl w:val="989415DE"/>
    <w:lvl w:ilvl="0" w:tplc="C7D25CA0">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3021372"/>
    <w:multiLevelType w:val="multilevel"/>
    <w:tmpl w:val="440025E6"/>
    <w:lvl w:ilvl="0">
      <w:start w:val="1"/>
      <w:numFmt w:val="decimal"/>
      <w:lvlText w:val="%1."/>
      <w:lvlJc w:val="left"/>
      <w:pPr>
        <w:ind w:left="720" w:hanging="360"/>
      </w:pPr>
    </w:lvl>
    <w:lvl w:ilvl="1">
      <w:start w:val="1"/>
      <w:numFmt w:val="decimal"/>
      <w:isLgl/>
      <w:lvlText w:val="%1.%2"/>
      <w:lvlJc w:val="left"/>
      <w:pPr>
        <w:ind w:left="760" w:hanging="400"/>
      </w:pPr>
      <w:rPr>
        <w:rFonts w:hint="default"/>
      </w:rPr>
    </w:lvl>
    <w:lvl w:ilvl="2">
      <w:start w:val="1"/>
      <w:numFmt w:val="decimal"/>
      <w:isLgl/>
      <w:lvlText w:val="%1.%2.%3"/>
      <w:lvlJc w:val="left"/>
      <w:pPr>
        <w:ind w:left="1440" w:hanging="720"/>
      </w:pPr>
      <w:rPr>
        <w:rFonts w:hint="default"/>
        <w:b w:val="0"/>
        <w:b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40E2BED"/>
    <w:multiLevelType w:val="multilevel"/>
    <w:tmpl w:val="BE6E1A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6C325DF"/>
    <w:multiLevelType w:val="multilevel"/>
    <w:tmpl w:val="4D042C4C"/>
    <w:lvl w:ilvl="0">
      <w:start w:val="1"/>
      <w:numFmt w:val="bullet"/>
      <w:lvlText w:val="●"/>
      <w:lvlJc w:val="left"/>
      <w:pPr>
        <w:ind w:left="765" w:hanging="360"/>
      </w:pPr>
      <w:rPr>
        <w:rFonts w:ascii="Noto Sans Symbols" w:eastAsia="Noto Sans Symbols" w:hAnsi="Noto Sans Symbols" w:cs="Noto Sans Symbols"/>
        <w:color w:val="000000"/>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6" w15:restartNumberingAfterBreak="0">
    <w:nsid w:val="06DB422B"/>
    <w:multiLevelType w:val="multilevel"/>
    <w:tmpl w:val="6EDEAB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7D47A19"/>
    <w:multiLevelType w:val="multilevel"/>
    <w:tmpl w:val="E64EF3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A8C481E"/>
    <w:multiLevelType w:val="multilevel"/>
    <w:tmpl w:val="6D6EAA54"/>
    <w:lvl w:ilvl="0">
      <w:start w:val="1"/>
      <w:numFmt w:val="bullet"/>
      <w:lvlText w:val=""/>
      <w:lvlJc w:val="left"/>
      <w:pPr>
        <w:ind w:left="360" w:hanging="360"/>
      </w:pPr>
      <w:rPr>
        <w:rFonts w:ascii="Symbol" w:hAnsi="Symbol" w:hint="default"/>
        <w:b/>
        <w:color w:val="auto"/>
        <w:sz w:val="18"/>
        <w:szCs w:val="18"/>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0AA754A1"/>
    <w:multiLevelType w:val="multilevel"/>
    <w:tmpl w:val="E4589A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B3A6436"/>
    <w:multiLevelType w:val="multilevel"/>
    <w:tmpl w:val="5A828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DD5ABE"/>
    <w:multiLevelType w:val="hybridMultilevel"/>
    <w:tmpl w:val="DAEAD144"/>
    <w:lvl w:ilvl="0" w:tplc="0C0A0017">
      <w:start w:val="1"/>
      <w:numFmt w:val="lowerLetter"/>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0C1A7C7E"/>
    <w:multiLevelType w:val="hybridMultilevel"/>
    <w:tmpl w:val="7EFE34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0C682E8E"/>
    <w:multiLevelType w:val="multilevel"/>
    <w:tmpl w:val="77322A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0D5C3653"/>
    <w:multiLevelType w:val="multilevel"/>
    <w:tmpl w:val="AFDE758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E1C08D7"/>
    <w:multiLevelType w:val="multilevel"/>
    <w:tmpl w:val="A014C5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0FFC5B29"/>
    <w:multiLevelType w:val="multilevel"/>
    <w:tmpl w:val="9C782298"/>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12BA1641"/>
    <w:multiLevelType w:val="multilevel"/>
    <w:tmpl w:val="D2E2B4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2F26F34"/>
    <w:multiLevelType w:val="multilevel"/>
    <w:tmpl w:val="C81091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14397D1A"/>
    <w:multiLevelType w:val="hybridMultilevel"/>
    <w:tmpl w:val="43160F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15297E3D"/>
    <w:multiLevelType w:val="multilevel"/>
    <w:tmpl w:val="7E7CF20A"/>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21" w15:restartNumberingAfterBreak="0">
    <w:nsid w:val="1AF96653"/>
    <w:multiLevelType w:val="multilevel"/>
    <w:tmpl w:val="858608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D101F66"/>
    <w:multiLevelType w:val="hybridMultilevel"/>
    <w:tmpl w:val="AA027F2E"/>
    <w:lvl w:ilvl="0" w:tplc="D4F66040">
      <w:start w:val="1"/>
      <w:numFmt w:val="lowerLetter"/>
      <w:lvlText w:val="%1)"/>
      <w:lvlJc w:val="left"/>
      <w:pPr>
        <w:tabs>
          <w:tab w:val="num" w:pos="720"/>
        </w:tabs>
        <w:ind w:left="1077" w:hanging="793"/>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3" w15:restartNumberingAfterBreak="0">
    <w:nsid w:val="329E078B"/>
    <w:multiLevelType w:val="hybridMultilevel"/>
    <w:tmpl w:val="8C10EE1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33160CFE"/>
    <w:multiLevelType w:val="multilevel"/>
    <w:tmpl w:val="457061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43B7FC2"/>
    <w:multiLevelType w:val="multilevel"/>
    <w:tmpl w:val="1D0C9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69D6FD0"/>
    <w:multiLevelType w:val="hybridMultilevel"/>
    <w:tmpl w:val="A448DFB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38555C93"/>
    <w:multiLevelType w:val="multilevel"/>
    <w:tmpl w:val="67B623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9AB05CB"/>
    <w:multiLevelType w:val="multilevel"/>
    <w:tmpl w:val="9D10F5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AA91E89"/>
    <w:multiLevelType w:val="multilevel"/>
    <w:tmpl w:val="284689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B783912"/>
    <w:multiLevelType w:val="multilevel"/>
    <w:tmpl w:val="4EBE59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D4D7120"/>
    <w:multiLevelType w:val="multilevel"/>
    <w:tmpl w:val="2D1297FC"/>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32" w15:restartNumberingAfterBreak="0">
    <w:nsid w:val="3D897478"/>
    <w:multiLevelType w:val="hybridMultilevel"/>
    <w:tmpl w:val="06F4083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3" w15:restartNumberingAfterBreak="0">
    <w:nsid w:val="40C930E8"/>
    <w:multiLevelType w:val="hybridMultilevel"/>
    <w:tmpl w:val="48928EBE"/>
    <w:lvl w:ilvl="0" w:tplc="0C0A0001">
      <w:start w:val="1"/>
      <w:numFmt w:val="bullet"/>
      <w:lvlText w:val=""/>
      <w:lvlJc w:val="left"/>
      <w:pPr>
        <w:ind w:left="360" w:hanging="360"/>
      </w:pPr>
      <w:rPr>
        <w:rFonts w:ascii="Symbol" w:hAnsi="Symbol" w:hint="default"/>
      </w:rPr>
    </w:lvl>
    <w:lvl w:ilvl="1" w:tplc="B33205B6">
      <w:start w:val="3"/>
      <w:numFmt w:val="bullet"/>
      <w:lvlText w:val="•"/>
      <w:lvlJc w:val="left"/>
      <w:pPr>
        <w:ind w:left="1080" w:hanging="360"/>
      </w:pPr>
      <w:rPr>
        <w:rFonts w:ascii="Arial" w:eastAsia="Calibri" w:hAnsi="Arial" w:cs="Aria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482206B0"/>
    <w:multiLevelType w:val="multilevel"/>
    <w:tmpl w:val="6D98F5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99A4F93"/>
    <w:multiLevelType w:val="hybridMultilevel"/>
    <w:tmpl w:val="1F14930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6" w15:restartNumberingAfterBreak="0">
    <w:nsid w:val="4D52785A"/>
    <w:multiLevelType w:val="multilevel"/>
    <w:tmpl w:val="EA78A9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4E665F24"/>
    <w:multiLevelType w:val="multilevel"/>
    <w:tmpl w:val="62FE2C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F176C15"/>
    <w:multiLevelType w:val="hybridMultilevel"/>
    <w:tmpl w:val="854E9FD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9" w15:restartNumberingAfterBreak="0">
    <w:nsid w:val="500D3E45"/>
    <w:multiLevelType w:val="hybridMultilevel"/>
    <w:tmpl w:val="4CE45AC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15:restartNumberingAfterBreak="0">
    <w:nsid w:val="52EA148E"/>
    <w:multiLevelType w:val="hybridMultilevel"/>
    <w:tmpl w:val="8578D93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1" w15:restartNumberingAfterBreak="0">
    <w:nsid w:val="55683BCB"/>
    <w:multiLevelType w:val="multilevel"/>
    <w:tmpl w:val="420AF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55DB7F81"/>
    <w:multiLevelType w:val="hybridMultilevel"/>
    <w:tmpl w:val="7A5C90AA"/>
    <w:lvl w:ilvl="0" w:tplc="B40A5764">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15:restartNumberingAfterBreak="0">
    <w:nsid w:val="562A4F46"/>
    <w:multiLevelType w:val="hybridMultilevel"/>
    <w:tmpl w:val="FE9EBDD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15:restartNumberingAfterBreak="0">
    <w:nsid w:val="58073CB8"/>
    <w:multiLevelType w:val="hybridMultilevel"/>
    <w:tmpl w:val="2C2A96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587A06F2"/>
    <w:multiLevelType w:val="hybridMultilevel"/>
    <w:tmpl w:val="60FE7F7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6" w15:restartNumberingAfterBreak="0">
    <w:nsid w:val="5907276A"/>
    <w:multiLevelType w:val="hybridMultilevel"/>
    <w:tmpl w:val="9CACDC8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7" w15:restartNumberingAfterBreak="0">
    <w:nsid w:val="599736CD"/>
    <w:multiLevelType w:val="multilevel"/>
    <w:tmpl w:val="2E56E5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5AC33F70"/>
    <w:multiLevelType w:val="multilevel"/>
    <w:tmpl w:val="CF8A9E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589065E"/>
    <w:multiLevelType w:val="multilevel"/>
    <w:tmpl w:val="D97C17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672F5261"/>
    <w:multiLevelType w:val="hybridMultilevel"/>
    <w:tmpl w:val="8FFE844E"/>
    <w:lvl w:ilvl="0" w:tplc="0C0A0017">
      <w:start w:val="1"/>
      <w:numFmt w:val="lowerLetter"/>
      <w:lvlText w:val="%1)"/>
      <w:lvlJc w:val="left"/>
      <w:pPr>
        <w:ind w:left="720" w:hanging="360"/>
      </w:pPr>
    </w:lvl>
    <w:lvl w:ilvl="1" w:tplc="0C0A000F">
      <w:start w:val="1"/>
      <w:numFmt w:val="decimal"/>
      <w:lvlText w:val="%2."/>
      <w:lvlJc w:val="left"/>
      <w:pPr>
        <w:tabs>
          <w:tab w:val="num" w:pos="1440"/>
        </w:tabs>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1" w15:restartNumberingAfterBreak="0">
    <w:nsid w:val="681D5C8D"/>
    <w:multiLevelType w:val="hybridMultilevel"/>
    <w:tmpl w:val="18EC93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2" w15:restartNumberingAfterBreak="0">
    <w:nsid w:val="70CC23A5"/>
    <w:multiLevelType w:val="hybridMultilevel"/>
    <w:tmpl w:val="ABF4487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3" w15:restartNumberingAfterBreak="0">
    <w:nsid w:val="74507C00"/>
    <w:multiLevelType w:val="hybridMultilevel"/>
    <w:tmpl w:val="0EEA9FF0"/>
    <w:lvl w:ilvl="0" w:tplc="C24A106A">
      <w:start w:val="3"/>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4" w15:restartNumberingAfterBreak="0">
    <w:nsid w:val="76FD1D43"/>
    <w:multiLevelType w:val="hybridMultilevel"/>
    <w:tmpl w:val="D79060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77137657"/>
    <w:multiLevelType w:val="multilevel"/>
    <w:tmpl w:val="60224F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76D6356"/>
    <w:multiLevelType w:val="multilevel"/>
    <w:tmpl w:val="3AD8E1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79D00114"/>
    <w:multiLevelType w:val="multilevel"/>
    <w:tmpl w:val="29143A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7B693AA9"/>
    <w:multiLevelType w:val="hybridMultilevel"/>
    <w:tmpl w:val="54E8AEB6"/>
    <w:lvl w:ilvl="0" w:tplc="30FEEAA8">
      <w:start w:val="1"/>
      <w:numFmt w:val="lowerLetter"/>
      <w:lvlText w:val="%1)"/>
      <w:lvlJc w:val="left"/>
      <w:pPr>
        <w:tabs>
          <w:tab w:val="num" w:pos="720"/>
        </w:tabs>
        <w:ind w:left="340" w:hanging="56"/>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9" w15:restartNumberingAfterBreak="0">
    <w:nsid w:val="7B7A3FB8"/>
    <w:multiLevelType w:val="multilevel"/>
    <w:tmpl w:val="653AD2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7CD55750"/>
    <w:multiLevelType w:val="multilevel"/>
    <w:tmpl w:val="C2D601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7EC82416"/>
    <w:multiLevelType w:val="hybridMultilevel"/>
    <w:tmpl w:val="48AA17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1"/>
  </w:num>
  <w:num w:numId="2">
    <w:abstractNumId w:val="13"/>
  </w:num>
  <w:num w:numId="3">
    <w:abstractNumId w:val="24"/>
  </w:num>
  <w:num w:numId="4">
    <w:abstractNumId w:val="27"/>
  </w:num>
  <w:num w:numId="5">
    <w:abstractNumId w:val="6"/>
  </w:num>
  <w:num w:numId="6">
    <w:abstractNumId w:val="34"/>
  </w:num>
  <w:num w:numId="7">
    <w:abstractNumId w:val="1"/>
  </w:num>
  <w:num w:numId="8">
    <w:abstractNumId w:val="7"/>
  </w:num>
  <w:num w:numId="9">
    <w:abstractNumId w:val="25"/>
  </w:num>
  <w:num w:numId="10">
    <w:abstractNumId w:val="59"/>
  </w:num>
  <w:num w:numId="11">
    <w:abstractNumId w:val="47"/>
  </w:num>
  <w:num w:numId="12">
    <w:abstractNumId w:val="30"/>
  </w:num>
  <w:num w:numId="13">
    <w:abstractNumId w:val="4"/>
  </w:num>
  <w:num w:numId="14">
    <w:abstractNumId w:val="36"/>
  </w:num>
  <w:num w:numId="15">
    <w:abstractNumId w:val="18"/>
  </w:num>
  <w:num w:numId="16">
    <w:abstractNumId w:val="21"/>
  </w:num>
  <w:num w:numId="17">
    <w:abstractNumId w:val="57"/>
  </w:num>
  <w:num w:numId="18">
    <w:abstractNumId w:val="3"/>
  </w:num>
  <w:num w:numId="19">
    <w:abstractNumId w:val="23"/>
  </w:num>
  <w:num w:numId="20">
    <w:abstractNumId w:val="35"/>
  </w:num>
  <w:num w:numId="21">
    <w:abstractNumId w:val="50"/>
  </w:num>
  <w:num w:numId="22">
    <w:abstractNumId w:val="22"/>
  </w:num>
  <w:num w:numId="23">
    <w:abstractNumId w:val="58"/>
  </w:num>
  <w:num w:numId="24">
    <w:abstractNumId w:val="19"/>
  </w:num>
  <w:num w:numId="25">
    <w:abstractNumId w:val="39"/>
  </w:num>
  <w:num w:numId="26">
    <w:abstractNumId w:val="32"/>
  </w:num>
  <w:num w:numId="27">
    <w:abstractNumId w:val="0"/>
  </w:num>
  <w:num w:numId="28">
    <w:abstractNumId w:val="10"/>
  </w:num>
  <w:num w:numId="29">
    <w:abstractNumId w:val="16"/>
  </w:num>
  <w:num w:numId="30">
    <w:abstractNumId w:val="40"/>
  </w:num>
  <w:num w:numId="31">
    <w:abstractNumId w:val="46"/>
  </w:num>
  <w:num w:numId="32">
    <w:abstractNumId w:val="33"/>
  </w:num>
  <w:num w:numId="33">
    <w:abstractNumId w:val="28"/>
  </w:num>
  <w:num w:numId="34">
    <w:abstractNumId w:val="12"/>
  </w:num>
  <w:num w:numId="35">
    <w:abstractNumId w:val="11"/>
  </w:num>
  <w:num w:numId="36">
    <w:abstractNumId w:val="52"/>
  </w:num>
  <w:num w:numId="37">
    <w:abstractNumId w:val="2"/>
  </w:num>
  <w:num w:numId="38">
    <w:abstractNumId w:val="51"/>
  </w:num>
  <w:num w:numId="39">
    <w:abstractNumId w:val="38"/>
  </w:num>
  <w:num w:numId="40">
    <w:abstractNumId w:val="53"/>
  </w:num>
  <w:num w:numId="41">
    <w:abstractNumId w:val="26"/>
  </w:num>
  <w:num w:numId="42">
    <w:abstractNumId w:val="45"/>
  </w:num>
  <w:num w:numId="43">
    <w:abstractNumId w:val="43"/>
  </w:num>
  <w:num w:numId="44">
    <w:abstractNumId w:val="5"/>
  </w:num>
  <w:num w:numId="45">
    <w:abstractNumId w:val="14"/>
  </w:num>
  <w:num w:numId="46">
    <w:abstractNumId w:val="61"/>
  </w:num>
  <w:num w:numId="47">
    <w:abstractNumId w:val="44"/>
  </w:num>
  <w:num w:numId="48">
    <w:abstractNumId w:val="49"/>
  </w:num>
  <w:num w:numId="49">
    <w:abstractNumId w:val="37"/>
  </w:num>
  <w:num w:numId="50">
    <w:abstractNumId w:val="15"/>
  </w:num>
  <w:num w:numId="51">
    <w:abstractNumId w:val="54"/>
  </w:num>
  <w:num w:numId="52">
    <w:abstractNumId w:val="9"/>
  </w:num>
  <w:num w:numId="53">
    <w:abstractNumId w:val="42"/>
  </w:num>
  <w:num w:numId="54">
    <w:abstractNumId w:val="8"/>
  </w:num>
  <w:num w:numId="55">
    <w:abstractNumId w:val="29"/>
  </w:num>
  <w:num w:numId="56">
    <w:abstractNumId w:val="48"/>
  </w:num>
  <w:num w:numId="57">
    <w:abstractNumId w:val="41"/>
  </w:num>
  <w:num w:numId="58">
    <w:abstractNumId w:val="20"/>
  </w:num>
  <w:num w:numId="59">
    <w:abstractNumId w:val="60"/>
  </w:num>
  <w:num w:numId="60">
    <w:abstractNumId w:val="55"/>
  </w:num>
  <w:num w:numId="61">
    <w:abstractNumId w:val="56"/>
  </w:num>
  <w:num w:numId="62">
    <w:abstractNumId w:val="1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CDE"/>
    <w:rsid w:val="00004833"/>
    <w:rsid w:val="0001730C"/>
    <w:rsid w:val="000324C2"/>
    <w:rsid w:val="0005327E"/>
    <w:rsid w:val="000744BA"/>
    <w:rsid w:val="00092CB6"/>
    <w:rsid w:val="000A1B3C"/>
    <w:rsid w:val="000D236D"/>
    <w:rsid w:val="00170BF9"/>
    <w:rsid w:val="001A5F87"/>
    <w:rsid w:val="001C7422"/>
    <w:rsid w:val="001F59ED"/>
    <w:rsid w:val="002024AE"/>
    <w:rsid w:val="00232DF6"/>
    <w:rsid w:val="00277861"/>
    <w:rsid w:val="00287B85"/>
    <w:rsid w:val="002905BE"/>
    <w:rsid w:val="002C3EB7"/>
    <w:rsid w:val="002E7D08"/>
    <w:rsid w:val="00301C28"/>
    <w:rsid w:val="00320469"/>
    <w:rsid w:val="00321801"/>
    <w:rsid w:val="00323FE6"/>
    <w:rsid w:val="0033391C"/>
    <w:rsid w:val="00370DB2"/>
    <w:rsid w:val="0038497F"/>
    <w:rsid w:val="003964F7"/>
    <w:rsid w:val="003C365C"/>
    <w:rsid w:val="003D7352"/>
    <w:rsid w:val="003E641F"/>
    <w:rsid w:val="003F55D4"/>
    <w:rsid w:val="00413418"/>
    <w:rsid w:val="00417921"/>
    <w:rsid w:val="00442246"/>
    <w:rsid w:val="00480BB9"/>
    <w:rsid w:val="004A6F83"/>
    <w:rsid w:val="004B60B1"/>
    <w:rsid w:val="004C3C7C"/>
    <w:rsid w:val="004C4007"/>
    <w:rsid w:val="004E5DDB"/>
    <w:rsid w:val="004F0668"/>
    <w:rsid w:val="005125A1"/>
    <w:rsid w:val="00515075"/>
    <w:rsid w:val="00544220"/>
    <w:rsid w:val="005462FE"/>
    <w:rsid w:val="00555257"/>
    <w:rsid w:val="0056489E"/>
    <w:rsid w:val="00570766"/>
    <w:rsid w:val="00576C84"/>
    <w:rsid w:val="00585EC6"/>
    <w:rsid w:val="00592824"/>
    <w:rsid w:val="00593540"/>
    <w:rsid w:val="00593C06"/>
    <w:rsid w:val="005C049A"/>
    <w:rsid w:val="00606BF8"/>
    <w:rsid w:val="00645842"/>
    <w:rsid w:val="00662667"/>
    <w:rsid w:val="006B7A30"/>
    <w:rsid w:val="006E4CEF"/>
    <w:rsid w:val="006E659F"/>
    <w:rsid w:val="00701FDF"/>
    <w:rsid w:val="00703D7E"/>
    <w:rsid w:val="00710E53"/>
    <w:rsid w:val="00712F80"/>
    <w:rsid w:val="0072203F"/>
    <w:rsid w:val="00752202"/>
    <w:rsid w:val="007E78EA"/>
    <w:rsid w:val="008075F7"/>
    <w:rsid w:val="0081312B"/>
    <w:rsid w:val="00835B8A"/>
    <w:rsid w:val="00844604"/>
    <w:rsid w:val="008A0CCB"/>
    <w:rsid w:val="008A34D6"/>
    <w:rsid w:val="008C77ED"/>
    <w:rsid w:val="008D3BF8"/>
    <w:rsid w:val="00900444"/>
    <w:rsid w:val="0091170A"/>
    <w:rsid w:val="00916C6C"/>
    <w:rsid w:val="00920159"/>
    <w:rsid w:val="00933EC7"/>
    <w:rsid w:val="009341CE"/>
    <w:rsid w:val="009C28F1"/>
    <w:rsid w:val="009D4C26"/>
    <w:rsid w:val="00A142AD"/>
    <w:rsid w:val="00A306CF"/>
    <w:rsid w:val="00A5005E"/>
    <w:rsid w:val="00AA62AC"/>
    <w:rsid w:val="00AB7A40"/>
    <w:rsid w:val="00AC4D99"/>
    <w:rsid w:val="00AD2653"/>
    <w:rsid w:val="00B1240D"/>
    <w:rsid w:val="00B209CE"/>
    <w:rsid w:val="00BA4486"/>
    <w:rsid w:val="00BA557E"/>
    <w:rsid w:val="00BD1056"/>
    <w:rsid w:val="00BD164C"/>
    <w:rsid w:val="00C13164"/>
    <w:rsid w:val="00C30CE0"/>
    <w:rsid w:val="00C31044"/>
    <w:rsid w:val="00C364DB"/>
    <w:rsid w:val="00C379F1"/>
    <w:rsid w:val="00C37AD1"/>
    <w:rsid w:val="00C556F7"/>
    <w:rsid w:val="00C708B2"/>
    <w:rsid w:val="00C9075D"/>
    <w:rsid w:val="00C97D5A"/>
    <w:rsid w:val="00CE104F"/>
    <w:rsid w:val="00CF4915"/>
    <w:rsid w:val="00D06BDD"/>
    <w:rsid w:val="00DA6B03"/>
    <w:rsid w:val="00DA7AAC"/>
    <w:rsid w:val="00DD227A"/>
    <w:rsid w:val="00DD5BE5"/>
    <w:rsid w:val="00E174C4"/>
    <w:rsid w:val="00E2780A"/>
    <w:rsid w:val="00E53771"/>
    <w:rsid w:val="00ED2F96"/>
    <w:rsid w:val="00ED567C"/>
    <w:rsid w:val="00F23F1B"/>
    <w:rsid w:val="00F25275"/>
    <w:rsid w:val="00F26CDE"/>
    <w:rsid w:val="00F27B69"/>
    <w:rsid w:val="00F60ADF"/>
    <w:rsid w:val="00FF13A6"/>
    <w:rsid w:val="00FF47DF"/>
    <w:rsid w:val="00FF6033"/>
    <w:rsid w:val="00FF65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FD672"/>
  <w15:docId w15:val="{9B7F58F3-1E5F-4F11-9445-AE81583B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71D"/>
  </w:style>
  <w:style w:type="paragraph" w:styleId="Ttulo1">
    <w:name w:val="heading 1"/>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1"/>
    <w:unhideWhenUsed/>
    <w:qFormat/>
    <w:pPr>
      <w:keepNext/>
      <w:keepLines/>
      <w:spacing w:before="360" w:after="80"/>
      <w:outlineLvl w:val="1"/>
    </w:pPr>
    <w:rPr>
      <w:b/>
      <w:sz w:val="36"/>
      <w:szCs w:val="36"/>
    </w:rPr>
  </w:style>
  <w:style w:type="paragraph" w:styleId="Ttulo3">
    <w:name w:val="heading 3"/>
    <w:basedOn w:val="Normal"/>
    <w:next w:val="Normal"/>
    <w:link w:val="Ttulo3Car"/>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paragraph" w:styleId="Ttulo7">
    <w:name w:val="heading 7"/>
    <w:basedOn w:val="Normal"/>
    <w:next w:val="Normal"/>
    <w:link w:val="Ttulo7Car"/>
    <w:uiPriority w:val="9"/>
    <w:semiHidden/>
    <w:unhideWhenUsed/>
    <w:qFormat/>
    <w:rsid w:val="00592824"/>
    <w:pPr>
      <w:keepNext/>
      <w:keepLines/>
      <w:spacing w:before="200" w:after="0" w:line="276" w:lineRule="auto"/>
      <w:outlineLvl w:val="6"/>
    </w:pPr>
    <w:rPr>
      <w:rFonts w:ascii="Cambria" w:eastAsia="Times New Roman" w:hAnsi="Cambria" w:cs="Times New Roman"/>
      <w:i/>
      <w:iCs/>
      <w:color w:val="40404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59"/>
    <w:rsid w:val="004611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6110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61100"/>
  </w:style>
  <w:style w:type="paragraph" w:styleId="Piedepgina">
    <w:name w:val="footer"/>
    <w:basedOn w:val="Normal"/>
    <w:link w:val="PiedepginaCar"/>
    <w:uiPriority w:val="99"/>
    <w:unhideWhenUsed/>
    <w:rsid w:val="0046110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61100"/>
  </w:style>
  <w:style w:type="paragraph" w:styleId="Prrafodelista">
    <w:name w:val="List Paragraph"/>
    <w:basedOn w:val="Normal"/>
    <w:uiPriority w:val="34"/>
    <w:qFormat/>
    <w:rsid w:val="00F21993"/>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4E5DD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E5DDB"/>
    <w:rPr>
      <w:rFonts w:ascii="Segoe UI" w:hAnsi="Segoe UI" w:cs="Segoe UI"/>
      <w:sz w:val="18"/>
      <w:szCs w:val="18"/>
    </w:rPr>
  </w:style>
  <w:style w:type="character" w:styleId="Refdecomentario">
    <w:name w:val="annotation reference"/>
    <w:basedOn w:val="Fuentedeprrafopredeter"/>
    <w:uiPriority w:val="99"/>
    <w:unhideWhenUsed/>
    <w:rsid w:val="005125A1"/>
    <w:rPr>
      <w:sz w:val="16"/>
      <w:szCs w:val="16"/>
    </w:rPr>
  </w:style>
  <w:style w:type="paragraph" w:styleId="Textocomentario">
    <w:name w:val="annotation text"/>
    <w:basedOn w:val="Normal"/>
    <w:link w:val="TextocomentarioCar"/>
    <w:uiPriority w:val="99"/>
    <w:unhideWhenUsed/>
    <w:rsid w:val="005125A1"/>
    <w:pPr>
      <w:spacing w:line="240" w:lineRule="auto"/>
    </w:pPr>
    <w:rPr>
      <w:sz w:val="20"/>
      <w:szCs w:val="20"/>
    </w:rPr>
  </w:style>
  <w:style w:type="character" w:customStyle="1" w:styleId="TextocomentarioCar">
    <w:name w:val="Texto comentario Car"/>
    <w:basedOn w:val="Fuentedeprrafopredeter"/>
    <w:link w:val="Textocomentario"/>
    <w:uiPriority w:val="99"/>
    <w:rsid w:val="005125A1"/>
    <w:rPr>
      <w:sz w:val="20"/>
      <w:szCs w:val="20"/>
    </w:rPr>
  </w:style>
  <w:style w:type="paragraph" w:styleId="Asuntodelcomentario">
    <w:name w:val="annotation subject"/>
    <w:basedOn w:val="Textocomentario"/>
    <w:next w:val="Textocomentario"/>
    <w:link w:val="AsuntodelcomentarioCar"/>
    <w:uiPriority w:val="99"/>
    <w:semiHidden/>
    <w:unhideWhenUsed/>
    <w:rsid w:val="005125A1"/>
    <w:rPr>
      <w:b/>
      <w:bCs/>
    </w:rPr>
  </w:style>
  <w:style w:type="character" w:customStyle="1" w:styleId="AsuntodelcomentarioCar">
    <w:name w:val="Asunto del comentario Car"/>
    <w:basedOn w:val="TextocomentarioCar"/>
    <w:link w:val="Asuntodelcomentario"/>
    <w:uiPriority w:val="99"/>
    <w:semiHidden/>
    <w:rsid w:val="005125A1"/>
    <w:rPr>
      <w:b/>
      <w:bCs/>
      <w:sz w:val="20"/>
      <w:szCs w:val="20"/>
    </w:rPr>
  </w:style>
  <w:style w:type="paragraph" w:customStyle="1" w:styleId="Default">
    <w:name w:val="Default"/>
    <w:rsid w:val="0056489E"/>
    <w:pPr>
      <w:autoSpaceDE w:val="0"/>
      <w:autoSpaceDN w:val="0"/>
      <w:adjustRightInd w:val="0"/>
      <w:spacing w:after="0" w:line="240" w:lineRule="auto"/>
    </w:pPr>
    <w:rPr>
      <w:rFonts w:eastAsia="Times New Roman"/>
      <w:color w:val="000000"/>
      <w:sz w:val="24"/>
      <w:szCs w:val="24"/>
    </w:rPr>
  </w:style>
  <w:style w:type="paragraph" w:styleId="NormalWeb">
    <w:name w:val="Normal (Web)"/>
    <w:basedOn w:val="Normal"/>
    <w:uiPriority w:val="99"/>
    <w:unhideWhenUsed/>
    <w:rsid w:val="0056489E"/>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7Car">
    <w:name w:val="Título 7 Car"/>
    <w:basedOn w:val="Fuentedeprrafopredeter"/>
    <w:link w:val="Ttulo7"/>
    <w:uiPriority w:val="9"/>
    <w:semiHidden/>
    <w:rsid w:val="00592824"/>
    <w:rPr>
      <w:rFonts w:ascii="Cambria" w:eastAsia="Times New Roman" w:hAnsi="Cambria" w:cs="Times New Roman"/>
      <w:i/>
      <w:iCs/>
      <w:color w:val="404040"/>
      <w:lang w:eastAsia="en-US"/>
    </w:rPr>
  </w:style>
  <w:style w:type="character" w:customStyle="1" w:styleId="Ttulo1Car">
    <w:name w:val="Título 1 Car"/>
    <w:link w:val="Ttulo1"/>
    <w:uiPriority w:val="9"/>
    <w:rsid w:val="00592824"/>
    <w:rPr>
      <w:b/>
      <w:sz w:val="48"/>
      <w:szCs w:val="48"/>
    </w:rPr>
  </w:style>
  <w:style w:type="character" w:customStyle="1" w:styleId="Ttulo2Car">
    <w:name w:val="Título 2 Car"/>
    <w:link w:val="Ttulo2"/>
    <w:uiPriority w:val="1"/>
    <w:rsid w:val="00592824"/>
    <w:rPr>
      <w:b/>
      <w:sz w:val="36"/>
      <w:szCs w:val="36"/>
    </w:rPr>
  </w:style>
  <w:style w:type="character" w:customStyle="1" w:styleId="Ttulo3Car">
    <w:name w:val="Título 3 Car"/>
    <w:link w:val="Ttulo3"/>
    <w:rsid w:val="00592824"/>
    <w:rPr>
      <w:b/>
      <w:sz w:val="28"/>
      <w:szCs w:val="28"/>
    </w:rPr>
  </w:style>
  <w:style w:type="paragraph" w:customStyle="1" w:styleId="Prrafodelista1">
    <w:name w:val="Párrafo de lista1"/>
    <w:basedOn w:val="Normal"/>
    <w:uiPriority w:val="99"/>
    <w:qFormat/>
    <w:rsid w:val="00592824"/>
    <w:pPr>
      <w:spacing w:after="200" w:line="276" w:lineRule="auto"/>
      <w:ind w:left="720"/>
    </w:pPr>
    <w:rPr>
      <w:lang w:eastAsia="en-US"/>
    </w:rPr>
  </w:style>
  <w:style w:type="paragraph" w:customStyle="1" w:styleId="Pa636">
    <w:name w:val="Pa6++36"/>
    <w:basedOn w:val="Default"/>
    <w:next w:val="Default"/>
    <w:uiPriority w:val="99"/>
    <w:rsid w:val="00592824"/>
    <w:pPr>
      <w:spacing w:line="221" w:lineRule="atLeast"/>
    </w:pPr>
    <w:rPr>
      <w:rFonts w:ascii="Frutiger 47LightCn" w:eastAsia="Calibri" w:hAnsi="Frutiger 47LightCn" w:cs="Times New Roman"/>
      <w:color w:val="auto"/>
      <w:lang w:eastAsia="en-US"/>
    </w:rPr>
  </w:style>
  <w:style w:type="paragraph" w:customStyle="1" w:styleId="Pa236">
    <w:name w:val="Pa2++36"/>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paragraph" w:customStyle="1" w:styleId="Pa1121">
    <w:name w:val="Pa11++21"/>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character" w:styleId="Hipervnculo">
    <w:name w:val="Hyperlink"/>
    <w:uiPriority w:val="99"/>
    <w:unhideWhenUsed/>
    <w:rsid w:val="00592824"/>
    <w:rPr>
      <w:color w:val="0000FF"/>
      <w:u w:val="single"/>
    </w:rPr>
  </w:style>
  <w:style w:type="paragraph" w:customStyle="1" w:styleId="Pa2031">
    <w:name w:val="Pa20++31"/>
    <w:basedOn w:val="Default"/>
    <w:next w:val="Default"/>
    <w:uiPriority w:val="99"/>
    <w:rsid w:val="00592824"/>
    <w:pPr>
      <w:spacing w:line="181" w:lineRule="atLeast"/>
    </w:pPr>
    <w:rPr>
      <w:rFonts w:ascii="Frutiger 45 Light" w:eastAsia="Calibri" w:hAnsi="Frutiger 45 Light" w:cs="Times New Roman"/>
      <w:color w:val="auto"/>
      <w:lang w:eastAsia="en-US"/>
    </w:rPr>
  </w:style>
  <w:style w:type="paragraph" w:customStyle="1" w:styleId="Contenidodelatabla">
    <w:name w:val="Contenido de la tabla"/>
    <w:basedOn w:val="Normal"/>
    <w:uiPriority w:val="99"/>
    <w:rsid w:val="00592824"/>
    <w:pPr>
      <w:suppressLineNumbers/>
      <w:suppressAutoHyphens/>
      <w:spacing w:after="200" w:line="240" w:lineRule="auto"/>
    </w:pPr>
    <w:rPr>
      <w:rFonts w:ascii="Cambria" w:eastAsia="Cambria" w:hAnsi="Cambria" w:cs="Cambria"/>
      <w:sz w:val="24"/>
      <w:szCs w:val="24"/>
      <w:lang w:val="es-ES_tradnl" w:eastAsia="zh-CN"/>
    </w:rPr>
  </w:style>
  <w:style w:type="paragraph" w:customStyle="1" w:styleId="Pa10">
    <w:name w:val="Pa10"/>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paragraph" w:customStyle="1" w:styleId="Pa2426">
    <w:name w:val="Pa24++26"/>
    <w:basedOn w:val="Default"/>
    <w:next w:val="Default"/>
    <w:uiPriority w:val="99"/>
    <w:rsid w:val="00592824"/>
    <w:pPr>
      <w:spacing w:line="171" w:lineRule="atLeast"/>
    </w:pPr>
    <w:rPr>
      <w:rFonts w:ascii="Frutiger 45 Light" w:eastAsia="Calibri" w:hAnsi="Frutiger 45 Light" w:cs="Times New Roman"/>
      <w:color w:val="auto"/>
      <w:lang w:eastAsia="en-US"/>
    </w:rPr>
  </w:style>
  <w:style w:type="paragraph" w:customStyle="1" w:styleId="Pa5">
    <w:name w:val="Pa5"/>
    <w:basedOn w:val="Default"/>
    <w:next w:val="Default"/>
    <w:uiPriority w:val="99"/>
    <w:rsid w:val="00592824"/>
    <w:pPr>
      <w:spacing w:line="221" w:lineRule="atLeast"/>
    </w:pPr>
    <w:rPr>
      <w:rFonts w:ascii="Frutiger 47LightCn" w:eastAsia="Calibri" w:hAnsi="Frutiger 47LightCn" w:cs="Times New Roman"/>
      <w:color w:val="auto"/>
      <w:lang w:eastAsia="en-US"/>
    </w:rPr>
  </w:style>
  <w:style w:type="paragraph" w:customStyle="1" w:styleId="Pa245">
    <w:name w:val="Pa24+5"/>
    <w:basedOn w:val="Default"/>
    <w:next w:val="Default"/>
    <w:uiPriority w:val="99"/>
    <w:rsid w:val="00592824"/>
    <w:pPr>
      <w:spacing w:line="171" w:lineRule="atLeast"/>
    </w:pPr>
    <w:rPr>
      <w:rFonts w:ascii="Frutiger 45 Light" w:eastAsia="Calibri" w:hAnsi="Frutiger 45 Light" w:cs="Times New Roman"/>
      <w:color w:val="auto"/>
      <w:lang w:eastAsia="en-US"/>
    </w:rPr>
  </w:style>
  <w:style w:type="paragraph" w:styleId="Textoindependiente">
    <w:name w:val="Body Text"/>
    <w:basedOn w:val="Normal"/>
    <w:link w:val="TextoindependienteCar"/>
    <w:uiPriority w:val="1"/>
    <w:qFormat/>
    <w:rsid w:val="00592824"/>
    <w:pPr>
      <w:widowControl w:val="0"/>
      <w:autoSpaceDE w:val="0"/>
      <w:autoSpaceDN w:val="0"/>
      <w:adjustRightInd w:val="0"/>
      <w:spacing w:before="51" w:after="0" w:line="240" w:lineRule="auto"/>
      <w:ind w:left="1376" w:firstLine="605"/>
    </w:pPr>
    <w:rPr>
      <w:rFonts w:ascii="Arial" w:eastAsia="Times New Roman" w:hAnsi="Arial" w:cs="Arial"/>
      <w:sz w:val="17"/>
      <w:szCs w:val="17"/>
    </w:rPr>
  </w:style>
  <w:style w:type="character" w:customStyle="1" w:styleId="TextoindependienteCar">
    <w:name w:val="Texto independiente Car"/>
    <w:basedOn w:val="Fuentedeprrafopredeter"/>
    <w:link w:val="Textoindependiente"/>
    <w:uiPriority w:val="1"/>
    <w:rsid w:val="00592824"/>
    <w:rPr>
      <w:rFonts w:ascii="Arial" w:eastAsia="Times New Roman" w:hAnsi="Arial" w:cs="Arial"/>
      <w:sz w:val="17"/>
      <w:szCs w:val="17"/>
    </w:rPr>
  </w:style>
  <w:style w:type="paragraph" w:customStyle="1" w:styleId="Pa22">
    <w:name w:val="Pa22"/>
    <w:basedOn w:val="Default"/>
    <w:next w:val="Default"/>
    <w:uiPriority w:val="99"/>
    <w:rsid w:val="00592824"/>
    <w:pPr>
      <w:spacing w:line="201" w:lineRule="atLeast"/>
    </w:pPr>
    <w:rPr>
      <w:rFonts w:ascii="Frutiger 45 Light" w:hAnsi="Frutiger 45 Light" w:cs="Times New Roman"/>
      <w:color w:val="auto"/>
    </w:rPr>
  </w:style>
  <w:style w:type="paragraph" w:customStyle="1" w:styleId="Pa32">
    <w:name w:val="Pa32"/>
    <w:basedOn w:val="Default"/>
    <w:next w:val="Default"/>
    <w:uiPriority w:val="99"/>
    <w:rsid w:val="00592824"/>
    <w:pPr>
      <w:spacing w:line="201" w:lineRule="atLeast"/>
    </w:pPr>
    <w:rPr>
      <w:rFonts w:ascii="Frutiger 45 Light" w:hAnsi="Frutiger 45 Light" w:cs="Times New Roman"/>
      <w:color w:val="auto"/>
    </w:rPr>
  </w:style>
  <w:style w:type="paragraph" w:styleId="Textoindependiente2">
    <w:name w:val="Body Text 2"/>
    <w:basedOn w:val="Normal"/>
    <w:link w:val="Textoindependiente2Car"/>
    <w:uiPriority w:val="99"/>
    <w:semiHidden/>
    <w:unhideWhenUsed/>
    <w:rsid w:val="00592824"/>
    <w:pPr>
      <w:spacing w:after="120" w:line="480" w:lineRule="auto"/>
    </w:pPr>
    <w:rPr>
      <w:rFonts w:cs="Times New Roman"/>
      <w:lang w:eastAsia="en-US"/>
    </w:rPr>
  </w:style>
  <w:style w:type="character" w:customStyle="1" w:styleId="Textoindependiente2Car">
    <w:name w:val="Texto independiente 2 Car"/>
    <w:basedOn w:val="Fuentedeprrafopredeter"/>
    <w:link w:val="Textoindependiente2"/>
    <w:uiPriority w:val="99"/>
    <w:semiHidden/>
    <w:rsid w:val="00592824"/>
    <w:rPr>
      <w:rFonts w:cs="Times New Roman"/>
      <w:lang w:eastAsia="en-US"/>
    </w:rPr>
  </w:style>
  <w:style w:type="paragraph" w:customStyle="1" w:styleId="Pa2">
    <w:name w:val="Pa2"/>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paragraph" w:customStyle="1" w:styleId="Pa26">
    <w:name w:val="Pa2+6"/>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paragraph" w:customStyle="1" w:styleId="Pa11">
    <w:name w:val="Pa1+1"/>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paragraph" w:customStyle="1" w:styleId="Pa12">
    <w:name w:val="Pa1+2"/>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character" w:styleId="Nmerodepgina">
    <w:name w:val="page number"/>
    <w:uiPriority w:val="99"/>
    <w:unhideWhenUsed/>
    <w:rsid w:val="00592824"/>
    <w:rPr>
      <w:rFonts w:eastAsia="Times New Roman" w:cs="Times New Roman"/>
      <w:bCs w:val="0"/>
      <w:iCs w:val="0"/>
      <w:szCs w:val="22"/>
      <w:lang w:val="es-ES"/>
    </w:rPr>
  </w:style>
  <w:style w:type="paragraph" w:customStyle="1" w:styleId="Epgrafe">
    <w:name w:val="Epígrafe"/>
    <w:basedOn w:val="Normal"/>
    <w:next w:val="Normal"/>
    <w:uiPriority w:val="99"/>
    <w:qFormat/>
    <w:rsid w:val="00592824"/>
    <w:pPr>
      <w:spacing w:after="200" w:line="276" w:lineRule="auto"/>
    </w:pPr>
    <w:rPr>
      <w:rFonts w:cs="Times New Roman"/>
      <w:b/>
      <w:bCs/>
      <w:sz w:val="20"/>
      <w:szCs w:val="20"/>
      <w:lang w:eastAsia="en-US"/>
    </w:rPr>
  </w:style>
  <w:style w:type="paragraph" w:customStyle="1" w:styleId="Pa23">
    <w:name w:val="Pa2+3"/>
    <w:basedOn w:val="Default"/>
    <w:next w:val="Default"/>
    <w:uiPriority w:val="99"/>
    <w:rsid w:val="00592824"/>
    <w:pPr>
      <w:spacing w:line="201" w:lineRule="atLeast"/>
    </w:pPr>
    <w:rPr>
      <w:rFonts w:ascii="Frutiger 45 Light" w:eastAsia="Calibri" w:hAnsi="Frutiger 45 Light" w:cs="Times New Roman"/>
      <w:color w:val="auto"/>
    </w:rPr>
  </w:style>
  <w:style w:type="paragraph" w:customStyle="1" w:styleId="Pa103">
    <w:name w:val="Pa10+3"/>
    <w:basedOn w:val="Default"/>
    <w:next w:val="Default"/>
    <w:uiPriority w:val="99"/>
    <w:rsid w:val="00592824"/>
    <w:pPr>
      <w:spacing w:line="201" w:lineRule="atLeast"/>
    </w:pPr>
    <w:rPr>
      <w:rFonts w:ascii="Frutiger" w:eastAsia="Calibri" w:hAnsi="Frutiger" w:cs="Times New Roman"/>
      <w:color w:val="auto"/>
    </w:rPr>
  </w:style>
  <w:style w:type="paragraph" w:customStyle="1" w:styleId="Pa222">
    <w:name w:val="Pa22+2"/>
    <w:basedOn w:val="Default"/>
    <w:next w:val="Default"/>
    <w:uiPriority w:val="99"/>
    <w:rsid w:val="00592824"/>
    <w:pPr>
      <w:spacing w:line="171" w:lineRule="atLeast"/>
    </w:pPr>
    <w:rPr>
      <w:rFonts w:ascii="Frutiger 45 Light" w:eastAsia="Calibri" w:hAnsi="Frutiger 45 Light" w:cs="Times New Roman"/>
      <w:color w:val="auto"/>
    </w:rPr>
  </w:style>
  <w:style w:type="paragraph" w:styleId="Revisin">
    <w:name w:val="Revision"/>
    <w:hidden/>
    <w:uiPriority w:val="99"/>
    <w:semiHidden/>
    <w:rsid w:val="00592824"/>
    <w:pPr>
      <w:spacing w:after="0" w:line="240" w:lineRule="auto"/>
    </w:pPr>
    <w:rPr>
      <w:rFonts w:cs="Times New Roman"/>
      <w:lang w:eastAsia="en-US"/>
    </w:rPr>
  </w:style>
  <w:style w:type="paragraph" w:customStyle="1" w:styleId="Pa187">
    <w:name w:val="Pa18+7"/>
    <w:basedOn w:val="Default"/>
    <w:next w:val="Default"/>
    <w:uiPriority w:val="99"/>
    <w:rsid w:val="00592824"/>
    <w:pPr>
      <w:spacing w:line="181" w:lineRule="atLeast"/>
    </w:pPr>
    <w:rPr>
      <w:rFonts w:ascii="Frutiger 45 Light" w:eastAsia="Calibri" w:hAnsi="Frutiger 45 Light" w:cs="Times New Roman"/>
      <w:color w:val="auto"/>
      <w:lang w:eastAsia="en-US"/>
    </w:rPr>
  </w:style>
  <w:style w:type="paragraph" w:customStyle="1" w:styleId="Pa220">
    <w:name w:val="Pa2+2"/>
    <w:basedOn w:val="Default"/>
    <w:next w:val="Default"/>
    <w:uiPriority w:val="99"/>
    <w:rsid w:val="00592824"/>
    <w:pPr>
      <w:spacing w:line="201" w:lineRule="atLeast"/>
    </w:pPr>
    <w:rPr>
      <w:rFonts w:ascii="Frutiger 45 Light" w:eastAsia="Calibri" w:hAnsi="Frutiger 45 Light" w:cs="Times New Roman"/>
      <w:color w:val="auto"/>
      <w:lang w:eastAsia="en-US"/>
    </w:rPr>
  </w:style>
  <w:style w:type="paragraph" w:customStyle="1" w:styleId="Pa242">
    <w:name w:val="Pa24+2"/>
    <w:basedOn w:val="Default"/>
    <w:next w:val="Default"/>
    <w:uiPriority w:val="99"/>
    <w:rsid w:val="00592824"/>
    <w:pPr>
      <w:spacing w:line="171" w:lineRule="atLeast"/>
    </w:pPr>
    <w:rPr>
      <w:rFonts w:ascii="Frutiger 45 Light" w:eastAsia="Calibri" w:hAnsi="Frutiger 45 Light" w:cs="Times New Roman"/>
      <w:color w:val="auto"/>
      <w:lang w:eastAsia="en-US"/>
    </w:rPr>
  </w:style>
  <w:style w:type="paragraph" w:customStyle="1" w:styleId="Pa54">
    <w:name w:val="Pa5+4"/>
    <w:basedOn w:val="Default"/>
    <w:next w:val="Default"/>
    <w:uiPriority w:val="99"/>
    <w:rsid w:val="00592824"/>
    <w:pPr>
      <w:spacing w:line="241" w:lineRule="atLeast"/>
    </w:pPr>
    <w:rPr>
      <w:rFonts w:ascii="Frutiger 45 Light" w:eastAsia="Calibri" w:hAnsi="Frutiger 45 Light" w:cs="Frutiger 45 Light"/>
      <w:color w:val="auto"/>
      <w:lang w:eastAsia="en-US"/>
    </w:rPr>
  </w:style>
  <w:style w:type="character" w:customStyle="1" w:styleId="A36">
    <w:name w:val="A3+6"/>
    <w:uiPriority w:val="99"/>
    <w:rsid w:val="00592824"/>
    <w:rPr>
      <w:color w:val="000000"/>
      <w:sz w:val="20"/>
      <w:szCs w:val="20"/>
    </w:rPr>
  </w:style>
  <w:style w:type="paragraph" w:styleId="Textonotapie">
    <w:name w:val="footnote text"/>
    <w:basedOn w:val="Normal"/>
    <w:link w:val="TextonotapieCar"/>
    <w:uiPriority w:val="99"/>
    <w:semiHidden/>
    <w:rsid w:val="00592824"/>
    <w:pPr>
      <w:spacing w:after="0" w:line="240" w:lineRule="auto"/>
    </w:pPr>
    <w:rPr>
      <w:rFonts w:ascii="Cambria" w:eastAsia="MS Mincho" w:hAnsi="Cambria" w:cs="Cambria"/>
      <w:sz w:val="24"/>
      <w:szCs w:val="24"/>
      <w:lang w:val="es-ES_tradnl"/>
    </w:rPr>
  </w:style>
  <w:style w:type="character" w:customStyle="1" w:styleId="TextonotapieCar">
    <w:name w:val="Texto nota pie Car"/>
    <w:basedOn w:val="Fuentedeprrafopredeter"/>
    <w:link w:val="Textonotapie"/>
    <w:uiPriority w:val="99"/>
    <w:semiHidden/>
    <w:rsid w:val="00592824"/>
    <w:rPr>
      <w:rFonts w:ascii="Cambria" w:eastAsia="MS Mincho" w:hAnsi="Cambria" w:cs="Cambria"/>
      <w:sz w:val="24"/>
      <w:szCs w:val="24"/>
      <w:lang w:val="es-ES_tradnl"/>
    </w:rPr>
  </w:style>
  <w:style w:type="character" w:styleId="Refdenotaalpie">
    <w:name w:val="footnote reference"/>
    <w:uiPriority w:val="99"/>
    <w:semiHidden/>
    <w:rsid w:val="00592824"/>
    <w:rPr>
      <w:vertAlign w:val="superscript"/>
    </w:rPr>
  </w:style>
  <w:style w:type="paragraph" w:customStyle="1" w:styleId="Sinespaciado1">
    <w:name w:val="Sin espaciado1"/>
    <w:rsid w:val="00592824"/>
    <w:pPr>
      <w:spacing w:after="0" w:line="240" w:lineRule="auto"/>
    </w:pPr>
    <w:rPr>
      <w:rFonts w:ascii="Cambria" w:eastAsia="Times New Roman" w:hAnsi="Cambria" w:cs="Times New Roman"/>
      <w:lang w:eastAsia="en-US"/>
    </w:rPr>
  </w:style>
  <w:style w:type="paragraph" w:customStyle="1" w:styleId="Pa6">
    <w:name w:val="Pa6"/>
    <w:basedOn w:val="Default"/>
    <w:next w:val="Default"/>
    <w:uiPriority w:val="99"/>
    <w:rsid w:val="00592824"/>
    <w:pPr>
      <w:spacing w:line="201" w:lineRule="atLeast"/>
    </w:pPr>
    <w:rPr>
      <w:rFonts w:ascii="Arial" w:eastAsia="Calibri" w:hAnsi="Arial" w:cs="Arial"/>
      <w:color w:val="auto"/>
      <w:lang w:eastAsia="en-US"/>
    </w:rPr>
  </w:style>
  <w:style w:type="paragraph" w:customStyle="1" w:styleId="Pa110">
    <w:name w:val="Pa11"/>
    <w:basedOn w:val="Default"/>
    <w:next w:val="Default"/>
    <w:uiPriority w:val="99"/>
    <w:rsid w:val="00592824"/>
    <w:pPr>
      <w:spacing w:line="201" w:lineRule="atLeast"/>
    </w:pPr>
    <w:rPr>
      <w:rFonts w:ascii="Arial" w:eastAsia="Calibri" w:hAnsi="Arial" w:cs="Arial"/>
      <w:color w:val="auto"/>
      <w:lang w:eastAsia="en-US"/>
    </w:rPr>
  </w:style>
  <w:style w:type="paragraph" w:customStyle="1" w:styleId="Pa9">
    <w:name w:val="Pa9"/>
    <w:basedOn w:val="Default"/>
    <w:next w:val="Default"/>
    <w:uiPriority w:val="99"/>
    <w:rsid w:val="00592824"/>
    <w:pPr>
      <w:spacing w:line="201" w:lineRule="atLeast"/>
    </w:pPr>
    <w:rPr>
      <w:rFonts w:ascii="Arial" w:eastAsia="Calibri" w:hAnsi="Arial" w:cs="Arial"/>
      <w:color w:val="auto"/>
      <w:lang w:eastAsia="en-US"/>
    </w:rPr>
  </w:style>
  <w:style w:type="paragraph" w:customStyle="1" w:styleId="Pa120">
    <w:name w:val="Pa12"/>
    <w:basedOn w:val="Default"/>
    <w:next w:val="Default"/>
    <w:uiPriority w:val="99"/>
    <w:rsid w:val="00592824"/>
    <w:pPr>
      <w:spacing w:line="201" w:lineRule="atLeast"/>
    </w:pPr>
    <w:rPr>
      <w:rFonts w:ascii="Arial" w:eastAsia="Calibri" w:hAnsi="Arial" w:cs="Arial"/>
      <w:color w:val="auto"/>
      <w:lang w:eastAsia="en-US"/>
    </w:rPr>
  </w:style>
  <w:style w:type="paragraph" w:customStyle="1" w:styleId="Pa14">
    <w:name w:val="Pa14"/>
    <w:basedOn w:val="Default"/>
    <w:next w:val="Default"/>
    <w:uiPriority w:val="99"/>
    <w:rsid w:val="00592824"/>
    <w:pPr>
      <w:spacing w:line="201" w:lineRule="atLeast"/>
    </w:pPr>
    <w:rPr>
      <w:rFonts w:ascii="Arial" w:eastAsia="Calibri" w:hAnsi="Arial" w:cs="Arial"/>
      <w:color w:val="auto"/>
      <w:lang w:eastAsia="en-US"/>
    </w:rPr>
  </w:style>
  <w:style w:type="paragraph" w:customStyle="1" w:styleId="Pa21">
    <w:name w:val="Pa21"/>
    <w:basedOn w:val="Default"/>
    <w:next w:val="Default"/>
    <w:uiPriority w:val="99"/>
    <w:rsid w:val="00592824"/>
    <w:pPr>
      <w:spacing w:line="201" w:lineRule="atLeast"/>
    </w:pPr>
    <w:rPr>
      <w:rFonts w:ascii="DJEIJB+Arial" w:eastAsia="Calibri" w:hAnsi="DJEIJB+Arial" w:cs="Times New Roman"/>
      <w:color w:val="auto"/>
    </w:rPr>
  </w:style>
  <w:style w:type="numbering" w:customStyle="1" w:styleId="Sinlista1">
    <w:name w:val="Sin lista1"/>
    <w:next w:val="Sinlista"/>
    <w:uiPriority w:val="99"/>
    <w:semiHidden/>
    <w:unhideWhenUsed/>
    <w:rsid w:val="00592824"/>
  </w:style>
  <w:style w:type="table" w:customStyle="1" w:styleId="Tablaconcuadrcula1">
    <w:name w:val="Tabla con cuadrícula1"/>
    <w:basedOn w:val="Tablanormal"/>
    <w:next w:val="Tablaconcuadrcula"/>
    <w:uiPriority w:val="59"/>
    <w:rsid w:val="00592824"/>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592824"/>
    <w:rPr>
      <w:b/>
      <w:bCs/>
    </w:rPr>
  </w:style>
  <w:style w:type="character" w:styleId="Mencinsinresolver">
    <w:name w:val="Unresolved Mention"/>
    <w:basedOn w:val="Fuentedeprrafopredeter"/>
    <w:uiPriority w:val="99"/>
    <w:semiHidden/>
    <w:unhideWhenUsed/>
    <w:rsid w:val="00592824"/>
    <w:rPr>
      <w:color w:val="605E5C"/>
      <w:shd w:val="clear" w:color="auto" w:fill="E1DFDD"/>
    </w:rPr>
  </w:style>
  <w:style w:type="paragraph" w:customStyle="1" w:styleId="author">
    <w:name w:val="author"/>
    <w:basedOn w:val="Normal"/>
    <w:rsid w:val="005928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cent-text">
    <w:name w:val="accent-text"/>
    <w:basedOn w:val="Fuentedeprrafopredeter"/>
    <w:rsid w:val="00592824"/>
  </w:style>
  <w:style w:type="character" w:customStyle="1" w:styleId="A2">
    <w:name w:val="A2"/>
    <w:uiPriority w:val="99"/>
    <w:rsid w:val="00900444"/>
    <w:rPr>
      <w:rFonts w:cs="Frutiger LT Std"/>
      <w:color w:val="211D1E"/>
      <w:sz w:val="18"/>
      <w:szCs w:val="18"/>
      <w:u w:val="single"/>
    </w:rPr>
  </w:style>
  <w:style w:type="paragraph" w:customStyle="1" w:styleId="Pa3">
    <w:name w:val="Pa3"/>
    <w:basedOn w:val="Default"/>
    <w:next w:val="Default"/>
    <w:uiPriority w:val="99"/>
    <w:rsid w:val="00CF4915"/>
    <w:pPr>
      <w:spacing w:line="191" w:lineRule="atLeast"/>
    </w:pPr>
    <w:rPr>
      <w:rFonts w:ascii="Frutiger LT Std" w:hAnsi="Frutiger LT Std" w:cs="Times New Roman"/>
      <w:color w:val="auto"/>
    </w:rPr>
  </w:style>
  <w:style w:type="paragraph" w:styleId="Sinespaciado">
    <w:name w:val="No Spacing"/>
    <w:uiPriority w:val="1"/>
    <w:qFormat/>
    <w:rsid w:val="00AA62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25499">
      <w:bodyDiv w:val="1"/>
      <w:marLeft w:val="0"/>
      <w:marRight w:val="0"/>
      <w:marTop w:val="0"/>
      <w:marBottom w:val="0"/>
      <w:divBdr>
        <w:top w:val="none" w:sz="0" w:space="0" w:color="auto"/>
        <w:left w:val="none" w:sz="0" w:space="0" w:color="auto"/>
        <w:bottom w:val="none" w:sz="0" w:space="0" w:color="auto"/>
        <w:right w:val="none" w:sz="0" w:space="0" w:color="auto"/>
      </w:divBdr>
    </w:div>
    <w:div w:id="1189759953">
      <w:bodyDiv w:val="1"/>
      <w:marLeft w:val="0"/>
      <w:marRight w:val="0"/>
      <w:marTop w:val="0"/>
      <w:marBottom w:val="0"/>
      <w:divBdr>
        <w:top w:val="none" w:sz="0" w:space="0" w:color="auto"/>
        <w:left w:val="none" w:sz="0" w:space="0" w:color="auto"/>
        <w:bottom w:val="none" w:sz="0" w:space="0" w:color="auto"/>
        <w:right w:val="none" w:sz="0" w:space="0" w:color="auto"/>
      </w:divBdr>
    </w:div>
    <w:div w:id="1569533476">
      <w:bodyDiv w:val="1"/>
      <w:marLeft w:val="0"/>
      <w:marRight w:val="0"/>
      <w:marTop w:val="0"/>
      <w:marBottom w:val="0"/>
      <w:divBdr>
        <w:top w:val="none" w:sz="0" w:space="0" w:color="auto"/>
        <w:left w:val="none" w:sz="0" w:space="0" w:color="auto"/>
        <w:bottom w:val="none" w:sz="0" w:space="0" w:color="auto"/>
        <w:right w:val="none" w:sz="0" w:space="0" w:color="auto"/>
      </w:divBdr>
    </w:div>
    <w:div w:id="18649764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delvives.com/es/recursos/es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xnlnVLTuj8pVztht1IU+j3nHQ==">AMUW2mUDkZ6sbN1B+6khubkTdz2Z7bSvm99jKsIriWYGB6H7IaLXFDT2pQSXxF2z7P9Pb0fEOMmh7XwGa91lZmFcYDt3t+V3y+SsyrMT586Kuz86agYbySo6NDHMjdUxIqAfR+f7HuPX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71</Pages>
  <Words>28099</Words>
  <Characters>154548</Characters>
  <Application>Microsoft Office Word</Application>
  <DocSecurity>0</DocSecurity>
  <Lines>1287</Lines>
  <Paragraphs>364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 GOMEZ</dc:creator>
  <cp:lastModifiedBy>ESTEBAN DEL DEDO BENITO</cp:lastModifiedBy>
  <cp:revision>24</cp:revision>
  <dcterms:created xsi:type="dcterms:W3CDTF">2022-10-25T09:32:00Z</dcterms:created>
  <dcterms:modified xsi:type="dcterms:W3CDTF">2022-11-01T10:09:00Z</dcterms:modified>
</cp:coreProperties>
</file>